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828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2899"/>
      </w:tblGrid>
      <w:tr w:rsidR="00C97C5E" w:rsidRPr="00395EB0" w14:paraId="53B46DEA" w14:textId="77777777" w:rsidTr="002A7C61">
        <w:tc>
          <w:tcPr>
            <w:tcW w:w="5386" w:type="dxa"/>
          </w:tcPr>
          <w:p w14:paraId="6D91F3C4" w14:textId="77777777" w:rsidR="00C97C5E" w:rsidRPr="00395EB0" w:rsidRDefault="00C97C5E" w:rsidP="002A7C61">
            <w:pPr>
              <w:ind w:left="-73" w:firstLine="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E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F40D50" wp14:editId="24AF9F57">
                  <wp:extent cx="2499157" cy="1091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57" cy="10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14:paraId="134185BD" w14:textId="77777777" w:rsidR="00C97C5E" w:rsidRPr="00395EB0" w:rsidRDefault="00C97C5E" w:rsidP="0039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E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08087F4" wp14:editId="5DEC49B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-2540</wp:posOffset>
                  </wp:positionV>
                  <wp:extent cx="1212850" cy="1212850"/>
                  <wp:effectExtent l="0" t="0" r="6350" b="6350"/>
                  <wp:wrapSquare wrapText="bothSides"/>
                  <wp:docPr id="2" name="Рисунок 2" descr="C:\Users\Demeneva\Desktop\Рабочее\Фирменный стиль\Фирменный стиль университет\Логотипы ПГНИУ_векторные форматы\logo_psu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eneva\Desktop\Рабочее\Фирменный стиль\Фирменный стиль университет\Логотипы ПГНИУ_векторные форматы\logo_psu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87C8D1D" w14:textId="1EA5DA3D" w:rsidR="00395EB0" w:rsidRPr="002A7C61" w:rsidRDefault="00395EB0" w:rsidP="00C97C5E">
      <w:pPr>
        <w:spacing w:after="300" w:line="240" w:lineRule="auto"/>
        <w:ind w:left="-567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научный форум «Наука и глобальные вызовы XXI века»</w:t>
      </w:r>
    </w:p>
    <w:p w14:paraId="5BB21E51" w14:textId="461F05FD" w:rsidR="002A7C61" w:rsidRPr="002A7C61" w:rsidRDefault="002A7C61" w:rsidP="00C97C5E">
      <w:pPr>
        <w:spacing w:after="300" w:line="240" w:lineRule="auto"/>
        <w:ind w:left="-567"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3"/>
      </w:r>
      <w:r w:rsidRPr="002A7C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3"/>
      </w:r>
      <w:r w:rsidRPr="002A7C6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9"/>
      </w:r>
      <w:r w:rsidRPr="002A7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A7C6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A7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конференция с международным участием</w:t>
      </w:r>
      <w:r w:rsidRPr="002A7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в мире, мир в человеке: через инновации к устойчивому развитию»</w:t>
      </w:r>
    </w:p>
    <w:p w14:paraId="3D3E84ED" w14:textId="6D1FFA64" w:rsidR="00B84C82" w:rsidRPr="002A7C61" w:rsidRDefault="002A7C61" w:rsidP="00C97C5E">
      <w:pPr>
        <w:spacing w:after="30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 №2</w:t>
      </w:r>
    </w:p>
    <w:p w14:paraId="227E4773" w14:textId="714BC0F6" w:rsidR="00395EB0" w:rsidRDefault="00395EB0" w:rsidP="00907D38">
      <w:pPr>
        <w:spacing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22-23 октября 2021 г.</w:t>
      </w:r>
      <w:r w:rsidRPr="002A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философско-социологическом факультете ПГНИУ в рамках Международного научного форума состоится</w:t>
      </w:r>
      <w:r w:rsidRPr="002A7C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494" w:rsidRPr="002A7C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3"/>
      </w:r>
      <w:r w:rsidR="00B96494" w:rsidRPr="002A7C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3"/>
      </w:r>
      <w:r w:rsidR="00B96494" w:rsidRPr="002A7C6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9"/>
      </w:r>
      <w:r w:rsidR="00B96494" w:rsidRPr="002A7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96494" w:rsidRPr="002A7C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7C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конфер</w:t>
      </w:r>
      <w:r w:rsidR="00C97C5E" w:rsidRPr="002A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енция с международным участием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в мире, мир в человеке: через инновации к устойчивому развитию»</w:t>
      </w:r>
      <w:r w:rsidR="00907D38" w:rsidRPr="0090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2B5" w:rsidRPr="008B42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конференции является интеграция усилий философов, психологов, социологов, а также специалистов в области культурологии и организации работы с молодежью для обсуждения вопросов, связанных с социально-гуманитарным измерением развития человека, общества и технологий на пути к устойчивому развитию.</w:t>
      </w:r>
      <w:r w:rsidR="008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пройд</w:t>
      </w:r>
      <w:r w:rsidR="002D4D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будет включать очный и заочный этапы с использованием дистанционных форматов. </w:t>
      </w:r>
    </w:p>
    <w:p w14:paraId="2EBBEE6C" w14:textId="77777777" w:rsidR="00B33F76" w:rsidRPr="00907D38" w:rsidRDefault="00B33F76" w:rsidP="00B33F76">
      <w:pPr>
        <w:ind w:left="-567"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D38">
        <w:rPr>
          <w:rFonts w:ascii="Times New Roman" w:eastAsia="Times New Roman" w:hAnsi="Times New Roman" w:cs="Times New Roman"/>
          <w:b/>
          <w:sz w:val="24"/>
          <w:szCs w:val="24"/>
        </w:rPr>
        <w:t>Ключевые даты конференции:</w:t>
      </w:r>
    </w:p>
    <w:p w14:paraId="7AB66046" w14:textId="5D0EE93F" w:rsidR="00B33F76" w:rsidRPr="002A7C61" w:rsidRDefault="00B33F76" w:rsidP="00B33F76">
      <w:pPr>
        <w:spacing w:line="240" w:lineRule="auto"/>
        <w:ind w:left="-560" w:right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="008B42B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сентября 2021 г.</w:t>
      </w:r>
      <w:r w:rsidRPr="002A7C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последняя дата подачи электронной заявки на участие, публик</w:t>
      </w:r>
      <w:r w:rsidR="008B42B5">
        <w:rPr>
          <w:rFonts w:ascii="Times New Roman" w:eastAsia="Times New Roman" w:hAnsi="Times New Roman" w:cs="Times New Roman"/>
          <w:sz w:val="24"/>
          <w:szCs w:val="24"/>
          <w:highlight w:val="white"/>
        </w:rPr>
        <w:t>ации и рекомендации специалиста</w:t>
      </w:r>
    </w:p>
    <w:p w14:paraId="419862BA" w14:textId="051C19D9" w:rsidR="00B33F76" w:rsidRPr="002A7C61" w:rsidRDefault="00B33F76" w:rsidP="00B33F76">
      <w:pPr>
        <w:spacing w:line="240" w:lineRule="auto"/>
        <w:ind w:left="-560" w:right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3 октября 2021 г.</w:t>
      </w:r>
      <w:r w:rsidRPr="002A7C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информирование автор</w:t>
      </w:r>
      <w:r w:rsidR="008B42B5">
        <w:rPr>
          <w:rFonts w:ascii="Times New Roman" w:eastAsia="Times New Roman" w:hAnsi="Times New Roman" w:cs="Times New Roman"/>
          <w:sz w:val="24"/>
          <w:szCs w:val="24"/>
          <w:highlight w:val="white"/>
        </w:rPr>
        <w:t>ов о результатах рецензирования</w:t>
      </w:r>
    </w:p>
    <w:p w14:paraId="0E1058CF" w14:textId="1EEE6AB0" w:rsidR="00B33F76" w:rsidRPr="002A7C61" w:rsidRDefault="00B33F76" w:rsidP="00B33F76">
      <w:pPr>
        <w:spacing w:line="240" w:lineRule="auto"/>
        <w:ind w:left="-560" w:right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октябрь 2021 г.</w:t>
      </w:r>
      <w:r w:rsidR="008B42B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заочный этап конференции</w:t>
      </w:r>
    </w:p>
    <w:p w14:paraId="242BAB82" w14:textId="3B7FAB25" w:rsidR="00B33F76" w:rsidRPr="002A7C61" w:rsidRDefault="00B33F76" w:rsidP="00B33F76">
      <w:pPr>
        <w:spacing w:line="240" w:lineRule="auto"/>
        <w:ind w:left="-56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22 и 23 октября 2021 г. </w:t>
      </w:r>
      <w:r w:rsidRPr="002A7C61">
        <w:rPr>
          <w:rFonts w:ascii="Times New Roman" w:eastAsia="Times New Roman" w:hAnsi="Times New Roman" w:cs="Times New Roman"/>
          <w:sz w:val="24"/>
          <w:szCs w:val="24"/>
          <w:highlight w:val="white"/>
        </w:rPr>
        <w:t>– очный этап конференции</w:t>
      </w:r>
    </w:p>
    <w:p w14:paraId="3A5F5772" w14:textId="362A1365" w:rsidR="00B33F76" w:rsidRPr="002A7C61" w:rsidRDefault="00B33F76" w:rsidP="00B33F76">
      <w:pPr>
        <w:spacing w:line="240" w:lineRule="auto"/>
        <w:ind w:left="-560" w:right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декабрь 2021 г.</w:t>
      </w:r>
      <w:r w:rsidRPr="002A7C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публикация прошедших рецензирование материалов </w:t>
      </w:r>
      <w:r w:rsidR="008B42B5">
        <w:rPr>
          <w:rFonts w:ascii="Times New Roman" w:eastAsia="Times New Roman" w:hAnsi="Times New Roman" w:cs="Times New Roman"/>
          <w:sz w:val="24"/>
          <w:szCs w:val="24"/>
          <w:highlight w:val="white"/>
        </w:rPr>
        <w:t>в периодическом научном издании</w:t>
      </w:r>
    </w:p>
    <w:p w14:paraId="310F299F" w14:textId="529DE5B0" w:rsidR="00395EB0" w:rsidRPr="00114F04" w:rsidRDefault="00907D38" w:rsidP="00114F0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конференции планируется выступление участников, а также проведение внесекционных мероприятий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следующим тематическим направлениям</w:t>
      </w:r>
      <w:r w:rsidR="00395EB0" w:rsidRPr="0011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DBC78E7" w14:textId="77777777" w:rsidR="00F54B4D" w:rsidRPr="002A7C61" w:rsidRDefault="00F54B4D" w:rsidP="00C97C5E">
      <w:pPr>
        <w:pStyle w:val="a7"/>
        <w:numPr>
          <w:ilvl w:val="0"/>
          <w:numId w:val="2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Инновации, технологии и </w:t>
      </w:r>
      <w:r w:rsidR="00F139A6"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экспертные </w:t>
      </w: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практики в социально-гуман</w:t>
      </w:r>
      <w:r w:rsidR="00C97C5E"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итарной сфере: опыт реализации в</w:t>
      </w: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цифровом обществе.</w:t>
      </w:r>
    </w:p>
    <w:p w14:paraId="3276FBFA" w14:textId="77777777" w:rsidR="00F139A6" w:rsidRPr="002A7C61" w:rsidRDefault="00F139A6" w:rsidP="00C97C5E">
      <w:pPr>
        <w:pStyle w:val="a7"/>
        <w:numPr>
          <w:ilvl w:val="0"/>
          <w:numId w:val="2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Концепции и </w:t>
      </w:r>
      <w:r w:rsidR="00C97C5E"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модели устойчивого </w:t>
      </w: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личности и общества.</w:t>
      </w:r>
    </w:p>
    <w:p w14:paraId="19AD794B" w14:textId="77777777" w:rsidR="00F139A6" w:rsidRPr="002A7C61" w:rsidRDefault="00AC717F" w:rsidP="00C97C5E">
      <w:pPr>
        <w:pStyle w:val="a7"/>
        <w:numPr>
          <w:ilvl w:val="0"/>
          <w:numId w:val="2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Социально-гуманитарные исследования цифровых феноменов</w:t>
      </w:r>
      <w:r w:rsidR="00F139A6"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проблемы становления и перспективы.</w:t>
      </w:r>
    </w:p>
    <w:p w14:paraId="6D2D9ABD" w14:textId="581154F2" w:rsidR="00B33F76" w:rsidRPr="00B33F76" w:rsidRDefault="007710A4" w:rsidP="00B33F76">
      <w:pPr>
        <w:pStyle w:val="a7"/>
        <w:numPr>
          <w:ilvl w:val="0"/>
          <w:numId w:val="2"/>
        </w:numPr>
        <w:spacing w:line="240" w:lineRule="auto"/>
        <w:ind w:left="0" w:right="284" w:hanging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«Цифровые вызовы»: специфика и перспективы традиционных и инновационных ответов.</w:t>
      </w:r>
    </w:p>
    <w:p w14:paraId="050364DD" w14:textId="77777777" w:rsidR="00C97C5E" w:rsidRPr="002A7C61" w:rsidRDefault="00C97C5E" w:rsidP="00907D38">
      <w:pPr>
        <w:spacing w:line="240" w:lineRule="auto"/>
        <w:ind w:left="-567" w:righ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уже занимаетесь данными проблемами или готовы присоединиться к их обсуждению, будем рады видеть среди участников. При этом мы сохраняем наши </w:t>
      </w:r>
      <w:r w:rsidRPr="002A7C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традиционные направления</w:t>
      </w: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E4120AA" w14:textId="77777777" w:rsidR="009F6770" w:rsidRPr="002A7C61" w:rsidRDefault="009F6770" w:rsidP="00114F0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Философия</w:t>
      </w:r>
    </w:p>
    <w:p w14:paraId="538F044E" w14:textId="292F241F" w:rsidR="009F6770" w:rsidRPr="002A7C61" w:rsidRDefault="009F6770" w:rsidP="00F1452D">
      <w:pPr>
        <w:pStyle w:val="a7"/>
        <w:numPr>
          <w:ilvl w:val="0"/>
          <w:numId w:val="3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философии: классическая традиция и варианты е</w:t>
      </w:r>
      <w:r w:rsidR="002D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пересмотра.</w:t>
      </w:r>
    </w:p>
    <w:p w14:paraId="30A50991" w14:textId="77777777" w:rsidR="009F6770" w:rsidRPr="002A7C61" w:rsidRDefault="009F6770" w:rsidP="00F1452D">
      <w:pPr>
        <w:pStyle w:val="a7"/>
        <w:numPr>
          <w:ilvl w:val="0"/>
          <w:numId w:val="3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Ключевые проблемы философии и их преломление в ключевых направлениях XX в.: метафизический, антропологический и лингвистический поворот.</w:t>
      </w:r>
    </w:p>
    <w:p w14:paraId="466CC25D" w14:textId="77777777" w:rsidR="009F6770" w:rsidRPr="002A7C61" w:rsidRDefault="009F6770" w:rsidP="00F1452D">
      <w:pPr>
        <w:pStyle w:val="a7"/>
        <w:numPr>
          <w:ilvl w:val="0"/>
          <w:numId w:val="3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Новейшие течения XXI в.: создание новой метафизики, проблема субъекта, конец человеческой исключительности.</w:t>
      </w:r>
    </w:p>
    <w:p w14:paraId="55693696" w14:textId="77777777" w:rsidR="009F6770" w:rsidRPr="002A7C61" w:rsidRDefault="009F6770" w:rsidP="00F1452D">
      <w:pPr>
        <w:pStyle w:val="a7"/>
        <w:numPr>
          <w:ilvl w:val="0"/>
          <w:numId w:val="3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Оригинальные концепции в русской философии.</w:t>
      </w:r>
    </w:p>
    <w:p w14:paraId="405FF94D" w14:textId="0422F491" w:rsidR="009F6770" w:rsidRPr="002A7C61" w:rsidRDefault="009F6770" w:rsidP="00264A0D">
      <w:pPr>
        <w:pStyle w:val="a7"/>
        <w:numPr>
          <w:ilvl w:val="0"/>
          <w:numId w:val="3"/>
        </w:numPr>
        <w:spacing w:line="240" w:lineRule="auto"/>
        <w:ind w:left="0" w:right="284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критика и е</w:t>
      </w:r>
      <w:r w:rsidR="002D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современное состояние.</w:t>
      </w:r>
    </w:p>
    <w:p w14:paraId="3CEBCC86" w14:textId="77777777" w:rsidR="009F6770" w:rsidRPr="002A7C61" w:rsidRDefault="009F6770" w:rsidP="00114F0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Искусство и культура в современном гуманитарном знании</w:t>
      </w:r>
    </w:p>
    <w:p w14:paraId="3D120A72" w14:textId="77777777" w:rsidR="009F6770" w:rsidRPr="002A7C61" w:rsidRDefault="009F6770" w:rsidP="00F1452D">
      <w:pPr>
        <w:pStyle w:val="a7"/>
        <w:numPr>
          <w:ilvl w:val="0"/>
          <w:numId w:val="4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и теория культуры: актуальные прочтения.</w:t>
      </w:r>
    </w:p>
    <w:p w14:paraId="7827821D" w14:textId="77777777" w:rsidR="009F6770" w:rsidRPr="002A7C61" w:rsidRDefault="009F6770" w:rsidP="00F1452D">
      <w:pPr>
        <w:pStyle w:val="a7"/>
        <w:numPr>
          <w:ilvl w:val="0"/>
          <w:numId w:val="4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 и практики современного искусства.</w:t>
      </w:r>
    </w:p>
    <w:p w14:paraId="1EB79669" w14:textId="77777777" w:rsidR="009F6770" w:rsidRPr="002A7C61" w:rsidRDefault="009F6770" w:rsidP="00F1452D">
      <w:pPr>
        <w:pStyle w:val="a7"/>
        <w:numPr>
          <w:ilvl w:val="0"/>
          <w:numId w:val="4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Культуротворческая</w:t>
      </w:r>
      <w:proofErr w:type="spellEnd"/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концепция формирования человека.</w:t>
      </w:r>
    </w:p>
    <w:p w14:paraId="04120800" w14:textId="77777777" w:rsidR="009F6770" w:rsidRPr="002A7C61" w:rsidRDefault="009F6770" w:rsidP="00F1452D">
      <w:pPr>
        <w:pStyle w:val="a7"/>
        <w:numPr>
          <w:ilvl w:val="0"/>
          <w:numId w:val="4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Практики кураторской деятельности.</w:t>
      </w:r>
    </w:p>
    <w:p w14:paraId="42C990E9" w14:textId="77777777" w:rsidR="009F6770" w:rsidRPr="002A7C61" w:rsidRDefault="009F6770" w:rsidP="00F1452D">
      <w:pPr>
        <w:pStyle w:val="a7"/>
        <w:numPr>
          <w:ilvl w:val="0"/>
          <w:numId w:val="4"/>
        </w:numPr>
        <w:spacing w:line="240" w:lineRule="auto"/>
        <w:ind w:left="0" w:right="284" w:hanging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Феномен регионального бренда: С.П. Дягилев и А.И. Солженицын.</w:t>
      </w:r>
    </w:p>
    <w:p w14:paraId="49C91B3A" w14:textId="77777777" w:rsidR="009F6770" w:rsidRPr="002A7C61" w:rsidRDefault="009F6770" w:rsidP="00114F0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Социология</w:t>
      </w:r>
    </w:p>
    <w:p w14:paraId="43265F14" w14:textId="77777777" w:rsidR="009F6770" w:rsidRPr="002A7C61" w:rsidRDefault="009F6770" w:rsidP="00F1452D">
      <w:pPr>
        <w:pStyle w:val="a7"/>
        <w:numPr>
          <w:ilvl w:val="0"/>
          <w:numId w:val="5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структура города: состояние, социально-психологические проблемы и противоречия развития.</w:t>
      </w:r>
    </w:p>
    <w:p w14:paraId="321A6865" w14:textId="77777777" w:rsidR="009F6770" w:rsidRPr="002A7C61" w:rsidRDefault="009F6770" w:rsidP="00F1452D">
      <w:pPr>
        <w:pStyle w:val="a7"/>
        <w:numPr>
          <w:ilvl w:val="0"/>
          <w:numId w:val="5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Трудовые отношения.</w:t>
      </w:r>
    </w:p>
    <w:p w14:paraId="3A23B446" w14:textId="77777777" w:rsidR="009F6770" w:rsidRPr="002A7C61" w:rsidRDefault="009F6770" w:rsidP="00F1452D">
      <w:pPr>
        <w:pStyle w:val="a7"/>
        <w:numPr>
          <w:ilvl w:val="0"/>
          <w:numId w:val="5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Межсекторное взаимодействие.</w:t>
      </w:r>
    </w:p>
    <w:p w14:paraId="06C7A325" w14:textId="77777777" w:rsidR="009F6770" w:rsidRPr="002A7C61" w:rsidRDefault="009F6770" w:rsidP="00F1452D">
      <w:pPr>
        <w:pStyle w:val="a7"/>
        <w:numPr>
          <w:ilvl w:val="0"/>
          <w:numId w:val="5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развития человеческого потенциала.</w:t>
      </w:r>
    </w:p>
    <w:p w14:paraId="33CA8162" w14:textId="77777777" w:rsidR="009F6770" w:rsidRPr="002A7C61" w:rsidRDefault="009F6770" w:rsidP="00F1452D">
      <w:pPr>
        <w:pStyle w:val="a7"/>
        <w:numPr>
          <w:ilvl w:val="0"/>
          <w:numId w:val="5"/>
        </w:numPr>
        <w:spacing w:line="240" w:lineRule="auto"/>
        <w:ind w:left="0" w:right="284" w:hanging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Социология семьи.</w:t>
      </w:r>
    </w:p>
    <w:p w14:paraId="7AD25641" w14:textId="77777777" w:rsidR="009F6770" w:rsidRPr="002A7C61" w:rsidRDefault="009F6770" w:rsidP="00114F0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Психология</w:t>
      </w:r>
    </w:p>
    <w:p w14:paraId="7243EAA7" w14:textId="77777777" w:rsidR="009F6770" w:rsidRPr="002A7C61" w:rsidRDefault="009F6770" w:rsidP="00F1452D">
      <w:pPr>
        <w:pStyle w:val="a7"/>
        <w:numPr>
          <w:ilvl w:val="0"/>
          <w:numId w:val="6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Когнитивная психология и </w:t>
      </w:r>
      <w:proofErr w:type="spellStart"/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нейронаука</w:t>
      </w:r>
      <w:proofErr w:type="spellEnd"/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28E105D" w14:textId="77777777" w:rsidR="009F6770" w:rsidRPr="002A7C61" w:rsidRDefault="009F6770" w:rsidP="00F1452D">
      <w:pPr>
        <w:pStyle w:val="a7"/>
        <w:numPr>
          <w:ilvl w:val="0"/>
          <w:numId w:val="6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Клиническая и медицинская психология, психотерапия.</w:t>
      </w:r>
    </w:p>
    <w:p w14:paraId="0F1697D4" w14:textId="77777777" w:rsidR="009F6770" w:rsidRPr="002A7C61" w:rsidRDefault="009F6770" w:rsidP="00F1452D">
      <w:pPr>
        <w:pStyle w:val="a7"/>
        <w:numPr>
          <w:ilvl w:val="0"/>
          <w:numId w:val="6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Психология развития и </w:t>
      </w:r>
      <w:proofErr w:type="spellStart"/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психогенетика</w:t>
      </w:r>
      <w:proofErr w:type="spellEnd"/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0CB63E6" w14:textId="77777777" w:rsidR="009F6770" w:rsidRPr="002A7C61" w:rsidRDefault="009F6770" w:rsidP="00F1452D">
      <w:pPr>
        <w:pStyle w:val="a7"/>
        <w:numPr>
          <w:ilvl w:val="0"/>
          <w:numId w:val="6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Психология здоровья. Экологическая психология. Дифференциальная психология.</w:t>
      </w:r>
    </w:p>
    <w:p w14:paraId="45C45E1F" w14:textId="77777777" w:rsidR="009F6770" w:rsidRPr="002A7C61" w:rsidRDefault="009F6770" w:rsidP="00F1452D">
      <w:pPr>
        <w:pStyle w:val="a7"/>
        <w:numPr>
          <w:ilvl w:val="0"/>
          <w:numId w:val="6"/>
        </w:numPr>
        <w:spacing w:line="240" w:lineRule="auto"/>
        <w:ind w:left="0" w:right="284" w:hanging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психология и психология личности.</w:t>
      </w:r>
    </w:p>
    <w:p w14:paraId="195BB6F0" w14:textId="77777777" w:rsidR="009F6770" w:rsidRPr="002A7C61" w:rsidRDefault="009F6770" w:rsidP="00114F04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Молодежь в современной России и за рубежом: проблемы, опыт, возможности</w:t>
      </w:r>
    </w:p>
    <w:p w14:paraId="6E85C956" w14:textId="3A403477" w:rsidR="009F6770" w:rsidRPr="002A7C61" w:rsidRDefault="009F6770" w:rsidP="00F1452D">
      <w:pPr>
        <w:pStyle w:val="a7"/>
        <w:numPr>
          <w:ilvl w:val="0"/>
          <w:numId w:val="7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Молодежная политика в России и за рубежом сегодня и е</w:t>
      </w:r>
      <w:r w:rsidR="002D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нормативно-правовое обеспечение.</w:t>
      </w:r>
    </w:p>
    <w:p w14:paraId="1D89D245" w14:textId="77777777" w:rsidR="009F6770" w:rsidRPr="002A7C61" w:rsidRDefault="009F6770" w:rsidP="00F1452D">
      <w:pPr>
        <w:pStyle w:val="a7"/>
        <w:numPr>
          <w:ilvl w:val="0"/>
          <w:numId w:val="7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Карьерные стратегии молодежи. Роль высшего образования в развитии инновационного потенциала молодежи. Молодежь и предпринимательство.</w:t>
      </w:r>
    </w:p>
    <w:p w14:paraId="4B545571" w14:textId="77777777" w:rsidR="009F6770" w:rsidRPr="002A7C61" w:rsidRDefault="009F6770" w:rsidP="00F1452D">
      <w:pPr>
        <w:pStyle w:val="a7"/>
        <w:numPr>
          <w:ilvl w:val="0"/>
          <w:numId w:val="7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Ценностные ориентации молодежи.</w:t>
      </w:r>
    </w:p>
    <w:p w14:paraId="7D5EA89D" w14:textId="77777777" w:rsidR="009F6770" w:rsidRPr="002A7C61" w:rsidRDefault="009F6770" w:rsidP="00F1452D">
      <w:pPr>
        <w:pStyle w:val="a7"/>
        <w:numPr>
          <w:ilvl w:val="0"/>
          <w:numId w:val="7"/>
        </w:numPr>
        <w:spacing w:after="0" w:line="240" w:lineRule="auto"/>
        <w:ind w:left="0" w:right="283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тенденции в менеджменте молодежной сферы.</w:t>
      </w:r>
    </w:p>
    <w:p w14:paraId="337783B3" w14:textId="77777777" w:rsidR="009F6770" w:rsidRPr="002A7C61" w:rsidRDefault="009F6770" w:rsidP="00F1452D">
      <w:pPr>
        <w:pStyle w:val="a7"/>
        <w:numPr>
          <w:ilvl w:val="0"/>
          <w:numId w:val="7"/>
        </w:numPr>
        <w:spacing w:line="240" w:lineRule="auto"/>
        <w:ind w:left="0" w:right="284" w:hanging="567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социального партнерства в молодежной среде: теория и практика.</w:t>
      </w:r>
    </w:p>
    <w:p w14:paraId="0B043CD4" w14:textId="2DB785BF" w:rsidR="00264A0D" w:rsidRPr="002A7C61" w:rsidRDefault="00264A0D" w:rsidP="00264A0D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В каком формате пройд</w:t>
      </w:r>
      <w:r w:rsidR="002D4D1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е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т конференция?</w:t>
      </w:r>
    </w:p>
    <w:p w14:paraId="3C9E397A" w14:textId="2016EB02" w:rsidR="00264A0D" w:rsidRPr="002A7C61" w:rsidRDefault="00264A0D" w:rsidP="00264A0D">
      <w:pPr>
        <w:ind w:left="-56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Мы будем работать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в двух форматах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. Заочный этап конференции пройдет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в октябре 2021 г.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на платформе социальной сети vk. Очный этап конференции запланирован на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C7F73" w:rsidRPr="002A7C6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23 октября 2021 г.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0FDA75" w14:textId="77777777" w:rsidR="00264A0D" w:rsidRPr="002A7C61" w:rsidRDefault="00264A0D" w:rsidP="00264A0D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Кто может принять участие в конференции?</w:t>
      </w:r>
    </w:p>
    <w:p w14:paraId="043C8BE1" w14:textId="5867E43F" w:rsidR="00264A0D" w:rsidRPr="002A7C61" w:rsidRDefault="00264A0D" w:rsidP="00264A0D">
      <w:pPr>
        <w:ind w:left="-56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конференции приглашаются </w:t>
      </w:r>
      <w:r w:rsidRPr="008B42B5">
        <w:rPr>
          <w:rFonts w:ascii="Times New Roman" w:eastAsia="Times New Roman" w:hAnsi="Times New Roman" w:cs="Times New Roman"/>
          <w:sz w:val="24"/>
          <w:szCs w:val="24"/>
        </w:rPr>
        <w:t>исследователи</w:t>
      </w:r>
      <w:r w:rsidR="008B42B5" w:rsidRPr="008B42B5">
        <w:rPr>
          <w:rFonts w:ascii="Times New Roman" w:eastAsia="Times New Roman" w:hAnsi="Times New Roman" w:cs="Times New Roman"/>
          <w:sz w:val="24"/>
          <w:szCs w:val="24"/>
        </w:rPr>
        <w:t>, специализирующиеся в соответствующих направлениях,</w:t>
      </w:r>
      <w:r w:rsidRPr="008B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B5">
        <w:rPr>
          <w:rFonts w:ascii="Times New Roman" w:eastAsia="Times New Roman" w:hAnsi="Times New Roman" w:cs="Times New Roman"/>
          <w:sz w:val="24"/>
          <w:szCs w:val="24"/>
        </w:rPr>
        <w:t xml:space="preserve">в т.ч. молодые исследователи </w:t>
      </w:r>
      <w:r w:rsidRPr="008B42B5">
        <w:rPr>
          <w:rFonts w:ascii="Times New Roman" w:eastAsia="Times New Roman" w:hAnsi="Times New Roman" w:cs="Times New Roman"/>
          <w:sz w:val="24"/>
          <w:szCs w:val="24"/>
        </w:rPr>
        <w:t>до 35 лет</w:t>
      </w:r>
      <w:r w:rsidR="008B42B5">
        <w:rPr>
          <w:rFonts w:ascii="Times New Roman" w:eastAsia="Times New Roman" w:hAnsi="Times New Roman" w:cs="Times New Roman"/>
          <w:sz w:val="24"/>
          <w:szCs w:val="24"/>
        </w:rPr>
        <w:t>, включая учащих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ся старших классов общеобразовательных школ, лицеев и гимназий, а также их научные руководители </w:t>
      </w:r>
      <w:r w:rsidRPr="008B42B5">
        <w:rPr>
          <w:rFonts w:ascii="Times New Roman" w:eastAsia="Times New Roman" w:hAnsi="Times New Roman" w:cs="Times New Roman"/>
          <w:sz w:val="24"/>
          <w:szCs w:val="24"/>
        </w:rPr>
        <w:t>без ограничений по возрасту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(возможны совместные публикации – до трех соавторов – и выступления).</w:t>
      </w:r>
    </w:p>
    <w:p w14:paraId="21CEF442" w14:textId="4BDF71AB" w:rsidR="00264A0D" w:rsidRPr="002A7C61" w:rsidRDefault="00264A0D" w:rsidP="00264A0D">
      <w:pPr>
        <w:spacing w:before="200"/>
        <w:ind w:left="-56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85DB2" w:rsidRPr="002A7C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85DB2" w:rsidRPr="002A7C61">
        <w:rPr>
          <w:rFonts w:ascii="Times New Roman" w:eastAsia="Times New Roman" w:hAnsi="Times New Roman" w:cs="Times New Roman"/>
          <w:sz w:val="24"/>
          <w:szCs w:val="24"/>
        </w:rPr>
        <w:t xml:space="preserve">во второй раз 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>в рамках конференции пройдет Всероссийский конкурс на лучшую студенческую научную работу, подр</w:t>
      </w:r>
      <w:r w:rsidR="00B33F76">
        <w:rPr>
          <w:rFonts w:ascii="Times New Roman" w:eastAsia="Times New Roman" w:hAnsi="Times New Roman" w:cs="Times New Roman"/>
          <w:sz w:val="24"/>
          <w:szCs w:val="24"/>
        </w:rPr>
        <w:t>обнее можно узнать в положении:</w:t>
      </w:r>
      <w:r w:rsidR="00F95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1B2791" w:rsidRPr="007B0E9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https://clck.ru/WzLBw</w:t>
        </w:r>
      </w:hyperlink>
      <w:r w:rsidR="001B2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конкурсе, необходимо ответить «Да» на соответствующий вопрос в заявке.</w:t>
      </w:r>
    </w:p>
    <w:p w14:paraId="1B7D4053" w14:textId="77777777" w:rsidR="00264A0D" w:rsidRPr="002A7C61" w:rsidRDefault="00264A0D" w:rsidP="00264A0D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Как принять участие в конференции?</w:t>
      </w:r>
    </w:p>
    <w:p w14:paraId="2F197A68" w14:textId="514508CD" w:rsidR="00264A0D" w:rsidRPr="002A7C61" w:rsidRDefault="00264A0D" w:rsidP="00264A0D">
      <w:pPr>
        <w:ind w:left="-56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Заявка на участие</w:t>
      </w:r>
      <w:r w:rsidRPr="002A7C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материалы</w:t>
      </w:r>
      <w:r w:rsidRPr="002A7C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должны быть представлены до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="008B42B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сентября 2021 г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14:paraId="7F79C1D7" w14:textId="75E37EFB" w:rsidR="00264A0D" w:rsidRPr="002A7C61" w:rsidRDefault="00264A0D" w:rsidP="00264A0D">
      <w:pPr>
        <w:ind w:left="-56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Заявка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конференции заполняется в электронном виде по адресу: </w:t>
      </w:r>
      <w:hyperlink r:id="rId9" w:history="1">
        <w:r w:rsidR="0078061C" w:rsidRPr="0078061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https://clck.ru/VhWaw</w:t>
        </w:r>
      </w:hyperlink>
    </w:p>
    <w:p w14:paraId="7D0E620B" w14:textId="77777777" w:rsidR="00264A0D" w:rsidRPr="002A7C61" w:rsidRDefault="00264A0D" w:rsidP="00264A0D">
      <w:pPr>
        <w:ind w:left="-56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будут опубликованы в периодическом научном издании, зарегистрированном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в РИНЦ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ФГУП НТЦ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Информрегистр</w:t>
      </w:r>
      <w:proofErr w:type="spellEnd"/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в разделах, соответствующих следующим рубрикам ГРНТИ:</w:t>
      </w:r>
    </w:p>
    <w:p w14:paraId="2BD43376" w14:textId="77777777" w:rsidR="00264A0D" w:rsidRPr="002A7C61" w:rsidRDefault="00264A0D" w:rsidP="00264A0D">
      <w:pPr>
        <w:ind w:left="-561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>040000. «Социология»</w:t>
      </w:r>
    </w:p>
    <w:p w14:paraId="06C70C43" w14:textId="77777777" w:rsidR="00264A0D" w:rsidRPr="002A7C61" w:rsidRDefault="00264A0D" w:rsidP="00264A0D">
      <w:pPr>
        <w:ind w:left="-561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>044161. «Социально-демографические и профессиональные общности»</w:t>
      </w:r>
    </w:p>
    <w:p w14:paraId="1D2E2A61" w14:textId="77777777" w:rsidR="00264A0D" w:rsidRPr="002A7C61" w:rsidRDefault="00264A0D" w:rsidP="00264A0D">
      <w:pPr>
        <w:ind w:left="-561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>150000. «Психология»</w:t>
      </w:r>
    </w:p>
    <w:p w14:paraId="0F1C7C05" w14:textId="77777777" w:rsidR="00264A0D" w:rsidRPr="002A7C61" w:rsidRDefault="00264A0D" w:rsidP="00264A0D">
      <w:pPr>
        <w:ind w:left="-561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>130000. «Культура. Культурология»</w:t>
      </w:r>
    </w:p>
    <w:p w14:paraId="52CE88CF" w14:textId="77777777" w:rsidR="00264A0D" w:rsidRPr="002A7C61" w:rsidRDefault="00264A0D" w:rsidP="00264A0D">
      <w:pPr>
        <w:ind w:left="-561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>130725. «Отдельные философско-теоретические проблемы культуры»</w:t>
      </w:r>
    </w:p>
    <w:p w14:paraId="5863417E" w14:textId="77777777" w:rsidR="00264A0D" w:rsidRPr="002A7C61" w:rsidRDefault="00264A0D" w:rsidP="00264A0D">
      <w:pPr>
        <w:ind w:left="-561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>131121. «Культура и ее специализированные сферы»</w:t>
      </w:r>
    </w:p>
    <w:p w14:paraId="72D465DF" w14:textId="77777777" w:rsidR="00264A0D" w:rsidRPr="002A7C61" w:rsidRDefault="00264A0D" w:rsidP="00264A0D">
      <w:pPr>
        <w:ind w:left="-561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>131125. «Культура и различные сферы общественной практики».</w:t>
      </w:r>
    </w:p>
    <w:p w14:paraId="595519D1" w14:textId="6A9E8F8D" w:rsidR="00264A0D" w:rsidRPr="002A7C61" w:rsidRDefault="00264A0D" w:rsidP="00264A0D">
      <w:pPr>
        <w:ind w:left="-560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Помимо сайта </w:t>
      </w:r>
      <w:r w:rsidR="002A7C61" w:rsidRPr="002A7C61">
        <w:rPr>
          <w:rFonts w:ascii="Times New Roman" w:eastAsia="Times New Roman" w:hAnsi="Times New Roman" w:cs="Times New Roman"/>
          <w:sz w:val="24"/>
          <w:szCs w:val="24"/>
        </w:rPr>
        <w:t xml:space="preserve">elibrary.ru 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выпуск издания будет размещен на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сайте Пермского государственного национального исследовательского университета </w:t>
      </w:r>
      <w:r w:rsidRPr="008B42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сайтах университетов-партнеров.</w:t>
      </w:r>
    </w:p>
    <w:p w14:paraId="30CC3FDE" w14:textId="164F6E36" w:rsidR="00264A0D" w:rsidRPr="002A7C61" w:rsidRDefault="00264A0D" w:rsidP="00264A0D">
      <w:pPr>
        <w:ind w:left="-560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</w:t>
      </w:r>
      <w:r w:rsidRPr="00907D38">
        <w:rPr>
          <w:rFonts w:ascii="Times New Roman" w:eastAsia="Times New Roman" w:hAnsi="Times New Roman" w:cs="Times New Roman"/>
          <w:sz w:val="24"/>
          <w:szCs w:val="24"/>
        </w:rPr>
        <w:t xml:space="preserve"> для публикации 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могут иметь объем от 5 до 16 страниц (основного текста).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Шаблон с правилами оформления публикации</w:t>
      </w:r>
      <w:r w:rsidR="00B33F76">
        <w:rPr>
          <w:rFonts w:ascii="Times New Roman" w:eastAsia="Times New Roman" w:hAnsi="Times New Roman" w:cs="Times New Roman"/>
          <w:sz w:val="24"/>
          <w:szCs w:val="24"/>
        </w:rPr>
        <w:t xml:space="preserve"> следует скачать по адресу: </w:t>
      </w:r>
      <w:hyperlink r:id="rId10" w:history="1">
        <w:r w:rsidR="00B33F76" w:rsidRPr="00B33F7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https://clck.ru/VhWFr</w:t>
        </w:r>
      </w:hyperlink>
      <w:r w:rsidR="00B33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>(выбрав в главном меню «</w:t>
      </w:r>
      <w:proofErr w:type="spellStart"/>
      <w:r w:rsidRPr="002A7C61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spellEnd"/>
      <w:r w:rsidRPr="002A7C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A7C61">
        <w:rPr>
          <w:rFonts w:ascii="Times New Roman" w:eastAsia="Times New Roman" w:hAnsi="Times New Roman" w:cs="Times New Roman"/>
          <w:sz w:val="24"/>
          <w:szCs w:val="24"/>
        </w:rPr>
        <w:t>Download</w:t>
      </w:r>
      <w:proofErr w:type="spellEnd"/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» или «Файл/Скачать как»). Публикация, подготовленная в соответствии с требованиями, высылается по электронной почте: </w:t>
      </w:r>
      <w:r w:rsidRPr="002A7C61">
        <w:rPr>
          <w:rFonts w:ascii="Times New Roman" w:eastAsia="Times New Roman" w:hAnsi="Times New Roman" w:cs="Times New Roman"/>
          <w:sz w:val="24"/>
          <w:szCs w:val="24"/>
          <w:u w:val="single"/>
        </w:rPr>
        <w:t>fsf-conferencia@yandex.ru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Название файла должно последовательно включать: фамилию и инициалы автора (первого из соавторов), названия раздела/секции («Философия», «Искусство и культура», «Социология», «Психология», «Молодежь»), название публикации. Предлагая свои материалы, авторы принимают личную ответственность за оригинальность исследования и достоверность представленной в нем информации. Все представленные материалы пройдут проверку системой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Кроме того, все материалы пройдут процедуру анонимного («слепого») рецензирования, и в случае одобрения рецензентом, после доработки во взаимодействии с автором, будут опубликованы в издании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BAF26E" w14:textId="16DB1A8E" w:rsidR="00264A0D" w:rsidRPr="002A7C61" w:rsidRDefault="00264A0D" w:rsidP="00264A0D">
      <w:pPr>
        <w:ind w:left="-560"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Оргкомитет оставляет за собой право отбора полученных материалов для публикации. Решение оргкомитета о принятии работы к публикации сообщается авторам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3 октября 2021 г.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почте. Оргкомитет обращается к участникам конференции с просьбой о внесении благотворительного пожертвования для философско-социологического факультета ПГНИУ в размере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600 рублей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от одного участника. О реквизитах для внесения пожертвования авторы принятых работ будут проинформированы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2A7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C61">
        <w:rPr>
          <w:rFonts w:ascii="Times New Roman" w:eastAsia="Times New Roman" w:hAnsi="Times New Roman" w:cs="Times New Roman"/>
          <w:b/>
          <w:sz w:val="24"/>
          <w:szCs w:val="24"/>
        </w:rPr>
        <w:t xml:space="preserve">3 октября 2021 г. </w:t>
      </w:r>
    </w:p>
    <w:p w14:paraId="6CF32413" w14:textId="2CEAC07B" w:rsidR="00264A0D" w:rsidRPr="002A7C61" w:rsidRDefault="00440C2E" w:rsidP="00264A0D">
      <w:pPr>
        <w:ind w:left="-56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64A0D" w:rsidRPr="002A7C61">
        <w:rPr>
          <w:rFonts w:ascii="Times New Roman" w:eastAsia="Times New Roman" w:hAnsi="Times New Roman" w:cs="Times New Roman"/>
          <w:b/>
          <w:sz w:val="24"/>
          <w:szCs w:val="24"/>
        </w:rPr>
        <w:t>онтактные лица:</w:t>
      </w:r>
      <w:r w:rsidR="00264A0D" w:rsidRPr="002A7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264A0D" w:rsidRPr="002A7C61">
        <w:rPr>
          <w:rFonts w:ascii="Times New Roman" w:eastAsia="Times New Roman" w:hAnsi="Times New Roman" w:cs="Times New Roman"/>
          <w:sz w:val="24"/>
          <w:szCs w:val="24"/>
        </w:rPr>
        <w:t>тарший преподаватель кафедры философии Осмоловская Александра Андреевна (тел.: 89091003370; e-</w:t>
      </w:r>
      <w:proofErr w:type="spellStart"/>
      <w:r w:rsidR="00264A0D" w:rsidRPr="002A7C61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264A0D" w:rsidRPr="002A7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64A0D" w:rsidRPr="002A7C61">
        <w:rPr>
          <w:rFonts w:ascii="Times New Roman" w:eastAsia="Times New Roman" w:hAnsi="Times New Roman" w:cs="Times New Roman"/>
          <w:sz w:val="24"/>
          <w:szCs w:val="24"/>
          <w:u w:val="single"/>
        </w:rPr>
        <w:t>fsf-conferencia@yandex.ru</w:t>
      </w:r>
      <w:r w:rsidR="00264A0D" w:rsidRPr="002A7C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06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4A0D" w:rsidRPr="002A7C61">
        <w:rPr>
          <w:rFonts w:ascii="Times New Roman" w:eastAsia="Times New Roman" w:hAnsi="Times New Roman" w:cs="Times New Roman"/>
          <w:sz w:val="24"/>
          <w:szCs w:val="24"/>
        </w:rPr>
        <w:t xml:space="preserve"> профессор кафедры философии Внутских Александр Юрьевич (тел.: 89223017459; </w:t>
      </w:r>
      <w:r w:rsidR="00264A0D" w:rsidRPr="002A7C61">
        <w:rPr>
          <w:rFonts w:ascii="Times New Roman" w:eastAsia="Times New Roman" w:hAnsi="Times New Roman" w:cs="Times New Roman"/>
          <w:sz w:val="24"/>
          <w:szCs w:val="24"/>
          <w:u w:val="single"/>
        </w:rPr>
        <w:t>fsf-conferencia@yandex.ru</w:t>
      </w:r>
      <w:r w:rsidR="00264A0D" w:rsidRPr="002A7C61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264A0D" w:rsidRPr="002A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3D6"/>
    <w:multiLevelType w:val="hybridMultilevel"/>
    <w:tmpl w:val="44C825DC"/>
    <w:lvl w:ilvl="0" w:tplc="0419000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1" w15:restartNumberingAfterBreak="0">
    <w:nsid w:val="15336CD0"/>
    <w:multiLevelType w:val="hybridMultilevel"/>
    <w:tmpl w:val="8DE86A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2F5282"/>
    <w:multiLevelType w:val="hybridMultilevel"/>
    <w:tmpl w:val="8DE86A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75364A"/>
    <w:multiLevelType w:val="hybridMultilevel"/>
    <w:tmpl w:val="8DE86A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B85A69"/>
    <w:multiLevelType w:val="hybridMultilevel"/>
    <w:tmpl w:val="8DE86A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F87E98"/>
    <w:multiLevelType w:val="hybridMultilevel"/>
    <w:tmpl w:val="BB205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2A6507"/>
    <w:multiLevelType w:val="hybridMultilevel"/>
    <w:tmpl w:val="8DE86A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AC32FD"/>
    <w:multiLevelType w:val="hybridMultilevel"/>
    <w:tmpl w:val="8DE86A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F9"/>
    <w:rsid w:val="00033942"/>
    <w:rsid w:val="0007238D"/>
    <w:rsid w:val="00114F04"/>
    <w:rsid w:val="001B2791"/>
    <w:rsid w:val="00264A0D"/>
    <w:rsid w:val="002A7C61"/>
    <w:rsid w:val="002D4D1F"/>
    <w:rsid w:val="002F604F"/>
    <w:rsid w:val="00395EB0"/>
    <w:rsid w:val="00440C2E"/>
    <w:rsid w:val="006E7991"/>
    <w:rsid w:val="00740BF9"/>
    <w:rsid w:val="007710A4"/>
    <w:rsid w:val="0078061C"/>
    <w:rsid w:val="0078610A"/>
    <w:rsid w:val="008A0673"/>
    <w:rsid w:val="008B42B5"/>
    <w:rsid w:val="00907D38"/>
    <w:rsid w:val="009F6770"/>
    <w:rsid w:val="00A85DB2"/>
    <w:rsid w:val="00AC717F"/>
    <w:rsid w:val="00AC7F73"/>
    <w:rsid w:val="00B33F76"/>
    <w:rsid w:val="00B54E94"/>
    <w:rsid w:val="00B84C82"/>
    <w:rsid w:val="00B96494"/>
    <w:rsid w:val="00BB4BBB"/>
    <w:rsid w:val="00BD4911"/>
    <w:rsid w:val="00C97C5E"/>
    <w:rsid w:val="00D14729"/>
    <w:rsid w:val="00EF1676"/>
    <w:rsid w:val="00F139A6"/>
    <w:rsid w:val="00F1452D"/>
    <w:rsid w:val="00F54B4D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D779"/>
  <w15:docId w15:val="{CA1F64DE-0371-411E-9E98-27C578A0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E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06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39A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84C82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6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4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WzLB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VhW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VhW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A505-9C2A-488B-A5DD-4846B8A2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Osmolovskaia, Aleksandra A.</cp:lastModifiedBy>
  <cp:revision>3</cp:revision>
  <cp:lastPrinted>2021-08-23T14:17:00Z</cp:lastPrinted>
  <dcterms:created xsi:type="dcterms:W3CDTF">2021-08-23T14:14:00Z</dcterms:created>
  <dcterms:modified xsi:type="dcterms:W3CDTF">2021-08-23T14:19:00Z</dcterms:modified>
</cp:coreProperties>
</file>