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E67F" w14:textId="77777777" w:rsidR="00C24A3A" w:rsidRPr="00C24A3A" w:rsidRDefault="00C24A3A" w:rsidP="00C24A3A">
      <w:pPr>
        <w:spacing w:line="240" w:lineRule="auto"/>
        <w:jc w:val="center"/>
        <w:rPr>
          <w:rFonts w:ascii="Times New Roman" w:hAnsi="Times New Roman" w:cs="Times New Roman"/>
          <w:sz w:val="28"/>
          <w:szCs w:val="28"/>
        </w:rPr>
      </w:pPr>
      <w:r w:rsidRPr="00C24A3A">
        <w:rPr>
          <w:rFonts w:ascii="Times New Roman" w:hAnsi="Times New Roman" w:cs="Times New Roman"/>
          <w:sz w:val="28"/>
          <w:szCs w:val="28"/>
        </w:rPr>
        <w:t>Федеральное государственное бюджетное образовательное</w:t>
      </w:r>
    </w:p>
    <w:p w14:paraId="75458926" w14:textId="77777777" w:rsidR="00C24A3A" w:rsidRPr="00C24A3A" w:rsidRDefault="00C24A3A" w:rsidP="00C24A3A">
      <w:pPr>
        <w:spacing w:line="240" w:lineRule="auto"/>
        <w:jc w:val="center"/>
        <w:rPr>
          <w:rFonts w:ascii="Times New Roman" w:hAnsi="Times New Roman" w:cs="Times New Roman"/>
          <w:sz w:val="28"/>
          <w:szCs w:val="28"/>
        </w:rPr>
      </w:pPr>
      <w:r w:rsidRPr="00C24A3A">
        <w:rPr>
          <w:rFonts w:ascii="Times New Roman" w:hAnsi="Times New Roman" w:cs="Times New Roman"/>
          <w:sz w:val="28"/>
          <w:szCs w:val="28"/>
        </w:rPr>
        <w:t>учреждение высшего образования</w:t>
      </w:r>
    </w:p>
    <w:p w14:paraId="7614253C" w14:textId="130B9B3C" w:rsidR="00764338" w:rsidRPr="00582830" w:rsidRDefault="00936BB6" w:rsidP="00C24A3A">
      <w:pPr>
        <w:spacing w:line="240" w:lineRule="auto"/>
        <w:jc w:val="center"/>
        <w:rPr>
          <w:rFonts w:ascii="Times New Roman" w:hAnsi="Times New Roman" w:cs="Times New Roman"/>
          <w:sz w:val="28"/>
          <w:szCs w:val="28"/>
        </w:rPr>
      </w:pPr>
      <w:r>
        <w:rPr>
          <w:noProof/>
          <w:lang w:eastAsia="ru-RU"/>
        </w:rPr>
        <w:drawing>
          <wp:anchor distT="0" distB="0" distL="114300" distR="114300" simplePos="0" relativeHeight="251661824" behindDoc="0" locked="0" layoutInCell="1" allowOverlap="1" wp14:anchorId="1AAB882F" wp14:editId="78C98457">
            <wp:simplePos x="0" y="0"/>
            <wp:positionH relativeFrom="column">
              <wp:posOffset>775335</wp:posOffset>
            </wp:positionH>
            <wp:positionV relativeFrom="paragraph">
              <wp:posOffset>306070</wp:posOffset>
            </wp:positionV>
            <wp:extent cx="1476375" cy="1423670"/>
            <wp:effectExtent l="0" t="0" r="9525" b="5080"/>
            <wp:wrapNone/>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423670"/>
                    </a:xfrm>
                    <a:prstGeom prst="rect">
                      <a:avLst/>
                    </a:prstGeom>
                  </pic:spPr>
                </pic:pic>
              </a:graphicData>
            </a:graphic>
            <wp14:sizeRelH relativeFrom="margin">
              <wp14:pctWidth>0</wp14:pctWidth>
            </wp14:sizeRelH>
            <wp14:sizeRelV relativeFrom="margin">
              <wp14:pctHeight>0</wp14:pctHeight>
            </wp14:sizeRelV>
          </wp:anchor>
        </w:drawing>
      </w:r>
      <w:r w:rsidR="00C77527" w:rsidRPr="00CD019A">
        <w:rPr>
          <w:rFonts w:ascii="Times New Roman" w:hAnsi="Times New Roman" w:cs="Times New Roman"/>
          <w:noProof/>
          <w:sz w:val="32"/>
          <w:szCs w:val="32"/>
          <w:lang w:eastAsia="ru-RU"/>
        </w:rPr>
        <w:drawing>
          <wp:anchor distT="0" distB="0" distL="114300" distR="114300" simplePos="0" relativeHeight="251667968" behindDoc="0" locked="0" layoutInCell="1" allowOverlap="1" wp14:anchorId="111550B3" wp14:editId="53E041A0">
            <wp:simplePos x="0" y="0"/>
            <wp:positionH relativeFrom="column">
              <wp:posOffset>3947160</wp:posOffset>
            </wp:positionH>
            <wp:positionV relativeFrom="paragraph">
              <wp:posOffset>306070</wp:posOffset>
            </wp:positionV>
            <wp:extent cx="1513840" cy="1499870"/>
            <wp:effectExtent l="0" t="0" r="0" b="5080"/>
            <wp:wrapNone/>
            <wp:docPr id="3" name="Рисунок 3" descr="E:\Ванины статьи и документы\Все со СНО\Эи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анины статьи и документы\Все со СНО\ЭиИ\логотип.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57" t="6522" r="6622" b="7887"/>
                    <a:stretch/>
                  </pic:blipFill>
                  <pic:spPr bwMode="auto">
                    <a:xfrm>
                      <a:off x="0" y="0"/>
                      <a:ext cx="1513840" cy="1499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4A3A" w:rsidRPr="00C24A3A">
        <w:rPr>
          <w:rFonts w:ascii="Times New Roman" w:hAnsi="Times New Roman" w:cs="Times New Roman"/>
          <w:sz w:val="28"/>
          <w:szCs w:val="28"/>
        </w:rPr>
        <w:t>«Российский экономический университет им. Г.В. Плеханова»</w:t>
      </w:r>
    </w:p>
    <w:p w14:paraId="734C42E1" w14:textId="22DCFE11" w:rsidR="00582830" w:rsidRDefault="00C77527" w:rsidP="00AB0550">
      <w:pPr>
        <w:spacing w:line="240" w:lineRule="auto"/>
        <w:jc w:val="center"/>
        <w:rPr>
          <w:rFonts w:ascii="Times New Roman" w:hAnsi="Times New Roman" w:cs="Times New Roman"/>
          <w:sz w:val="32"/>
          <w:szCs w:val="32"/>
        </w:rPr>
      </w:pPr>
      <w:r>
        <w:rPr>
          <w:rFonts w:ascii="Times" w:hAnsi="Times" w:cs="Times"/>
          <w:b/>
          <w:bCs/>
          <w:noProof/>
          <w:color w:val="000000"/>
          <w:sz w:val="36"/>
          <w:szCs w:val="36"/>
          <w:bdr w:val="none" w:sz="0" w:space="0" w:color="auto" w:frame="1"/>
          <w:lang w:eastAsia="ru-RU"/>
        </w:rPr>
        <w:drawing>
          <wp:anchor distT="0" distB="0" distL="114300" distR="114300" simplePos="0" relativeHeight="251653632" behindDoc="1" locked="0" layoutInCell="1" allowOverlap="1" wp14:anchorId="4CE4C8CE" wp14:editId="3046D6A8">
            <wp:simplePos x="0" y="0"/>
            <wp:positionH relativeFrom="column">
              <wp:posOffset>2346960</wp:posOffset>
            </wp:positionH>
            <wp:positionV relativeFrom="paragraph">
              <wp:posOffset>76200</wp:posOffset>
            </wp:positionV>
            <wp:extent cx="1600200" cy="1423670"/>
            <wp:effectExtent l="0" t="0" r="0" b="5080"/>
            <wp:wrapThrough wrapText="bothSides">
              <wp:wrapPolygon edited="0">
                <wp:start x="8486" y="0"/>
                <wp:lineTo x="7200" y="289"/>
                <wp:lineTo x="3600" y="3757"/>
                <wp:lineTo x="2829" y="9538"/>
                <wp:lineTo x="4371" y="13873"/>
                <wp:lineTo x="3086" y="15318"/>
                <wp:lineTo x="10800" y="18498"/>
                <wp:lineTo x="0" y="18498"/>
                <wp:lineTo x="0" y="20232"/>
                <wp:lineTo x="3857" y="21388"/>
                <wp:lineTo x="18257" y="21388"/>
                <wp:lineTo x="21343" y="20232"/>
                <wp:lineTo x="21343" y="18498"/>
                <wp:lineTo x="11057" y="18498"/>
                <wp:lineTo x="16971" y="14162"/>
                <wp:lineTo x="16971" y="13873"/>
                <wp:lineTo x="18771" y="9249"/>
                <wp:lineTo x="18000" y="4046"/>
                <wp:lineTo x="14914" y="867"/>
                <wp:lineTo x="13114" y="0"/>
                <wp:lineTo x="8486"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611BE" w14:textId="4784F9CA" w:rsidR="00582830" w:rsidRDefault="00582830" w:rsidP="00AB0550">
      <w:pPr>
        <w:spacing w:line="240" w:lineRule="auto"/>
        <w:jc w:val="center"/>
        <w:rPr>
          <w:rFonts w:ascii="Times New Roman" w:hAnsi="Times New Roman" w:cs="Times New Roman"/>
          <w:sz w:val="32"/>
          <w:szCs w:val="32"/>
        </w:rPr>
      </w:pPr>
    </w:p>
    <w:p w14:paraId="60635DE1" w14:textId="4F9D5515" w:rsidR="00582830" w:rsidRDefault="00582830" w:rsidP="00AB0550">
      <w:pPr>
        <w:spacing w:line="240" w:lineRule="auto"/>
        <w:jc w:val="center"/>
        <w:rPr>
          <w:rFonts w:ascii="Times New Roman" w:hAnsi="Times New Roman" w:cs="Times New Roman"/>
          <w:sz w:val="32"/>
          <w:szCs w:val="32"/>
        </w:rPr>
      </w:pPr>
    </w:p>
    <w:p w14:paraId="6296DB19" w14:textId="2763E04E" w:rsidR="00582830" w:rsidRDefault="00582830" w:rsidP="00AB0550">
      <w:pPr>
        <w:spacing w:line="240" w:lineRule="auto"/>
        <w:jc w:val="center"/>
        <w:rPr>
          <w:rFonts w:ascii="Times New Roman" w:hAnsi="Times New Roman" w:cs="Times New Roman"/>
          <w:sz w:val="32"/>
          <w:szCs w:val="32"/>
        </w:rPr>
      </w:pPr>
    </w:p>
    <w:p w14:paraId="173AAC14" w14:textId="1E440B0B" w:rsidR="00582830" w:rsidRDefault="00582830" w:rsidP="00C24A3A">
      <w:pPr>
        <w:spacing w:line="240" w:lineRule="auto"/>
        <w:rPr>
          <w:rFonts w:ascii="Times New Roman" w:hAnsi="Times New Roman" w:cs="Times New Roman"/>
          <w:sz w:val="32"/>
          <w:szCs w:val="32"/>
        </w:rPr>
      </w:pPr>
    </w:p>
    <w:p w14:paraId="2780F33F" w14:textId="07D6F006" w:rsidR="00582830" w:rsidRDefault="00582830" w:rsidP="00AB0550">
      <w:pPr>
        <w:spacing w:line="240" w:lineRule="auto"/>
        <w:jc w:val="center"/>
        <w:rPr>
          <w:rFonts w:ascii="Times New Roman" w:hAnsi="Times New Roman" w:cs="Times New Roman"/>
          <w:sz w:val="32"/>
          <w:szCs w:val="32"/>
        </w:rPr>
      </w:pPr>
    </w:p>
    <w:p w14:paraId="67DB5C90" w14:textId="569EC0B7" w:rsidR="007E1846" w:rsidRDefault="00582830" w:rsidP="00AB0550">
      <w:pPr>
        <w:spacing w:line="240" w:lineRule="auto"/>
        <w:jc w:val="center"/>
        <w:rPr>
          <w:rFonts w:ascii="Times New Roman" w:hAnsi="Times New Roman" w:cs="Times New Roman"/>
          <w:sz w:val="28"/>
          <w:szCs w:val="28"/>
        </w:rPr>
      </w:pPr>
      <w:r w:rsidRPr="00B876A6">
        <w:rPr>
          <w:rFonts w:ascii="Times New Roman" w:hAnsi="Times New Roman" w:cs="Times New Roman"/>
          <w:sz w:val="28"/>
          <w:szCs w:val="28"/>
        </w:rPr>
        <w:t>Межвузовская научно-практическая конференция</w:t>
      </w:r>
    </w:p>
    <w:p w14:paraId="235419CE" w14:textId="77777777" w:rsidR="00B876A6" w:rsidRPr="00B876A6" w:rsidRDefault="00B876A6" w:rsidP="00AB0550">
      <w:pPr>
        <w:spacing w:line="240" w:lineRule="auto"/>
        <w:jc w:val="center"/>
        <w:rPr>
          <w:rFonts w:ascii="Times New Roman" w:hAnsi="Times New Roman" w:cs="Times New Roman"/>
          <w:sz w:val="28"/>
          <w:szCs w:val="28"/>
        </w:rPr>
      </w:pPr>
    </w:p>
    <w:p w14:paraId="561A3391" w14:textId="77777777" w:rsidR="00B876A6" w:rsidRDefault="00582830" w:rsidP="00AB0550">
      <w:pPr>
        <w:spacing w:line="240" w:lineRule="auto"/>
        <w:jc w:val="center"/>
        <w:rPr>
          <w:rFonts w:ascii="Times New Roman" w:hAnsi="Times New Roman" w:cs="Times New Roman"/>
          <w:b/>
          <w:sz w:val="28"/>
          <w:szCs w:val="28"/>
        </w:rPr>
      </w:pPr>
      <w:r w:rsidRPr="00B876A6">
        <w:rPr>
          <w:rFonts w:ascii="Times New Roman" w:hAnsi="Times New Roman" w:cs="Times New Roman"/>
          <w:sz w:val="28"/>
          <w:szCs w:val="28"/>
        </w:rPr>
        <w:t xml:space="preserve"> </w:t>
      </w:r>
      <w:r w:rsidRPr="00B876A6">
        <w:rPr>
          <w:rFonts w:ascii="Times New Roman" w:hAnsi="Times New Roman" w:cs="Times New Roman"/>
          <w:b/>
          <w:sz w:val="28"/>
          <w:szCs w:val="28"/>
        </w:rPr>
        <w:t>«ЭКОНОМИКА И ИННОВАЦИИ»</w:t>
      </w:r>
    </w:p>
    <w:p w14:paraId="1B2E829B" w14:textId="77777777" w:rsidR="00B876A6" w:rsidRDefault="00B876A6" w:rsidP="00AB0550">
      <w:pPr>
        <w:spacing w:line="240" w:lineRule="auto"/>
        <w:jc w:val="center"/>
        <w:rPr>
          <w:rFonts w:ascii="Times New Roman" w:hAnsi="Times New Roman" w:cs="Times New Roman"/>
          <w:b/>
          <w:sz w:val="28"/>
          <w:szCs w:val="28"/>
        </w:rPr>
      </w:pPr>
    </w:p>
    <w:p w14:paraId="44D52A66" w14:textId="4639318B" w:rsidR="00582830" w:rsidRDefault="00582830" w:rsidP="00AB0550">
      <w:pPr>
        <w:spacing w:line="240" w:lineRule="auto"/>
        <w:jc w:val="center"/>
        <w:rPr>
          <w:rFonts w:ascii="Times New Roman" w:hAnsi="Times New Roman" w:cs="Times New Roman"/>
          <w:iCs/>
          <w:sz w:val="28"/>
          <w:szCs w:val="28"/>
        </w:rPr>
      </w:pPr>
      <w:r w:rsidRPr="007E1846">
        <w:rPr>
          <w:rFonts w:ascii="Times New Roman" w:hAnsi="Times New Roman" w:cs="Times New Roman"/>
          <w:i/>
          <w:iCs/>
          <w:sz w:val="40"/>
          <w:szCs w:val="40"/>
        </w:rPr>
        <w:t xml:space="preserve"> </w:t>
      </w:r>
      <w:r w:rsidRPr="00B876A6">
        <w:rPr>
          <w:rFonts w:ascii="Times New Roman" w:hAnsi="Times New Roman" w:cs="Times New Roman"/>
          <w:iCs/>
          <w:sz w:val="28"/>
          <w:szCs w:val="28"/>
        </w:rPr>
        <w:t>Информационное письмо</w:t>
      </w:r>
    </w:p>
    <w:p w14:paraId="6C58B531" w14:textId="77777777" w:rsidR="00B876A6" w:rsidRDefault="00B876A6" w:rsidP="00AB0550">
      <w:pPr>
        <w:spacing w:line="240" w:lineRule="auto"/>
        <w:jc w:val="center"/>
        <w:rPr>
          <w:rFonts w:ascii="Times New Roman" w:hAnsi="Times New Roman" w:cs="Times New Roman"/>
          <w:iCs/>
          <w:sz w:val="28"/>
          <w:szCs w:val="28"/>
        </w:rPr>
      </w:pPr>
    </w:p>
    <w:p w14:paraId="6C2998D4" w14:textId="77777777" w:rsidR="00B876A6" w:rsidRPr="00B876A6" w:rsidRDefault="00B876A6" w:rsidP="00AB0550">
      <w:pPr>
        <w:spacing w:line="240" w:lineRule="auto"/>
        <w:jc w:val="center"/>
        <w:rPr>
          <w:rFonts w:ascii="Times New Roman" w:hAnsi="Times New Roman" w:cs="Times New Roman"/>
          <w:iCs/>
          <w:sz w:val="28"/>
          <w:szCs w:val="28"/>
        </w:rPr>
      </w:pPr>
    </w:p>
    <w:p w14:paraId="368A71B3" w14:textId="7838A465" w:rsidR="007E1846" w:rsidRPr="00B876A6" w:rsidRDefault="007E1846" w:rsidP="00AB0550">
      <w:pPr>
        <w:spacing w:line="240" w:lineRule="auto"/>
        <w:jc w:val="center"/>
        <w:rPr>
          <w:rFonts w:ascii="Times New Roman" w:hAnsi="Times New Roman" w:cs="Times New Roman"/>
          <w:i/>
          <w:iCs/>
          <w:sz w:val="28"/>
          <w:szCs w:val="28"/>
        </w:rPr>
      </w:pPr>
    </w:p>
    <w:p w14:paraId="3007C069" w14:textId="346D5097" w:rsidR="007E1846" w:rsidRPr="00B876A6" w:rsidRDefault="007E1846" w:rsidP="00AB0550">
      <w:pPr>
        <w:spacing w:line="240" w:lineRule="auto"/>
        <w:jc w:val="center"/>
        <w:rPr>
          <w:rFonts w:ascii="Times New Roman" w:hAnsi="Times New Roman" w:cs="Times New Roman"/>
          <w:i/>
          <w:iCs/>
          <w:sz w:val="28"/>
          <w:szCs w:val="28"/>
        </w:rPr>
      </w:pPr>
    </w:p>
    <w:p w14:paraId="60B97F87" w14:textId="475E539B" w:rsidR="007E1846" w:rsidRPr="00B876A6" w:rsidRDefault="007E1846" w:rsidP="00AB0550">
      <w:pPr>
        <w:spacing w:line="240" w:lineRule="auto"/>
        <w:jc w:val="center"/>
        <w:rPr>
          <w:rFonts w:ascii="Times New Roman" w:hAnsi="Times New Roman" w:cs="Times New Roman"/>
          <w:i/>
          <w:iCs/>
          <w:sz w:val="28"/>
          <w:szCs w:val="28"/>
        </w:rPr>
      </w:pPr>
    </w:p>
    <w:p w14:paraId="08BA3AED" w14:textId="6B7352DD" w:rsidR="007E1846" w:rsidRPr="00B876A6" w:rsidRDefault="007E1846" w:rsidP="00AB0550">
      <w:pPr>
        <w:spacing w:line="240" w:lineRule="auto"/>
        <w:jc w:val="center"/>
        <w:rPr>
          <w:rFonts w:ascii="Times New Roman" w:hAnsi="Times New Roman" w:cs="Times New Roman"/>
          <w:i/>
          <w:iCs/>
          <w:sz w:val="28"/>
          <w:szCs w:val="28"/>
        </w:rPr>
      </w:pPr>
    </w:p>
    <w:p w14:paraId="423ECE0A" w14:textId="7E7322E1" w:rsidR="007E1846" w:rsidRPr="00B876A6" w:rsidRDefault="007E1846" w:rsidP="00AB0550">
      <w:pPr>
        <w:spacing w:line="240" w:lineRule="auto"/>
        <w:jc w:val="center"/>
        <w:rPr>
          <w:rFonts w:ascii="Times New Roman" w:hAnsi="Times New Roman" w:cs="Times New Roman"/>
          <w:i/>
          <w:iCs/>
          <w:sz w:val="28"/>
          <w:szCs w:val="28"/>
        </w:rPr>
      </w:pPr>
    </w:p>
    <w:p w14:paraId="220E1C5C" w14:textId="1262AA66" w:rsidR="007E1846" w:rsidRPr="00B876A6" w:rsidRDefault="007E1846" w:rsidP="00AB0550">
      <w:pPr>
        <w:spacing w:line="240" w:lineRule="auto"/>
        <w:jc w:val="center"/>
        <w:rPr>
          <w:rFonts w:ascii="Times New Roman" w:hAnsi="Times New Roman" w:cs="Times New Roman"/>
          <w:i/>
          <w:iCs/>
          <w:sz w:val="28"/>
          <w:szCs w:val="28"/>
        </w:rPr>
      </w:pPr>
    </w:p>
    <w:p w14:paraId="6E2FCEA3" w14:textId="3B173D46" w:rsidR="007E1846" w:rsidRPr="00B876A6" w:rsidRDefault="007E1846" w:rsidP="00AB0550">
      <w:pPr>
        <w:spacing w:line="240" w:lineRule="auto"/>
        <w:jc w:val="center"/>
        <w:rPr>
          <w:rFonts w:ascii="Times New Roman" w:hAnsi="Times New Roman" w:cs="Times New Roman"/>
          <w:i/>
          <w:iCs/>
          <w:sz w:val="28"/>
          <w:szCs w:val="28"/>
        </w:rPr>
      </w:pPr>
    </w:p>
    <w:p w14:paraId="05967C3A" w14:textId="79286FB8" w:rsidR="007E1846" w:rsidRPr="00B876A6" w:rsidRDefault="007E1846" w:rsidP="00AB0550">
      <w:pPr>
        <w:spacing w:line="240" w:lineRule="auto"/>
        <w:jc w:val="center"/>
        <w:rPr>
          <w:rFonts w:ascii="Times New Roman" w:hAnsi="Times New Roman" w:cs="Times New Roman"/>
          <w:i/>
          <w:iCs/>
          <w:sz w:val="28"/>
          <w:szCs w:val="28"/>
        </w:rPr>
      </w:pPr>
    </w:p>
    <w:p w14:paraId="342C2EE4" w14:textId="33686835" w:rsidR="00BE22AF" w:rsidRDefault="00BE22AF" w:rsidP="00AB0550">
      <w:pPr>
        <w:spacing w:line="240" w:lineRule="auto"/>
        <w:jc w:val="center"/>
        <w:rPr>
          <w:rFonts w:ascii="Times New Roman" w:hAnsi="Times New Roman" w:cs="Times New Roman"/>
          <w:i/>
          <w:iCs/>
          <w:sz w:val="28"/>
          <w:szCs w:val="28"/>
        </w:rPr>
      </w:pPr>
    </w:p>
    <w:p w14:paraId="47729078" w14:textId="77777777" w:rsidR="00CD019A" w:rsidRPr="00B876A6" w:rsidRDefault="00CD019A" w:rsidP="00AB0550">
      <w:pPr>
        <w:spacing w:line="240" w:lineRule="auto"/>
        <w:jc w:val="center"/>
        <w:rPr>
          <w:rFonts w:ascii="Times New Roman" w:hAnsi="Times New Roman" w:cs="Times New Roman"/>
          <w:i/>
          <w:iCs/>
          <w:sz w:val="28"/>
          <w:szCs w:val="28"/>
        </w:rPr>
      </w:pPr>
    </w:p>
    <w:p w14:paraId="00984C26" w14:textId="7A3A00CA" w:rsidR="00B876A6" w:rsidRPr="00B876A6" w:rsidRDefault="00B876A6" w:rsidP="00AB0550">
      <w:pPr>
        <w:spacing w:line="240" w:lineRule="auto"/>
        <w:jc w:val="center"/>
        <w:rPr>
          <w:rFonts w:ascii="Times New Roman" w:hAnsi="Times New Roman" w:cs="Times New Roman"/>
          <w:i/>
          <w:iCs/>
          <w:sz w:val="28"/>
          <w:szCs w:val="28"/>
        </w:rPr>
      </w:pPr>
    </w:p>
    <w:p w14:paraId="10606523" w14:textId="77777777" w:rsidR="007E1846" w:rsidRPr="007E1846" w:rsidRDefault="007E1846" w:rsidP="00AB0550">
      <w:pPr>
        <w:spacing w:line="240" w:lineRule="auto"/>
        <w:jc w:val="center"/>
        <w:rPr>
          <w:rFonts w:ascii="Times New Roman" w:hAnsi="Times New Roman" w:cs="Times New Roman"/>
          <w:sz w:val="28"/>
          <w:szCs w:val="28"/>
        </w:rPr>
      </w:pPr>
      <w:r w:rsidRPr="007E1846">
        <w:rPr>
          <w:rFonts w:ascii="Times New Roman" w:hAnsi="Times New Roman" w:cs="Times New Roman"/>
          <w:sz w:val="28"/>
          <w:szCs w:val="28"/>
        </w:rPr>
        <w:t xml:space="preserve">Студенческое научное общество </w:t>
      </w:r>
    </w:p>
    <w:p w14:paraId="7B097075" w14:textId="38A274B5" w:rsidR="00BE22AF" w:rsidRDefault="00C24A3A" w:rsidP="00BE22AF">
      <w:pPr>
        <w:spacing w:line="240" w:lineRule="auto"/>
        <w:jc w:val="center"/>
        <w:rPr>
          <w:rFonts w:ascii="Times New Roman" w:hAnsi="Times New Roman" w:cs="Times New Roman"/>
          <w:sz w:val="28"/>
          <w:szCs w:val="28"/>
        </w:rPr>
      </w:pPr>
      <w:r>
        <w:rPr>
          <w:rFonts w:ascii="Times New Roman" w:hAnsi="Times New Roman" w:cs="Times New Roman"/>
          <w:sz w:val="28"/>
          <w:szCs w:val="28"/>
        </w:rPr>
        <w:t>2021</w:t>
      </w:r>
    </w:p>
    <w:p w14:paraId="1761D65F" w14:textId="764A1FCD" w:rsidR="006049A8" w:rsidRDefault="006049A8" w:rsidP="006049A8">
      <w:pPr>
        <w:spacing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Уважаемые студенты!</w:t>
      </w:r>
    </w:p>
    <w:p w14:paraId="35F4EFA1" w14:textId="712E46DF" w:rsidR="007E1846" w:rsidRPr="005C0E36" w:rsidRDefault="00B876A6" w:rsidP="003F2982">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Студенческое научное о</w:t>
      </w:r>
      <w:r w:rsidR="007E1846" w:rsidRPr="005C0E36">
        <w:rPr>
          <w:rFonts w:ascii="Times New Roman" w:hAnsi="Times New Roman" w:cs="Times New Roman"/>
          <w:color w:val="000000"/>
          <w:sz w:val="28"/>
          <w:szCs w:val="28"/>
        </w:rPr>
        <w:t>бщес</w:t>
      </w:r>
      <w:r>
        <w:rPr>
          <w:rFonts w:ascii="Times New Roman" w:hAnsi="Times New Roman" w:cs="Times New Roman"/>
          <w:color w:val="000000"/>
          <w:sz w:val="28"/>
          <w:szCs w:val="28"/>
        </w:rPr>
        <w:t>тво Российского экономического у</w:t>
      </w:r>
      <w:r w:rsidR="007E1846" w:rsidRPr="005C0E36">
        <w:rPr>
          <w:rFonts w:ascii="Times New Roman" w:hAnsi="Times New Roman" w:cs="Times New Roman"/>
          <w:color w:val="000000"/>
          <w:sz w:val="28"/>
          <w:szCs w:val="28"/>
        </w:rPr>
        <w:t>ниверситета им. Г.В. Плеханова приглашает студентов всех форм обучения принять участие в Межвузовской научно-практической конференции «Экономика и инновации» (далее – Конференция).</w:t>
      </w:r>
    </w:p>
    <w:p w14:paraId="204876A0" w14:textId="77777777" w:rsidR="007E1846" w:rsidRPr="005C0E36" w:rsidRDefault="007E1846" w:rsidP="00CB629F">
      <w:pPr>
        <w:pStyle w:val="a3"/>
        <w:ind w:firstLine="709"/>
        <w:jc w:val="both"/>
        <w:rPr>
          <w:color w:val="000000"/>
          <w:sz w:val="28"/>
          <w:szCs w:val="28"/>
        </w:rPr>
      </w:pPr>
      <w:r w:rsidRPr="005C0E36">
        <w:rPr>
          <w:color w:val="000000"/>
          <w:sz w:val="28"/>
          <w:szCs w:val="28"/>
        </w:rPr>
        <w:t xml:space="preserve">Участие в Конференции </w:t>
      </w:r>
      <w:r w:rsidRPr="00F3150E">
        <w:rPr>
          <w:i/>
          <w:iCs/>
          <w:color w:val="000000"/>
          <w:sz w:val="28"/>
          <w:szCs w:val="28"/>
        </w:rPr>
        <w:t>бесплатное</w:t>
      </w:r>
      <w:r w:rsidRPr="005C0E36">
        <w:rPr>
          <w:color w:val="000000"/>
          <w:sz w:val="28"/>
          <w:szCs w:val="28"/>
        </w:rPr>
        <w:t>.</w:t>
      </w:r>
    </w:p>
    <w:p w14:paraId="16FB9BCA" w14:textId="0ED4E6FD" w:rsidR="007E1846" w:rsidRPr="005C0E36" w:rsidRDefault="00A12E5F" w:rsidP="00CB629F">
      <w:pPr>
        <w:pStyle w:val="a3"/>
        <w:ind w:firstLine="709"/>
        <w:jc w:val="both"/>
        <w:rPr>
          <w:color w:val="000000"/>
          <w:sz w:val="28"/>
          <w:szCs w:val="28"/>
        </w:rPr>
      </w:pPr>
      <w:r>
        <w:rPr>
          <w:color w:val="000000"/>
          <w:sz w:val="28"/>
          <w:szCs w:val="28"/>
        </w:rPr>
        <w:t>Рабочий язык</w:t>
      </w:r>
      <w:r w:rsidR="007E1846" w:rsidRPr="005C0E36">
        <w:rPr>
          <w:color w:val="000000"/>
          <w:sz w:val="28"/>
          <w:szCs w:val="28"/>
        </w:rPr>
        <w:t xml:space="preserve"> Конференции: </w:t>
      </w:r>
      <w:r>
        <w:rPr>
          <w:i/>
          <w:iCs/>
          <w:color w:val="000000"/>
          <w:sz w:val="28"/>
          <w:szCs w:val="28"/>
        </w:rPr>
        <w:t>русский</w:t>
      </w:r>
      <w:r w:rsidR="007E1846" w:rsidRPr="005C0E36">
        <w:rPr>
          <w:color w:val="000000"/>
          <w:sz w:val="28"/>
          <w:szCs w:val="28"/>
        </w:rPr>
        <w:t>.</w:t>
      </w:r>
    </w:p>
    <w:p w14:paraId="3C4D9832" w14:textId="2FD00038" w:rsidR="00AB0550" w:rsidRPr="00AB0550" w:rsidRDefault="007E1846" w:rsidP="006049A8">
      <w:pPr>
        <w:spacing w:line="240" w:lineRule="auto"/>
        <w:ind w:firstLine="709"/>
        <w:jc w:val="center"/>
        <w:rPr>
          <w:rFonts w:ascii="Times New Roman" w:hAnsi="Times New Roman" w:cs="Times New Roman"/>
          <w:b/>
          <w:bCs/>
          <w:sz w:val="28"/>
          <w:szCs w:val="28"/>
        </w:rPr>
      </w:pPr>
      <w:r w:rsidRPr="00AB0550">
        <w:rPr>
          <w:rFonts w:ascii="Times New Roman" w:hAnsi="Times New Roman" w:cs="Times New Roman"/>
          <w:b/>
          <w:bCs/>
          <w:sz w:val="28"/>
          <w:szCs w:val="28"/>
        </w:rPr>
        <w:t>Основные даты организации конференции</w:t>
      </w:r>
    </w:p>
    <w:tbl>
      <w:tblPr>
        <w:tblStyle w:val="a4"/>
        <w:tblW w:w="9747" w:type="dxa"/>
        <w:tblLook w:val="04A0" w:firstRow="1" w:lastRow="0" w:firstColumn="1" w:lastColumn="0" w:noHBand="0" w:noVBand="1"/>
      </w:tblPr>
      <w:tblGrid>
        <w:gridCol w:w="5070"/>
        <w:gridCol w:w="4677"/>
      </w:tblGrid>
      <w:tr w:rsidR="007E1846" w:rsidRPr="005C0E36" w14:paraId="0EA7EE57" w14:textId="77777777" w:rsidTr="00EB26A4">
        <w:trPr>
          <w:trHeight w:val="821"/>
        </w:trPr>
        <w:tc>
          <w:tcPr>
            <w:tcW w:w="5070" w:type="dxa"/>
            <w:vAlign w:val="center"/>
          </w:tcPr>
          <w:p w14:paraId="13E7465F" w14:textId="7FA2E320" w:rsidR="007E1846" w:rsidRPr="005C0E36" w:rsidRDefault="00944AA4" w:rsidP="00F3150E">
            <w:pPr>
              <w:jc w:val="center"/>
              <w:rPr>
                <w:rFonts w:ascii="Times New Roman" w:hAnsi="Times New Roman" w:cs="Times New Roman"/>
                <w:sz w:val="28"/>
                <w:szCs w:val="28"/>
              </w:rPr>
            </w:pPr>
            <w:r>
              <w:rPr>
                <w:rFonts w:ascii="Times New Roman" w:hAnsi="Times New Roman" w:cs="Times New Roman"/>
                <w:sz w:val="28"/>
                <w:szCs w:val="28"/>
              </w:rPr>
              <w:t>Нача</w:t>
            </w:r>
            <w:r w:rsidRPr="005C0E36">
              <w:rPr>
                <w:rFonts w:ascii="Times New Roman" w:hAnsi="Times New Roman" w:cs="Times New Roman"/>
                <w:sz w:val="28"/>
                <w:szCs w:val="28"/>
              </w:rPr>
              <w:t>л</w:t>
            </w:r>
            <w:r>
              <w:rPr>
                <w:rFonts w:ascii="Times New Roman" w:hAnsi="Times New Roman" w:cs="Times New Roman"/>
                <w:sz w:val="28"/>
                <w:szCs w:val="28"/>
              </w:rPr>
              <w:t xml:space="preserve">о </w:t>
            </w:r>
            <w:r w:rsidR="007E1846" w:rsidRPr="005C0E36">
              <w:rPr>
                <w:rFonts w:ascii="Times New Roman" w:hAnsi="Times New Roman" w:cs="Times New Roman"/>
                <w:sz w:val="28"/>
                <w:szCs w:val="28"/>
              </w:rPr>
              <w:t>приема работ</w:t>
            </w:r>
          </w:p>
        </w:tc>
        <w:tc>
          <w:tcPr>
            <w:tcW w:w="4677" w:type="dxa"/>
            <w:vAlign w:val="center"/>
          </w:tcPr>
          <w:p w14:paraId="2A836AE0" w14:textId="7FDA4FE7" w:rsidR="007E1846" w:rsidRPr="005C0E36" w:rsidRDefault="00944AA4" w:rsidP="00944AA4">
            <w:pPr>
              <w:jc w:val="center"/>
              <w:rPr>
                <w:rFonts w:ascii="Times New Roman" w:hAnsi="Times New Roman" w:cs="Times New Roman"/>
                <w:sz w:val="28"/>
                <w:szCs w:val="28"/>
              </w:rPr>
            </w:pPr>
            <w:r>
              <w:rPr>
                <w:rFonts w:ascii="Times New Roman" w:hAnsi="Times New Roman" w:cs="Times New Roman"/>
                <w:sz w:val="28"/>
                <w:szCs w:val="28"/>
              </w:rPr>
              <w:t>1</w:t>
            </w:r>
            <w:r w:rsidR="00A516B6">
              <w:rPr>
                <w:rFonts w:ascii="Times New Roman" w:hAnsi="Times New Roman" w:cs="Times New Roman"/>
                <w:sz w:val="28"/>
                <w:szCs w:val="28"/>
                <w:lang w:val="en-US"/>
              </w:rPr>
              <w:t>7</w:t>
            </w:r>
            <w:r w:rsidR="00A64E82">
              <w:rPr>
                <w:rFonts w:ascii="Times New Roman" w:hAnsi="Times New Roman" w:cs="Times New Roman"/>
                <w:sz w:val="28"/>
                <w:szCs w:val="28"/>
              </w:rPr>
              <w:t>.09.2021</w:t>
            </w:r>
          </w:p>
        </w:tc>
      </w:tr>
      <w:tr w:rsidR="00944AA4" w:rsidRPr="005C0E36" w14:paraId="091CCEF0" w14:textId="77777777" w:rsidTr="00EB26A4">
        <w:trPr>
          <w:trHeight w:val="821"/>
        </w:trPr>
        <w:tc>
          <w:tcPr>
            <w:tcW w:w="5070" w:type="dxa"/>
            <w:vAlign w:val="center"/>
          </w:tcPr>
          <w:p w14:paraId="0E04C98F" w14:textId="50DCF1B4" w:rsidR="00944AA4" w:rsidRPr="005C0E36" w:rsidRDefault="00944AA4" w:rsidP="00F3150E">
            <w:pPr>
              <w:jc w:val="center"/>
              <w:rPr>
                <w:rFonts w:ascii="Times New Roman" w:hAnsi="Times New Roman" w:cs="Times New Roman"/>
                <w:sz w:val="28"/>
                <w:szCs w:val="28"/>
              </w:rPr>
            </w:pPr>
            <w:r>
              <w:rPr>
                <w:rFonts w:ascii="Times New Roman" w:hAnsi="Times New Roman" w:cs="Times New Roman"/>
                <w:sz w:val="28"/>
                <w:szCs w:val="28"/>
              </w:rPr>
              <w:t>Конец приема работ</w:t>
            </w:r>
          </w:p>
        </w:tc>
        <w:tc>
          <w:tcPr>
            <w:tcW w:w="4677" w:type="dxa"/>
            <w:vAlign w:val="center"/>
          </w:tcPr>
          <w:p w14:paraId="68B52A18" w14:textId="6D114706" w:rsidR="00944AA4" w:rsidRDefault="00A64E82" w:rsidP="00EB26A4">
            <w:pPr>
              <w:jc w:val="center"/>
              <w:rPr>
                <w:rFonts w:ascii="Times New Roman" w:hAnsi="Times New Roman" w:cs="Times New Roman"/>
                <w:sz w:val="28"/>
                <w:szCs w:val="28"/>
              </w:rPr>
            </w:pPr>
            <w:r>
              <w:rPr>
                <w:rFonts w:ascii="Times New Roman" w:hAnsi="Times New Roman" w:cs="Times New Roman"/>
                <w:sz w:val="28"/>
                <w:szCs w:val="28"/>
              </w:rPr>
              <w:t>24.10.2021</w:t>
            </w:r>
            <w:r w:rsidR="00944AA4">
              <w:rPr>
                <w:rFonts w:ascii="Times New Roman" w:hAnsi="Times New Roman" w:cs="Times New Roman"/>
                <w:sz w:val="28"/>
                <w:szCs w:val="28"/>
              </w:rPr>
              <w:t xml:space="preserve"> (вк</w:t>
            </w:r>
            <w:r w:rsidR="00944AA4" w:rsidRPr="005C0E36">
              <w:rPr>
                <w:rFonts w:ascii="Times New Roman" w:hAnsi="Times New Roman" w:cs="Times New Roman"/>
                <w:sz w:val="28"/>
                <w:szCs w:val="28"/>
              </w:rPr>
              <w:t>л</w:t>
            </w:r>
            <w:r w:rsidR="00944AA4">
              <w:rPr>
                <w:rFonts w:ascii="Times New Roman" w:hAnsi="Times New Roman" w:cs="Times New Roman"/>
                <w:sz w:val="28"/>
                <w:szCs w:val="28"/>
              </w:rPr>
              <w:t>ючите</w:t>
            </w:r>
            <w:r w:rsidR="00944AA4" w:rsidRPr="005C0E36">
              <w:rPr>
                <w:rFonts w:ascii="Times New Roman" w:hAnsi="Times New Roman" w:cs="Times New Roman"/>
                <w:sz w:val="28"/>
                <w:szCs w:val="28"/>
              </w:rPr>
              <w:t>л</w:t>
            </w:r>
            <w:r w:rsidR="00944AA4">
              <w:rPr>
                <w:rFonts w:ascii="Times New Roman" w:hAnsi="Times New Roman" w:cs="Times New Roman"/>
                <w:sz w:val="28"/>
                <w:szCs w:val="28"/>
              </w:rPr>
              <w:t>ьно до 23.59)</w:t>
            </w:r>
          </w:p>
        </w:tc>
      </w:tr>
      <w:tr w:rsidR="007E1846" w:rsidRPr="005C0E36" w14:paraId="1A9588B8" w14:textId="77777777" w:rsidTr="00EB26A4">
        <w:trPr>
          <w:trHeight w:val="974"/>
        </w:trPr>
        <w:tc>
          <w:tcPr>
            <w:tcW w:w="5070" w:type="dxa"/>
            <w:vAlign w:val="center"/>
          </w:tcPr>
          <w:p w14:paraId="5B6F46B6" w14:textId="45C17AA5" w:rsidR="007E1846" w:rsidRPr="005C0E36" w:rsidRDefault="007E1846" w:rsidP="00F3150E">
            <w:pPr>
              <w:jc w:val="center"/>
              <w:rPr>
                <w:rFonts w:ascii="Times New Roman" w:hAnsi="Times New Roman" w:cs="Times New Roman"/>
                <w:sz w:val="28"/>
                <w:szCs w:val="28"/>
              </w:rPr>
            </w:pPr>
            <w:r w:rsidRPr="005C0E36">
              <w:rPr>
                <w:rFonts w:ascii="Times New Roman" w:hAnsi="Times New Roman" w:cs="Times New Roman"/>
                <w:sz w:val="28"/>
                <w:szCs w:val="28"/>
              </w:rPr>
              <w:t>Объявление результатов заочного тура</w:t>
            </w:r>
          </w:p>
        </w:tc>
        <w:tc>
          <w:tcPr>
            <w:tcW w:w="4677" w:type="dxa"/>
            <w:vAlign w:val="center"/>
          </w:tcPr>
          <w:p w14:paraId="56F89C6B" w14:textId="3A3274BB" w:rsidR="007E1846" w:rsidRPr="005C0E36" w:rsidRDefault="00EB26A4" w:rsidP="00EB26A4">
            <w:pPr>
              <w:jc w:val="center"/>
              <w:rPr>
                <w:rFonts w:ascii="Times New Roman" w:hAnsi="Times New Roman" w:cs="Times New Roman"/>
                <w:sz w:val="28"/>
                <w:szCs w:val="28"/>
              </w:rPr>
            </w:pPr>
            <w:r>
              <w:rPr>
                <w:rFonts w:ascii="Times New Roman" w:hAnsi="Times New Roman" w:cs="Times New Roman"/>
                <w:sz w:val="28"/>
                <w:szCs w:val="28"/>
              </w:rPr>
              <w:t>05</w:t>
            </w:r>
            <w:r w:rsidR="00A64E82">
              <w:rPr>
                <w:rFonts w:ascii="Times New Roman" w:hAnsi="Times New Roman" w:cs="Times New Roman"/>
                <w:sz w:val="28"/>
                <w:szCs w:val="28"/>
              </w:rPr>
              <w:t>.11.2021</w:t>
            </w:r>
          </w:p>
        </w:tc>
      </w:tr>
      <w:tr w:rsidR="007E1846" w:rsidRPr="005C0E36" w14:paraId="52C02502" w14:textId="77777777" w:rsidTr="00EB26A4">
        <w:trPr>
          <w:trHeight w:val="1002"/>
        </w:trPr>
        <w:tc>
          <w:tcPr>
            <w:tcW w:w="5070" w:type="dxa"/>
            <w:vAlign w:val="center"/>
          </w:tcPr>
          <w:p w14:paraId="75AAB822" w14:textId="4B1E9CD6" w:rsidR="007E1846" w:rsidRPr="005C0E36" w:rsidRDefault="007E1846" w:rsidP="00F3150E">
            <w:pPr>
              <w:jc w:val="center"/>
              <w:rPr>
                <w:rFonts w:ascii="Times New Roman" w:hAnsi="Times New Roman" w:cs="Times New Roman"/>
                <w:sz w:val="28"/>
                <w:szCs w:val="28"/>
              </w:rPr>
            </w:pPr>
            <w:r w:rsidRPr="005C0E36">
              <w:rPr>
                <w:rFonts w:ascii="Times New Roman" w:hAnsi="Times New Roman" w:cs="Times New Roman"/>
                <w:sz w:val="28"/>
                <w:szCs w:val="28"/>
              </w:rPr>
              <w:t>Проведение очного тура и награждение победителей</w:t>
            </w:r>
          </w:p>
        </w:tc>
        <w:tc>
          <w:tcPr>
            <w:tcW w:w="4677" w:type="dxa"/>
            <w:vAlign w:val="center"/>
          </w:tcPr>
          <w:p w14:paraId="3166E085" w14:textId="53CD7F85" w:rsidR="007E1846" w:rsidRPr="005C0E36" w:rsidRDefault="00EB26A4" w:rsidP="00EB26A4">
            <w:pPr>
              <w:jc w:val="center"/>
              <w:rPr>
                <w:rFonts w:ascii="Times New Roman" w:hAnsi="Times New Roman" w:cs="Times New Roman"/>
                <w:sz w:val="28"/>
                <w:szCs w:val="28"/>
              </w:rPr>
            </w:pPr>
            <w:r>
              <w:rPr>
                <w:rFonts w:ascii="Times New Roman" w:hAnsi="Times New Roman" w:cs="Times New Roman"/>
                <w:sz w:val="28"/>
                <w:szCs w:val="28"/>
              </w:rPr>
              <w:t>12</w:t>
            </w:r>
            <w:r w:rsidR="00A64E82">
              <w:rPr>
                <w:rFonts w:ascii="Times New Roman" w:hAnsi="Times New Roman" w:cs="Times New Roman"/>
                <w:sz w:val="28"/>
                <w:szCs w:val="28"/>
              </w:rPr>
              <w:t>.11.2021</w:t>
            </w:r>
          </w:p>
        </w:tc>
      </w:tr>
    </w:tbl>
    <w:p w14:paraId="1C663FEE" w14:textId="2A8AD779" w:rsidR="007E1846" w:rsidRPr="005C0E36" w:rsidRDefault="007E1846" w:rsidP="00AB0550">
      <w:pPr>
        <w:spacing w:line="240" w:lineRule="auto"/>
        <w:ind w:firstLine="709"/>
        <w:jc w:val="both"/>
        <w:rPr>
          <w:rFonts w:ascii="Times New Roman" w:hAnsi="Times New Roman" w:cs="Times New Roman"/>
          <w:sz w:val="28"/>
          <w:szCs w:val="28"/>
        </w:rPr>
      </w:pPr>
    </w:p>
    <w:p w14:paraId="71FFF5A8" w14:textId="7D3B6F59" w:rsidR="00E80DA5" w:rsidRPr="00AB0550" w:rsidRDefault="00E80DA5" w:rsidP="00AB0550">
      <w:pPr>
        <w:spacing w:line="240" w:lineRule="auto"/>
        <w:ind w:firstLine="709"/>
        <w:jc w:val="center"/>
        <w:rPr>
          <w:rFonts w:ascii="Times New Roman" w:hAnsi="Times New Roman" w:cs="Times New Roman"/>
          <w:b/>
          <w:bCs/>
          <w:sz w:val="28"/>
          <w:szCs w:val="28"/>
        </w:rPr>
      </w:pPr>
      <w:r w:rsidRPr="00AB0550">
        <w:rPr>
          <w:rFonts w:ascii="Times New Roman" w:hAnsi="Times New Roman" w:cs="Times New Roman"/>
          <w:b/>
          <w:bCs/>
          <w:sz w:val="28"/>
          <w:szCs w:val="28"/>
        </w:rPr>
        <w:t>Секции конференции</w:t>
      </w:r>
    </w:p>
    <w:p w14:paraId="5A896625" w14:textId="5AC62510" w:rsidR="00A516B6" w:rsidRDefault="00A516B6"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Современная экономика и с</w:t>
      </w:r>
      <w:r w:rsidR="00995764">
        <w:rPr>
          <w:rFonts w:ascii="Times New Roman" w:hAnsi="Times New Roman" w:cs="Times New Roman"/>
          <w:b/>
          <w:bCs/>
          <w:sz w:val="28"/>
          <w:szCs w:val="28"/>
        </w:rPr>
        <w:t>овременные экономические теории.</w:t>
      </w:r>
    </w:p>
    <w:p w14:paraId="595F29EF" w14:textId="2870DC5B" w:rsidR="00A516B6" w:rsidRDefault="00A516B6"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От «Пределов роста» к</w:t>
      </w:r>
      <w:r w:rsidR="00995764">
        <w:rPr>
          <w:rFonts w:ascii="Times New Roman" w:hAnsi="Times New Roman" w:cs="Times New Roman"/>
          <w:b/>
          <w:bCs/>
          <w:sz w:val="28"/>
          <w:szCs w:val="28"/>
        </w:rPr>
        <w:t xml:space="preserve"> экономике устойчивого развития.</w:t>
      </w:r>
    </w:p>
    <w:p w14:paraId="0D0F5A74" w14:textId="27EE1120" w:rsidR="00A516B6" w:rsidRDefault="00995764" w:rsidP="00995764">
      <w:pPr>
        <w:pStyle w:val="a5"/>
        <w:numPr>
          <w:ilvl w:val="0"/>
          <w:numId w:val="11"/>
        </w:numPr>
        <w:spacing w:line="240" w:lineRule="auto"/>
        <w:jc w:val="both"/>
        <w:rPr>
          <w:rFonts w:ascii="Times New Roman" w:hAnsi="Times New Roman" w:cs="Times New Roman"/>
          <w:b/>
          <w:bCs/>
          <w:sz w:val="28"/>
          <w:szCs w:val="28"/>
        </w:rPr>
      </w:pPr>
      <w:r w:rsidRPr="00995764">
        <w:rPr>
          <w:rFonts w:ascii="Times New Roman" w:hAnsi="Times New Roman" w:cs="Times New Roman"/>
          <w:b/>
          <w:bCs/>
          <w:sz w:val="28"/>
          <w:szCs w:val="28"/>
        </w:rPr>
        <w:t>Математические модели в экономике, информационные технологии и</w:t>
      </w:r>
      <w:r>
        <w:rPr>
          <w:rFonts w:ascii="Times New Roman" w:hAnsi="Times New Roman" w:cs="Times New Roman"/>
          <w:b/>
          <w:bCs/>
          <w:sz w:val="28"/>
          <w:szCs w:val="28"/>
        </w:rPr>
        <w:t xml:space="preserve"> искусственный интеллект.</w:t>
      </w:r>
    </w:p>
    <w:p w14:paraId="24F5F614" w14:textId="17A3DAC2" w:rsidR="00995764" w:rsidRPr="00995764" w:rsidRDefault="00995764"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Региональная экономика и пространственное развитие.</w:t>
      </w:r>
    </w:p>
    <w:p w14:paraId="598CDDDB" w14:textId="419052A1" w:rsidR="00995764" w:rsidRPr="00995764" w:rsidRDefault="00995764" w:rsidP="00995764">
      <w:pPr>
        <w:pStyle w:val="a5"/>
        <w:numPr>
          <w:ilvl w:val="0"/>
          <w:numId w:val="11"/>
        </w:numPr>
        <w:spacing w:line="240" w:lineRule="auto"/>
        <w:jc w:val="both"/>
        <w:rPr>
          <w:rFonts w:ascii="Times New Roman" w:hAnsi="Times New Roman" w:cs="Times New Roman"/>
          <w:b/>
          <w:bCs/>
          <w:sz w:val="28"/>
          <w:szCs w:val="28"/>
        </w:rPr>
      </w:pPr>
      <w:r w:rsidRPr="00995764">
        <w:rPr>
          <w:rFonts w:ascii="Times New Roman" w:hAnsi="Times New Roman" w:cs="Times New Roman"/>
          <w:b/>
          <w:bCs/>
          <w:sz w:val="28"/>
          <w:szCs w:val="28"/>
        </w:rPr>
        <w:t>Трансформация моделей потребительского поведения в цифровой</w:t>
      </w:r>
      <w:r>
        <w:rPr>
          <w:rFonts w:ascii="Times New Roman" w:hAnsi="Times New Roman" w:cs="Times New Roman"/>
          <w:b/>
          <w:bCs/>
          <w:sz w:val="28"/>
          <w:szCs w:val="28"/>
        </w:rPr>
        <w:t xml:space="preserve"> экономике.</w:t>
      </w:r>
    </w:p>
    <w:p w14:paraId="3D45EDFC" w14:textId="47012C7F" w:rsidR="00E80DA5" w:rsidRPr="00995764" w:rsidRDefault="00A516B6"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Финансовые сервисы и технологии сегодня. Возможности, риски, перспективы.</w:t>
      </w:r>
    </w:p>
    <w:p w14:paraId="5A2047CD" w14:textId="61EB91A2" w:rsidR="00A516B6" w:rsidRPr="00AB0550" w:rsidRDefault="00A516B6"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Право</w:t>
      </w:r>
      <w:r w:rsidR="00995764">
        <w:rPr>
          <w:rFonts w:ascii="Times New Roman" w:hAnsi="Times New Roman" w:cs="Times New Roman"/>
          <w:b/>
          <w:bCs/>
          <w:sz w:val="28"/>
          <w:szCs w:val="28"/>
        </w:rPr>
        <w:t>вые основы экономического роста.</w:t>
      </w:r>
    </w:p>
    <w:p w14:paraId="0CC1275F" w14:textId="431F7807" w:rsidR="00CB629F" w:rsidRDefault="00A516B6" w:rsidP="00995764">
      <w:pPr>
        <w:pStyle w:val="a5"/>
        <w:numPr>
          <w:ilvl w:val="0"/>
          <w:numId w:val="11"/>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Инновации в </w:t>
      </w:r>
      <w:r>
        <w:rPr>
          <w:rFonts w:ascii="Times New Roman" w:hAnsi="Times New Roman" w:cs="Times New Roman"/>
          <w:b/>
          <w:bCs/>
          <w:sz w:val="28"/>
          <w:szCs w:val="28"/>
          <w:lang w:val="en-US"/>
        </w:rPr>
        <w:t>product</w:t>
      </w:r>
      <w:r>
        <w:rPr>
          <w:rFonts w:ascii="Times New Roman" w:hAnsi="Times New Roman" w:cs="Times New Roman"/>
          <w:b/>
          <w:bCs/>
          <w:sz w:val="28"/>
          <w:szCs w:val="28"/>
        </w:rPr>
        <w:t>-дизайне и экспертизе</w:t>
      </w:r>
      <w:r w:rsidR="00B30883">
        <w:rPr>
          <w:rFonts w:ascii="Times New Roman" w:hAnsi="Times New Roman" w:cs="Times New Roman"/>
          <w:b/>
          <w:bCs/>
          <w:sz w:val="28"/>
          <w:szCs w:val="28"/>
        </w:rPr>
        <w:t>.</w:t>
      </w:r>
      <w:r w:rsidRPr="00A516B6">
        <w:rPr>
          <w:rFonts w:ascii="Times New Roman" w:hAnsi="Times New Roman" w:cs="Times New Roman"/>
          <w:b/>
          <w:bCs/>
          <w:sz w:val="28"/>
          <w:szCs w:val="28"/>
        </w:rPr>
        <w:t xml:space="preserve"> </w:t>
      </w:r>
      <w:r>
        <w:rPr>
          <w:rFonts w:ascii="Times New Roman" w:hAnsi="Times New Roman" w:cs="Times New Roman"/>
          <w:b/>
          <w:bCs/>
          <w:sz w:val="28"/>
          <w:szCs w:val="28"/>
        </w:rPr>
        <w:t>Новые материалы и технологии.</w:t>
      </w:r>
    </w:p>
    <w:p w14:paraId="14C6D07C" w14:textId="253ECE5E" w:rsidR="003F2982" w:rsidRPr="00995764" w:rsidRDefault="00995764" w:rsidP="00995764">
      <w:pPr>
        <w:pStyle w:val="a5"/>
        <w:numPr>
          <w:ilvl w:val="0"/>
          <w:numId w:val="11"/>
        </w:numPr>
        <w:spacing w:line="240" w:lineRule="auto"/>
        <w:jc w:val="both"/>
        <w:rPr>
          <w:rFonts w:ascii="Times New Roman" w:hAnsi="Times New Roman" w:cs="Times New Roman"/>
          <w:b/>
          <w:bCs/>
          <w:sz w:val="28"/>
          <w:szCs w:val="28"/>
        </w:rPr>
      </w:pPr>
      <w:r w:rsidRPr="00995764">
        <w:rPr>
          <w:rFonts w:ascii="Times New Roman" w:hAnsi="Times New Roman" w:cs="Times New Roman"/>
          <w:b/>
          <w:bCs/>
          <w:sz w:val="28"/>
          <w:szCs w:val="28"/>
        </w:rPr>
        <w:t>«Зелёные» финансы и экологические инвестиции</w:t>
      </w:r>
      <w:r>
        <w:rPr>
          <w:rFonts w:ascii="Times New Roman" w:hAnsi="Times New Roman" w:cs="Times New Roman"/>
          <w:b/>
          <w:bCs/>
          <w:sz w:val="28"/>
          <w:szCs w:val="28"/>
        </w:rPr>
        <w:t>.</w:t>
      </w:r>
    </w:p>
    <w:p w14:paraId="25E0E02E" w14:textId="5262ACCD" w:rsidR="00AB0550" w:rsidRDefault="00E80DA5" w:rsidP="00F3150E">
      <w:pPr>
        <w:spacing w:line="240" w:lineRule="auto"/>
        <w:ind w:firstLine="142"/>
        <w:jc w:val="both"/>
        <w:rPr>
          <w:rFonts w:ascii="Times New Roman" w:hAnsi="Times New Roman" w:cs="Times New Roman"/>
          <w:color w:val="000000"/>
          <w:sz w:val="28"/>
          <w:szCs w:val="28"/>
        </w:rPr>
      </w:pPr>
      <w:r w:rsidRPr="005C0E36">
        <w:rPr>
          <w:rFonts w:ascii="Times New Roman" w:hAnsi="Times New Roman" w:cs="Times New Roman"/>
          <w:color w:val="000000"/>
          <w:sz w:val="28"/>
          <w:szCs w:val="28"/>
        </w:rPr>
        <w:t>Конференц</w:t>
      </w:r>
      <w:r w:rsidR="00AA58E7">
        <w:rPr>
          <w:rFonts w:ascii="Times New Roman" w:hAnsi="Times New Roman" w:cs="Times New Roman"/>
          <w:color w:val="000000"/>
          <w:sz w:val="28"/>
          <w:szCs w:val="28"/>
        </w:rPr>
        <w:t>ия проходит в два тура: з</w:t>
      </w:r>
      <w:r w:rsidRPr="005C0E36">
        <w:rPr>
          <w:rFonts w:ascii="Times New Roman" w:hAnsi="Times New Roman" w:cs="Times New Roman"/>
          <w:color w:val="000000"/>
          <w:sz w:val="28"/>
          <w:szCs w:val="28"/>
        </w:rPr>
        <w:t>аочный</w:t>
      </w:r>
      <w:r w:rsidR="00AA58E7">
        <w:rPr>
          <w:rFonts w:ascii="Times New Roman" w:hAnsi="Times New Roman" w:cs="Times New Roman"/>
          <w:color w:val="000000"/>
          <w:sz w:val="28"/>
          <w:szCs w:val="28"/>
        </w:rPr>
        <w:t xml:space="preserve"> и очный</w:t>
      </w:r>
      <w:r w:rsidR="000B5142">
        <w:rPr>
          <w:rFonts w:ascii="Times New Roman" w:hAnsi="Times New Roman" w:cs="Times New Roman"/>
          <w:color w:val="000000"/>
          <w:sz w:val="28"/>
          <w:szCs w:val="28"/>
        </w:rPr>
        <w:t>.</w:t>
      </w:r>
    </w:p>
    <w:p w14:paraId="3EE9D191" w14:textId="2B198BEE" w:rsidR="00AB0550" w:rsidRPr="00AB0550" w:rsidRDefault="00E80DA5" w:rsidP="00F3150E">
      <w:pPr>
        <w:spacing w:line="240" w:lineRule="auto"/>
        <w:jc w:val="center"/>
        <w:rPr>
          <w:rFonts w:ascii="Times New Roman" w:hAnsi="Times New Roman" w:cs="Times New Roman"/>
          <w:b/>
          <w:bCs/>
          <w:sz w:val="28"/>
          <w:szCs w:val="28"/>
        </w:rPr>
      </w:pPr>
      <w:r w:rsidRPr="00AB0550">
        <w:rPr>
          <w:rFonts w:ascii="Times New Roman" w:hAnsi="Times New Roman" w:cs="Times New Roman"/>
          <w:b/>
          <w:bCs/>
          <w:sz w:val="28"/>
          <w:szCs w:val="28"/>
        </w:rPr>
        <w:t>ЗАОЧНЫЙ ТУР</w:t>
      </w:r>
    </w:p>
    <w:p w14:paraId="6D611592" w14:textId="2949D073" w:rsidR="00E768F7" w:rsidRDefault="00E80DA5" w:rsidP="00E768F7">
      <w:pPr>
        <w:spacing w:line="240" w:lineRule="auto"/>
        <w:ind w:firstLine="709"/>
        <w:jc w:val="both"/>
        <w:rPr>
          <w:rFonts w:ascii="Times New Roman" w:hAnsi="Times New Roman" w:cs="Times New Roman"/>
          <w:sz w:val="28"/>
          <w:szCs w:val="28"/>
        </w:rPr>
      </w:pPr>
      <w:r w:rsidRPr="005C0E36">
        <w:rPr>
          <w:rFonts w:ascii="Times New Roman" w:hAnsi="Times New Roman" w:cs="Times New Roman"/>
          <w:sz w:val="28"/>
          <w:szCs w:val="28"/>
        </w:rPr>
        <w:t xml:space="preserve">В течение </w:t>
      </w:r>
      <w:r w:rsidR="00AA58E7" w:rsidRPr="00C76FF5">
        <w:rPr>
          <w:rFonts w:ascii="Times New Roman" w:hAnsi="Times New Roman" w:cs="Times New Roman"/>
          <w:b/>
          <w:sz w:val="28"/>
          <w:szCs w:val="28"/>
        </w:rPr>
        <w:t>заочного</w:t>
      </w:r>
      <w:r w:rsidRPr="00C76FF5">
        <w:rPr>
          <w:rFonts w:ascii="Times New Roman" w:hAnsi="Times New Roman" w:cs="Times New Roman"/>
          <w:b/>
          <w:sz w:val="28"/>
          <w:szCs w:val="28"/>
        </w:rPr>
        <w:t xml:space="preserve"> тура</w:t>
      </w:r>
      <w:r w:rsidRPr="005C0E36">
        <w:rPr>
          <w:rFonts w:ascii="Times New Roman" w:hAnsi="Times New Roman" w:cs="Times New Roman"/>
          <w:sz w:val="28"/>
          <w:szCs w:val="28"/>
        </w:rPr>
        <w:t xml:space="preserve"> автор направляет свою статью по выбранной им проблеме в рамках секций Конференции. Вы можете осветить более узкую </w:t>
      </w:r>
      <w:r w:rsidRPr="005C0E36">
        <w:rPr>
          <w:rFonts w:ascii="Times New Roman" w:hAnsi="Times New Roman" w:cs="Times New Roman"/>
          <w:sz w:val="28"/>
          <w:szCs w:val="28"/>
        </w:rPr>
        <w:lastRenderedPageBreak/>
        <w:t xml:space="preserve">тему, однако при этом важно, чтобы </w:t>
      </w:r>
      <w:r w:rsidR="00E768F7">
        <w:rPr>
          <w:rFonts w:ascii="Times New Roman" w:hAnsi="Times New Roman" w:cs="Times New Roman"/>
          <w:sz w:val="28"/>
          <w:szCs w:val="28"/>
        </w:rPr>
        <w:t xml:space="preserve">область Вашего исследования совпадала с заявленной тематикой секции. </w:t>
      </w:r>
    </w:p>
    <w:p w14:paraId="616EF97C"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К участию приглашаются студенты всех вузов.</w:t>
      </w:r>
    </w:p>
    <w:p w14:paraId="7965E9CD"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 xml:space="preserve"> Принять участие могут только студенты бакалавриата, магистратуры и специалитета.</w:t>
      </w:r>
    </w:p>
    <w:p w14:paraId="55C762EB"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Допускается соавторство не более 2 человек.</w:t>
      </w:r>
    </w:p>
    <w:p w14:paraId="5D2ABE8A"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 xml:space="preserve">Наличие научного руководителя </w:t>
      </w:r>
      <w:r w:rsidRPr="00C76FF5">
        <w:rPr>
          <w:rFonts w:ascii="Times New Roman" w:hAnsi="Times New Roman" w:cs="Times New Roman"/>
          <w:b/>
          <w:sz w:val="28"/>
          <w:szCs w:val="28"/>
        </w:rPr>
        <w:t>обязательно.</w:t>
      </w:r>
    </w:p>
    <w:p w14:paraId="4BDCA6EC"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Один автор может подать к участию максимум 2 статьи, но не более 1 статьи на 1 секцию.</w:t>
      </w:r>
    </w:p>
    <w:p w14:paraId="6AFC9010"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Язык конференции: русский.</w:t>
      </w:r>
    </w:p>
    <w:p w14:paraId="762F97F7" w14:textId="77777777" w:rsidR="00C76FF5" w:rsidRP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w:t>
      </w:r>
      <w:r w:rsidRPr="00C76FF5">
        <w:rPr>
          <w:rFonts w:ascii="Times New Roman" w:hAnsi="Times New Roman" w:cs="Times New Roman"/>
          <w:sz w:val="28"/>
          <w:szCs w:val="28"/>
        </w:rPr>
        <w:tab/>
        <w:t xml:space="preserve">Участие в конференции бесплатное. </w:t>
      </w:r>
    </w:p>
    <w:p w14:paraId="5EA555F0" w14:textId="2DFC634D" w:rsidR="00C76FF5" w:rsidRDefault="00C76FF5" w:rsidP="00A516B6">
      <w:pPr>
        <w:spacing w:after="0" w:line="240" w:lineRule="auto"/>
        <w:ind w:firstLine="709"/>
        <w:jc w:val="both"/>
        <w:rPr>
          <w:rFonts w:ascii="Times New Roman" w:hAnsi="Times New Roman" w:cs="Times New Roman"/>
          <w:sz w:val="28"/>
          <w:szCs w:val="28"/>
        </w:rPr>
      </w:pPr>
      <w:r w:rsidRPr="00C76FF5">
        <w:rPr>
          <w:rFonts w:ascii="Times New Roman" w:hAnsi="Times New Roman" w:cs="Times New Roman"/>
          <w:sz w:val="28"/>
          <w:szCs w:val="28"/>
        </w:rPr>
        <w:t xml:space="preserve">Очное выступление является </w:t>
      </w:r>
      <w:r w:rsidRPr="00C76FF5">
        <w:rPr>
          <w:rFonts w:ascii="Times New Roman" w:hAnsi="Times New Roman" w:cs="Times New Roman"/>
          <w:b/>
          <w:sz w:val="28"/>
          <w:szCs w:val="28"/>
        </w:rPr>
        <w:t>обязательным</w:t>
      </w:r>
      <w:r w:rsidRPr="00C76FF5">
        <w:rPr>
          <w:rFonts w:ascii="Times New Roman" w:hAnsi="Times New Roman" w:cs="Times New Roman"/>
          <w:sz w:val="28"/>
          <w:szCs w:val="28"/>
        </w:rPr>
        <w:t xml:space="preserve"> условием для публикации работы в сборнике конференции!</w:t>
      </w:r>
    </w:p>
    <w:p w14:paraId="467A4109" w14:textId="77777777" w:rsidR="0012341E" w:rsidRDefault="0012341E" w:rsidP="00A516B6">
      <w:pPr>
        <w:spacing w:after="0" w:line="240" w:lineRule="auto"/>
        <w:ind w:firstLine="709"/>
        <w:jc w:val="both"/>
        <w:rPr>
          <w:rFonts w:ascii="Times New Roman" w:hAnsi="Times New Roman" w:cs="Times New Roman"/>
          <w:sz w:val="28"/>
          <w:szCs w:val="28"/>
        </w:rPr>
      </w:pPr>
    </w:p>
    <w:p w14:paraId="49D270C6" w14:textId="17313052" w:rsidR="00E80DA5" w:rsidRPr="00AB0550" w:rsidRDefault="00E80DA5" w:rsidP="00092E39">
      <w:pPr>
        <w:spacing w:line="240" w:lineRule="auto"/>
        <w:ind w:firstLine="709"/>
        <w:jc w:val="center"/>
        <w:rPr>
          <w:rFonts w:ascii="Times New Roman" w:hAnsi="Times New Roman" w:cs="Times New Roman"/>
          <w:b/>
          <w:bCs/>
          <w:sz w:val="28"/>
          <w:szCs w:val="28"/>
        </w:rPr>
      </w:pPr>
      <w:r w:rsidRPr="00AB0550">
        <w:rPr>
          <w:rFonts w:ascii="Times New Roman" w:hAnsi="Times New Roman" w:cs="Times New Roman"/>
          <w:b/>
          <w:bCs/>
          <w:sz w:val="28"/>
          <w:szCs w:val="28"/>
        </w:rPr>
        <w:t>Порядок подачи и обработки статей</w:t>
      </w:r>
    </w:p>
    <w:p w14:paraId="0B2A1B62" w14:textId="0522DE1C" w:rsidR="00092E39" w:rsidRPr="00187CE3" w:rsidRDefault="00092E39" w:rsidP="00A64E82">
      <w:pPr>
        <w:pStyle w:val="a5"/>
        <w:widowControl w:val="0"/>
        <w:tabs>
          <w:tab w:val="left" w:pos="1637"/>
        </w:tabs>
        <w:autoSpaceDE w:val="0"/>
        <w:autoSpaceDN w:val="0"/>
        <w:spacing w:line="240" w:lineRule="auto"/>
        <w:ind w:left="0" w:firstLine="709"/>
        <w:contextualSpacing w:val="0"/>
        <w:jc w:val="both"/>
        <w:rPr>
          <w:rStyle w:val="a6"/>
          <w:rFonts w:ascii="Times New Roman" w:hAnsi="Times New Roman" w:cs="Times New Roman"/>
        </w:rPr>
      </w:pPr>
      <w:r w:rsidRPr="00092E39">
        <w:rPr>
          <w:rFonts w:ascii="Times New Roman" w:hAnsi="Times New Roman" w:cs="Times New Roman"/>
          <w:sz w:val="28"/>
        </w:rPr>
        <w:t xml:space="preserve">Зарегистрироваться и оставить заявку на сайте: </w:t>
      </w:r>
      <w:hyperlink r:id="rId10" w:history="1">
        <w:r w:rsidR="005D2BDF" w:rsidRPr="00130E70">
          <w:rPr>
            <w:rStyle w:val="a6"/>
            <w:rFonts w:ascii="Times New Roman" w:hAnsi="Times New Roman" w:cs="Times New Roman"/>
            <w:sz w:val="28"/>
          </w:rPr>
          <w:t>https://lomonosov-msu.ru/rus/event/request/6951/form</w:t>
        </w:r>
      </w:hyperlink>
      <w:r w:rsidR="005D2BDF">
        <w:rPr>
          <w:rFonts w:ascii="Times New Roman" w:hAnsi="Times New Roman" w:cs="Times New Roman"/>
          <w:sz w:val="28"/>
        </w:rPr>
        <w:t xml:space="preserve"> </w:t>
      </w:r>
    </w:p>
    <w:p w14:paraId="4887F38E" w14:textId="19671879" w:rsidR="00A516B6" w:rsidRDefault="00092E39" w:rsidP="00A516B6">
      <w:pPr>
        <w:spacing w:after="0" w:line="240" w:lineRule="auto"/>
        <w:ind w:firstLine="709"/>
        <w:jc w:val="both"/>
        <w:rPr>
          <w:rFonts w:ascii="Times New Roman" w:hAnsi="Times New Roman" w:cs="Times New Roman"/>
          <w:sz w:val="28"/>
        </w:rPr>
      </w:pPr>
      <w:r w:rsidRPr="00092E39">
        <w:rPr>
          <w:rFonts w:ascii="Times New Roman" w:hAnsi="Times New Roman" w:cs="Times New Roman"/>
          <w:sz w:val="28"/>
        </w:rPr>
        <w:t>При</w:t>
      </w:r>
      <w:r w:rsidRPr="00092E39">
        <w:rPr>
          <w:rFonts w:ascii="Times New Roman" w:hAnsi="Times New Roman" w:cs="Times New Roman"/>
          <w:spacing w:val="-10"/>
          <w:sz w:val="28"/>
        </w:rPr>
        <w:t xml:space="preserve"> </w:t>
      </w:r>
      <w:r w:rsidRPr="00092E39">
        <w:rPr>
          <w:rFonts w:ascii="Times New Roman" w:hAnsi="Times New Roman" w:cs="Times New Roman"/>
          <w:sz w:val="28"/>
        </w:rPr>
        <w:t>отправке</w:t>
      </w:r>
      <w:r w:rsidRPr="00092E39">
        <w:rPr>
          <w:rFonts w:ascii="Times New Roman" w:hAnsi="Times New Roman" w:cs="Times New Roman"/>
          <w:spacing w:val="-10"/>
          <w:sz w:val="28"/>
        </w:rPr>
        <w:t xml:space="preserve"> </w:t>
      </w:r>
      <w:r w:rsidRPr="00092E39">
        <w:rPr>
          <w:rFonts w:ascii="Times New Roman" w:hAnsi="Times New Roman" w:cs="Times New Roman"/>
          <w:sz w:val="28"/>
        </w:rPr>
        <w:t>статьи</w:t>
      </w:r>
      <w:r w:rsidRPr="00092E39">
        <w:rPr>
          <w:rFonts w:ascii="Times New Roman" w:hAnsi="Times New Roman" w:cs="Times New Roman"/>
          <w:spacing w:val="-5"/>
          <w:sz w:val="28"/>
        </w:rPr>
        <w:t xml:space="preserve"> </w:t>
      </w:r>
      <w:r w:rsidRPr="00092E39">
        <w:rPr>
          <w:rFonts w:ascii="Times New Roman" w:hAnsi="Times New Roman" w:cs="Times New Roman"/>
          <w:sz w:val="28"/>
        </w:rPr>
        <w:t>не</w:t>
      </w:r>
      <w:r w:rsidRPr="00092E39">
        <w:rPr>
          <w:rFonts w:ascii="Times New Roman" w:hAnsi="Times New Roman" w:cs="Times New Roman"/>
          <w:spacing w:val="-8"/>
          <w:sz w:val="28"/>
        </w:rPr>
        <w:t xml:space="preserve"> </w:t>
      </w:r>
      <w:r w:rsidRPr="00092E39">
        <w:rPr>
          <w:rFonts w:ascii="Times New Roman" w:hAnsi="Times New Roman" w:cs="Times New Roman"/>
          <w:sz w:val="28"/>
        </w:rPr>
        <w:t>забывайте</w:t>
      </w:r>
      <w:r w:rsidRPr="00092E39">
        <w:rPr>
          <w:rFonts w:ascii="Times New Roman" w:hAnsi="Times New Roman" w:cs="Times New Roman"/>
          <w:spacing w:val="-8"/>
          <w:sz w:val="28"/>
        </w:rPr>
        <w:t xml:space="preserve"> </w:t>
      </w:r>
      <w:r w:rsidRPr="00092E39">
        <w:rPr>
          <w:rFonts w:ascii="Times New Roman" w:hAnsi="Times New Roman" w:cs="Times New Roman"/>
          <w:sz w:val="28"/>
        </w:rPr>
        <w:t>про</w:t>
      </w:r>
      <w:r w:rsidRPr="00092E39">
        <w:rPr>
          <w:rFonts w:ascii="Times New Roman" w:hAnsi="Times New Roman" w:cs="Times New Roman"/>
          <w:spacing w:val="-7"/>
          <w:sz w:val="28"/>
        </w:rPr>
        <w:t xml:space="preserve"> </w:t>
      </w:r>
      <w:r w:rsidRPr="00092E39">
        <w:rPr>
          <w:rFonts w:ascii="Times New Roman" w:hAnsi="Times New Roman" w:cs="Times New Roman"/>
          <w:sz w:val="28"/>
        </w:rPr>
        <w:t>требования</w:t>
      </w:r>
      <w:r w:rsidRPr="00092E39">
        <w:rPr>
          <w:rFonts w:ascii="Times New Roman" w:hAnsi="Times New Roman" w:cs="Times New Roman"/>
          <w:spacing w:val="-7"/>
          <w:sz w:val="28"/>
        </w:rPr>
        <w:t xml:space="preserve"> </w:t>
      </w:r>
      <w:r w:rsidRPr="00092E39">
        <w:rPr>
          <w:rFonts w:ascii="Times New Roman" w:hAnsi="Times New Roman" w:cs="Times New Roman"/>
          <w:sz w:val="28"/>
        </w:rPr>
        <w:t>к</w:t>
      </w:r>
      <w:r w:rsidRPr="00092E39">
        <w:rPr>
          <w:rFonts w:ascii="Times New Roman" w:hAnsi="Times New Roman" w:cs="Times New Roman"/>
          <w:spacing w:val="-10"/>
          <w:sz w:val="28"/>
        </w:rPr>
        <w:t xml:space="preserve"> </w:t>
      </w:r>
      <w:r w:rsidRPr="00092E39">
        <w:rPr>
          <w:rFonts w:ascii="Times New Roman" w:hAnsi="Times New Roman" w:cs="Times New Roman"/>
          <w:sz w:val="28"/>
        </w:rPr>
        <w:t>оформлению</w:t>
      </w:r>
      <w:r w:rsidRPr="00092E39">
        <w:rPr>
          <w:rFonts w:ascii="Times New Roman" w:hAnsi="Times New Roman" w:cs="Times New Roman"/>
          <w:spacing w:val="-8"/>
          <w:sz w:val="28"/>
        </w:rPr>
        <w:t xml:space="preserve"> </w:t>
      </w:r>
      <w:r w:rsidRPr="00092E39">
        <w:rPr>
          <w:rFonts w:ascii="Times New Roman" w:hAnsi="Times New Roman" w:cs="Times New Roman"/>
          <w:sz w:val="28"/>
        </w:rPr>
        <w:t>статей</w:t>
      </w:r>
      <w:r w:rsidRPr="00092E39">
        <w:rPr>
          <w:rFonts w:ascii="Times New Roman" w:hAnsi="Times New Roman" w:cs="Times New Roman"/>
          <w:spacing w:val="-2"/>
          <w:sz w:val="28"/>
        </w:rPr>
        <w:t xml:space="preserve"> </w:t>
      </w:r>
      <w:r w:rsidR="00A64E82">
        <w:rPr>
          <w:rFonts w:ascii="Times New Roman" w:hAnsi="Times New Roman" w:cs="Times New Roman"/>
          <w:sz w:val="28"/>
        </w:rPr>
        <w:t>(см. П</w:t>
      </w:r>
      <w:r w:rsidRPr="00092E39">
        <w:rPr>
          <w:rFonts w:ascii="Times New Roman" w:hAnsi="Times New Roman" w:cs="Times New Roman"/>
          <w:sz w:val="28"/>
        </w:rPr>
        <w:t>риложение 1). Название файла со статьей состоит из: «ФИО. Название статьи». Например: «Иванов Иван Иванович. Цифровизация трудовых ресурсов в целях укрепления экономич</w:t>
      </w:r>
      <w:r w:rsidR="00A64E82">
        <w:rPr>
          <w:rFonts w:ascii="Times New Roman" w:hAnsi="Times New Roman" w:cs="Times New Roman"/>
          <w:sz w:val="28"/>
        </w:rPr>
        <w:t>еской безопасности организации».</w:t>
      </w:r>
    </w:p>
    <w:p w14:paraId="4ADED1C5" w14:textId="5B1ED2C0" w:rsidR="00092E39" w:rsidRDefault="00092E39" w:rsidP="00A516B6">
      <w:pPr>
        <w:spacing w:after="0" w:line="240" w:lineRule="auto"/>
        <w:ind w:firstLine="709"/>
        <w:jc w:val="both"/>
        <w:rPr>
          <w:rFonts w:ascii="Times New Roman" w:hAnsi="Times New Roman" w:cs="Times New Roman"/>
          <w:sz w:val="28"/>
        </w:rPr>
      </w:pPr>
      <w:r w:rsidRPr="00092E39">
        <w:rPr>
          <w:rFonts w:ascii="Times New Roman" w:hAnsi="Times New Roman" w:cs="Times New Roman"/>
          <w:sz w:val="28"/>
        </w:rPr>
        <w:t xml:space="preserve"> </w:t>
      </w:r>
    </w:p>
    <w:p w14:paraId="6D8F1134" w14:textId="71A910A4" w:rsidR="00A64E82" w:rsidRDefault="00092E39" w:rsidP="00D41101">
      <w:pPr>
        <w:spacing w:after="0" w:line="240" w:lineRule="auto"/>
        <w:ind w:firstLine="709"/>
        <w:jc w:val="both"/>
        <w:rPr>
          <w:rFonts w:ascii="Times New Roman" w:hAnsi="Times New Roman" w:cs="Times New Roman"/>
          <w:sz w:val="28"/>
        </w:rPr>
      </w:pPr>
      <w:r w:rsidRPr="00092E39">
        <w:rPr>
          <w:rFonts w:ascii="Times New Roman" w:hAnsi="Times New Roman" w:cs="Times New Roman"/>
          <w:b/>
          <w:sz w:val="28"/>
        </w:rPr>
        <w:t xml:space="preserve">Если участник хочет участвовать в нескольких секциях, просьба отправлять каждую статью </w:t>
      </w:r>
      <w:r w:rsidR="00A64E82">
        <w:rPr>
          <w:rFonts w:ascii="Times New Roman" w:hAnsi="Times New Roman" w:cs="Times New Roman"/>
          <w:b/>
          <w:sz w:val="28"/>
        </w:rPr>
        <w:t>отде</w:t>
      </w:r>
      <w:r w:rsidR="00A64E82" w:rsidRPr="00092E39">
        <w:rPr>
          <w:rFonts w:ascii="Times New Roman" w:hAnsi="Times New Roman" w:cs="Times New Roman"/>
          <w:b/>
          <w:sz w:val="28"/>
        </w:rPr>
        <w:t>л</w:t>
      </w:r>
      <w:r w:rsidR="00A64E82">
        <w:rPr>
          <w:rFonts w:ascii="Times New Roman" w:hAnsi="Times New Roman" w:cs="Times New Roman"/>
          <w:b/>
          <w:sz w:val="28"/>
        </w:rPr>
        <w:t xml:space="preserve">ьно </w:t>
      </w:r>
      <w:r w:rsidRPr="00092E39">
        <w:rPr>
          <w:rFonts w:ascii="Times New Roman" w:hAnsi="Times New Roman" w:cs="Times New Roman"/>
          <w:b/>
          <w:sz w:val="28"/>
        </w:rPr>
        <w:t>в разных анкетах, каждый раз указывая необходимую информацию</w:t>
      </w:r>
      <w:r w:rsidRPr="00092E39">
        <w:rPr>
          <w:rFonts w:ascii="Times New Roman" w:hAnsi="Times New Roman" w:cs="Times New Roman"/>
          <w:sz w:val="28"/>
        </w:rPr>
        <w:t>.</w:t>
      </w:r>
    </w:p>
    <w:p w14:paraId="7DF061E7" w14:textId="09E8E4B7" w:rsidR="00BC0BAF" w:rsidRDefault="00BC0BAF" w:rsidP="00D41101">
      <w:pPr>
        <w:spacing w:after="0" w:line="240" w:lineRule="auto"/>
        <w:ind w:firstLine="709"/>
        <w:jc w:val="both"/>
        <w:rPr>
          <w:rFonts w:ascii="Times New Roman" w:hAnsi="Times New Roman" w:cs="Times New Roman"/>
          <w:sz w:val="28"/>
        </w:rPr>
      </w:pPr>
    </w:p>
    <w:p w14:paraId="78AA493B" w14:textId="335B0C97" w:rsidR="00BC0BAF" w:rsidRDefault="00BC0BAF" w:rsidP="00D41101">
      <w:pPr>
        <w:spacing w:after="0" w:line="240" w:lineRule="auto"/>
        <w:ind w:firstLine="709"/>
        <w:jc w:val="both"/>
        <w:rPr>
          <w:rFonts w:ascii="Times New Roman" w:hAnsi="Times New Roman" w:cs="Times New Roman"/>
          <w:b/>
          <w:sz w:val="28"/>
        </w:rPr>
      </w:pPr>
      <w:r>
        <w:rPr>
          <w:rFonts w:ascii="Times New Roman" w:hAnsi="Times New Roman" w:cs="Times New Roman"/>
          <w:sz w:val="28"/>
        </w:rPr>
        <w:t>Статьи принимаются то</w:t>
      </w:r>
      <w:r w:rsidRPr="00BC0BAF">
        <w:rPr>
          <w:rFonts w:ascii="Times New Roman" w:hAnsi="Times New Roman" w:cs="Times New Roman"/>
          <w:sz w:val="28"/>
        </w:rPr>
        <w:t>л</w:t>
      </w:r>
      <w:r>
        <w:rPr>
          <w:rFonts w:ascii="Times New Roman" w:hAnsi="Times New Roman" w:cs="Times New Roman"/>
          <w:sz w:val="28"/>
        </w:rPr>
        <w:t xml:space="preserve">ько в формате </w:t>
      </w:r>
      <w:r>
        <w:rPr>
          <w:rFonts w:ascii="Times New Roman" w:hAnsi="Times New Roman" w:cs="Times New Roman"/>
          <w:b/>
          <w:sz w:val="28"/>
          <w:lang w:val="en-US"/>
        </w:rPr>
        <w:t>doc</w:t>
      </w:r>
      <w:r w:rsidRPr="00BC0BAF">
        <w:rPr>
          <w:rFonts w:ascii="Times New Roman" w:hAnsi="Times New Roman" w:cs="Times New Roman"/>
          <w:b/>
          <w:sz w:val="28"/>
        </w:rPr>
        <w:t xml:space="preserve">. </w:t>
      </w:r>
      <w:r>
        <w:rPr>
          <w:rFonts w:ascii="Times New Roman" w:hAnsi="Times New Roman" w:cs="Times New Roman"/>
          <w:sz w:val="28"/>
        </w:rPr>
        <w:t>и</w:t>
      </w:r>
      <w:r w:rsidRPr="00BC0BAF">
        <w:rPr>
          <w:rFonts w:ascii="Times New Roman" w:hAnsi="Times New Roman" w:cs="Times New Roman"/>
          <w:sz w:val="28"/>
        </w:rPr>
        <w:t>л</w:t>
      </w:r>
      <w:r>
        <w:rPr>
          <w:rFonts w:ascii="Times New Roman" w:hAnsi="Times New Roman" w:cs="Times New Roman"/>
          <w:sz w:val="28"/>
        </w:rPr>
        <w:t xml:space="preserve">и </w:t>
      </w:r>
      <w:r w:rsidRPr="00BC0BAF">
        <w:rPr>
          <w:rFonts w:ascii="Times New Roman" w:hAnsi="Times New Roman" w:cs="Times New Roman"/>
          <w:b/>
          <w:sz w:val="28"/>
          <w:lang w:val="en-US"/>
        </w:rPr>
        <w:t>docx</w:t>
      </w:r>
      <w:r w:rsidRPr="00BC0BAF">
        <w:rPr>
          <w:rFonts w:ascii="Times New Roman" w:hAnsi="Times New Roman" w:cs="Times New Roman"/>
          <w:b/>
          <w:sz w:val="28"/>
        </w:rPr>
        <w:t>.</w:t>
      </w:r>
      <w:r>
        <w:rPr>
          <w:rFonts w:ascii="Times New Roman" w:hAnsi="Times New Roman" w:cs="Times New Roman"/>
          <w:b/>
          <w:sz w:val="28"/>
        </w:rPr>
        <w:t xml:space="preserve"> </w:t>
      </w:r>
      <w:r>
        <w:rPr>
          <w:rFonts w:ascii="Times New Roman" w:hAnsi="Times New Roman" w:cs="Times New Roman"/>
          <w:sz w:val="28"/>
        </w:rPr>
        <w:t>Подтверждение проверки научным руководите</w:t>
      </w:r>
      <w:r w:rsidRPr="00BC0BAF">
        <w:rPr>
          <w:rFonts w:ascii="Times New Roman" w:hAnsi="Times New Roman" w:cs="Times New Roman"/>
          <w:sz w:val="28"/>
        </w:rPr>
        <w:t>л</w:t>
      </w:r>
      <w:r>
        <w:rPr>
          <w:rFonts w:ascii="Times New Roman" w:hAnsi="Times New Roman" w:cs="Times New Roman"/>
          <w:sz w:val="28"/>
        </w:rPr>
        <w:t xml:space="preserve">ем данной статьи (скан первого </w:t>
      </w:r>
      <w:r w:rsidRPr="00BC0BAF">
        <w:rPr>
          <w:rFonts w:ascii="Times New Roman" w:hAnsi="Times New Roman" w:cs="Times New Roman"/>
          <w:sz w:val="28"/>
        </w:rPr>
        <w:t>л</w:t>
      </w:r>
      <w:r>
        <w:rPr>
          <w:rFonts w:ascii="Times New Roman" w:hAnsi="Times New Roman" w:cs="Times New Roman"/>
          <w:sz w:val="28"/>
        </w:rPr>
        <w:t>иста статьи с подписью научного руководите</w:t>
      </w:r>
      <w:r w:rsidRPr="00BC0BAF">
        <w:rPr>
          <w:rFonts w:ascii="Times New Roman" w:hAnsi="Times New Roman" w:cs="Times New Roman"/>
          <w:sz w:val="28"/>
        </w:rPr>
        <w:t>л</w:t>
      </w:r>
      <w:r w:rsidR="002252C2">
        <w:rPr>
          <w:rFonts w:ascii="Times New Roman" w:hAnsi="Times New Roman" w:cs="Times New Roman"/>
          <w:sz w:val="28"/>
        </w:rPr>
        <w:t>я) – т</w:t>
      </w:r>
      <w:r>
        <w:rPr>
          <w:rFonts w:ascii="Times New Roman" w:hAnsi="Times New Roman" w:cs="Times New Roman"/>
          <w:sz w:val="28"/>
        </w:rPr>
        <w:t>о</w:t>
      </w:r>
      <w:r w:rsidRPr="00BC0BAF">
        <w:rPr>
          <w:rFonts w:ascii="Times New Roman" w:hAnsi="Times New Roman" w:cs="Times New Roman"/>
          <w:sz w:val="28"/>
        </w:rPr>
        <w:t>л</w:t>
      </w:r>
      <w:r>
        <w:rPr>
          <w:rFonts w:ascii="Times New Roman" w:hAnsi="Times New Roman" w:cs="Times New Roman"/>
          <w:sz w:val="28"/>
        </w:rPr>
        <w:t xml:space="preserve">ько в формате </w:t>
      </w:r>
      <w:r w:rsidRPr="00BC0BAF">
        <w:rPr>
          <w:rFonts w:ascii="Times New Roman" w:hAnsi="Times New Roman" w:cs="Times New Roman"/>
          <w:b/>
          <w:sz w:val="28"/>
          <w:lang w:val="en-US"/>
        </w:rPr>
        <w:t>pdf</w:t>
      </w:r>
      <w:r w:rsidRPr="00BC0BAF">
        <w:rPr>
          <w:rFonts w:ascii="Times New Roman" w:hAnsi="Times New Roman" w:cs="Times New Roman"/>
          <w:b/>
          <w:sz w:val="28"/>
        </w:rPr>
        <w:t xml:space="preserve">. </w:t>
      </w:r>
    </w:p>
    <w:p w14:paraId="1C65CD3D" w14:textId="77777777" w:rsidR="00BC0BAF" w:rsidRDefault="00BC0BAF" w:rsidP="00D41101">
      <w:pPr>
        <w:spacing w:after="0" w:line="240" w:lineRule="auto"/>
        <w:ind w:firstLine="709"/>
        <w:jc w:val="both"/>
        <w:rPr>
          <w:rFonts w:ascii="Times New Roman" w:hAnsi="Times New Roman" w:cs="Times New Roman"/>
          <w:b/>
          <w:sz w:val="28"/>
        </w:rPr>
      </w:pPr>
    </w:p>
    <w:p w14:paraId="469AF574" w14:textId="7351760F" w:rsidR="00BC0BAF" w:rsidRPr="00BC0BAF" w:rsidRDefault="00BC0BAF" w:rsidP="00D41101">
      <w:pPr>
        <w:spacing w:after="0" w:line="240" w:lineRule="auto"/>
        <w:ind w:firstLine="709"/>
        <w:jc w:val="both"/>
        <w:rPr>
          <w:rFonts w:ascii="Times New Roman" w:hAnsi="Times New Roman" w:cs="Times New Roman"/>
          <w:sz w:val="28"/>
        </w:rPr>
      </w:pPr>
      <w:r>
        <w:rPr>
          <w:rFonts w:ascii="Times New Roman" w:hAnsi="Times New Roman" w:cs="Times New Roman"/>
          <w:sz w:val="28"/>
        </w:rPr>
        <w:t>Иные форматы фай</w:t>
      </w:r>
      <w:r w:rsidRPr="00BC0BAF">
        <w:rPr>
          <w:rFonts w:ascii="Times New Roman" w:hAnsi="Times New Roman" w:cs="Times New Roman"/>
          <w:sz w:val="28"/>
        </w:rPr>
        <w:t>л</w:t>
      </w:r>
      <w:r w:rsidR="002252C2">
        <w:rPr>
          <w:rFonts w:ascii="Times New Roman" w:hAnsi="Times New Roman" w:cs="Times New Roman"/>
          <w:sz w:val="28"/>
        </w:rPr>
        <w:t>ов статей и подтверждений</w:t>
      </w:r>
      <w:bookmarkStart w:id="0" w:name="_GoBack"/>
      <w:bookmarkEnd w:id="0"/>
      <w:r>
        <w:rPr>
          <w:rFonts w:ascii="Times New Roman" w:hAnsi="Times New Roman" w:cs="Times New Roman"/>
          <w:sz w:val="28"/>
        </w:rPr>
        <w:t xml:space="preserve"> приниматься не будут!</w:t>
      </w:r>
    </w:p>
    <w:p w14:paraId="65E57018" w14:textId="77777777" w:rsidR="001C5887" w:rsidRPr="005C0E36" w:rsidRDefault="001C5887" w:rsidP="001C5887">
      <w:pPr>
        <w:pStyle w:val="a3"/>
        <w:ind w:firstLine="709"/>
        <w:jc w:val="both"/>
        <w:rPr>
          <w:color w:val="000000"/>
          <w:sz w:val="28"/>
          <w:szCs w:val="28"/>
        </w:rPr>
      </w:pPr>
      <w:r w:rsidRPr="005C0E36">
        <w:rPr>
          <w:color w:val="000000"/>
          <w:sz w:val="28"/>
          <w:szCs w:val="28"/>
        </w:rPr>
        <w:t>Статьи, содержащие значительное количество (5 и более) грамматических, пунктуационных или смысловых ошибок, снимаются с участия. Необходимо использовать грамотный русский язык в процессе изложения материала.</w:t>
      </w:r>
    </w:p>
    <w:p w14:paraId="756B6640" w14:textId="2BA84B00" w:rsidR="00965B83" w:rsidRPr="00965B83" w:rsidRDefault="001C5887" w:rsidP="00965B83">
      <w:pPr>
        <w:pStyle w:val="a3"/>
        <w:ind w:firstLine="709"/>
        <w:rPr>
          <w:b/>
          <w:bCs/>
          <w:i/>
          <w:iCs/>
          <w:color w:val="000000"/>
          <w:sz w:val="28"/>
          <w:szCs w:val="28"/>
        </w:rPr>
      </w:pPr>
      <w:r w:rsidRPr="00AB0550">
        <w:rPr>
          <w:b/>
          <w:bCs/>
          <w:i/>
          <w:iCs/>
          <w:color w:val="000000"/>
          <w:sz w:val="28"/>
          <w:szCs w:val="28"/>
        </w:rPr>
        <w:t>Неправильно оформленные статьи к участию не принимаются.</w:t>
      </w:r>
    </w:p>
    <w:p w14:paraId="56CE0EC2" w14:textId="77777777" w:rsidR="001C5887" w:rsidRPr="003F2982" w:rsidRDefault="001C5887" w:rsidP="001C5887">
      <w:pPr>
        <w:pStyle w:val="a3"/>
        <w:ind w:firstLine="567"/>
        <w:jc w:val="center"/>
        <w:rPr>
          <w:b/>
          <w:bCs/>
          <w:color w:val="000000"/>
          <w:sz w:val="28"/>
          <w:szCs w:val="28"/>
        </w:rPr>
      </w:pPr>
      <w:r w:rsidRPr="003F2982">
        <w:rPr>
          <w:b/>
          <w:bCs/>
          <w:color w:val="000000"/>
          <w:sz w:val="28"/>
          <w:szCs w:val="28"/>
        </w:rPr>
        <w:t>Проверка статей</w:t>
      </w:r>
    </w:p>
    <w:p w14:paraId="3A1900F8" w14:textId="77777777" w:rsidR="001C5887" w:rsidRPr="005C0E36" w:rsidRDefault="001C5887" w:rsidP="001C5887">
      <w:pPr>
        <w:pStyle w:val="a3"/>
        <w:ind w:firstLine="567"/>
        <w:jc w:val="both"/>
        <w:rPr>
          <w:color w:val="000000"/>
          <w:sz w:val="28"/>
          <w:szCs w:val="28"/>
        </w:rPr>
      </w:pPr>
      <w:r w:rsidRPr="003F2982">
        <w:rPr>
          <w:color w:val="000000"/>
          <w:sz w:val="28"/>
          <w:szCs w:val="28"/>
        </w:rPr>
        <w:t>Оргкомитет организует конкурсный отбор работ.</w:t>
      </w:r>
      <w:r>
        <w:rPr>
          <w:color w:val="000000"/>
          <w:sz w:val="28"/>
          <w:szCs w:val="28"/>
        </w:rPr>
        <w:t xml:space="preserve"> </w:t>
      </w:r>
      <w:r w:rsidRPr="005C0E36">
        <w:rPr>
          <w:color w:val="000000"/>
          <w:sz w:val="28"/>
          <w:szCs w:val="28"/>
        </w:rPr>
        <w:t>Конкурсный отбор проводится в 2 этапа:</w:t>
      </w:r>
    </w:p>
    <w:p w14:paraId="6C46F16C" w14:textId="4773576C" w:rsidR="001C5887" w:rsidRPr="003F2982" w:rsidRDefault="001C5887" w:rsidP="001C5887">
      <w:pPr>
        <w:pStyle w:val="a3"/>
        <w:numPr>
          <w:ilvl w:val="0"/>
          <w:numId w:val="8"/>
        </w:numPr>
        <w:spacing w:line="276" w:lineRule="auto"/>
        <w:ind w:left="0" w:firstLine="709"/>
        <w:jc w:val="both"/>
        <w:rPr>
          <w:b/>
          <w:bCs/>
          <w:i/>
          <w:iCs/>
          <w:color w:val="000000"/>
          <w:sz w:val="28"/>
          <w:szCs w:val="28"/>
        </w:rPr>
      </w:pPr>
      <w:r w:rsidRPr="003F2982">
        <w:rPr>
          <w:b/>
          <w:bCs/>
          <w:color w:val="000000"/>
          <w:sz w:val="28"/>
          <w:szCs w:val="28"/>
        </w:rPr>
        <w:lastRenderedPageBreak/>
        <w:t>Первый этап – проверка на наличие заимствований (плагиат</w:t>
      </w:r>
      <w:r w:rsidRPr="003F2982">
        <w:rPr>
          <w:color w:val="000000"/>
          <w:sz w:val="28"/>
          <w:szCs w:val="28"/>
        </w:rPr>
        <w:t>).</w:t>
      </w:r>
      <w:r>
        <w:rPr>
          <w:color w:val="000000"/>
          <w:sz w:val="28"/>
          <w:szCs w:val="28"/>
        </w:rPr>
        <w:t xml:space="preserve"> </w:t>
      </w:r>
      <w:r w:rsidRPr="003F2982">
        <w:rPr>
          <w:color w:val="000000"/>
          <w:sz w:val="28"/>
          <w:szCs w:val="28"/>
        </w:rPr>
        <w:t>При проверке каждой работы команда организаторов будет обращать внимание</w:t>
      </w:r>
      <w:r>
        <w:rPr>
          <w:color w:val="000000"/>
          <w:sz w:val="28"/>
          <w:szCs w:val="28"/>
        </w:rPr>
        <w:t xml:space="preserve"> </w:t>
      </w:r>
      <w:r w:rsidRPr="003F2982">
        <w:rPr>
          <w:color w:val="000000"/>
          <w:sz w:val="28"/>
          <w:szCs w:val="28"/>
        </w:rPr>
        <w:t>на источники, которые были задействованы. Однако общий процент оригинальности</w:t>
      </w:r>
      <w:r>
        <w:rPr>
          <w:color w:val="000000"/>
          <w:sz w:val="28"/>
          <w:szCs w:val="28"/>
        </w:rPr>
        <w:t xml:space="preserve"> </w:t>
      </w:r>
      <w:r w:rsidRPr="003F2982">
        <w:rPr>
          <w:color w:val="000000"/>
          <w:sz w:val="28"/>
          <w:szCs w:val="28"/>
        </w:rPr>
        <w:t xml:space="preserve">работы должен быть </w:t>
      </w:r>
      <w:r w:rsidRPr="003F2982">
        <w:rPr>
          <w:b/>
          <w:bCs/>
          <w:i/>
          <w:iCs/>
          <w:color w:val="000000"/>
          <w:sz w:val="28"/>
          <w:szCs w:val="28"/>
        </w:rPr>
        <w:t>более 75%</w:t>
      </w:r>
      <w:r w:rsidR="00683DDD">
        <w:rPr>
          <w:bCs/>
          <w:iCs/>
          <w:color w:val="000000"/>
          <w:sz w:val="28"/>
          <w:szCs w:val="28"/>
        </w:rPr>
        <w:t xml:space="preserve">. </w:t>
      </w:r>
      <w:r w:rsidR="00683DDD">
        <w:rPr>
          <w:color w:val="000000"/>
          <w:sz w:val="28"/>
          <w:szCs w:val="28"/>
        </w:rPr>
        <w:t>Проверка всего документа, включая ФИО студентов и список литературы будет осуществляться в системе Антиплагиат.вуз (РЭУ им Г.В. Плеханова).</w:t>
      </w:r>
    </w:p>
    <w:p w14:paraId="78A8B970" w14:textId="77777777" w:rsidR="001C5887" w:rsidRPr="005C0E36" w:rsidRDefault="001C5887" w:rsidP="001C5887">
      <w:pPr>
        <w:pStyle w:val="a3"/>
        <w:numPr>
          <w:ilvl w:val="0"/>
          <w:numId w:val="8"/>
        </w:numPr>
        <w:spacing w:line="276" w:lineRule="auto"/>
        <w:ind w:left="0" w:firstLine="709"/>
        <w:jc w:val="both"/>
        <w:rPr>
          <w:color w:val="000000"/>
          <w:sz w:val="28"/>
          <w:szCs w:val="28"/>
        </w:rPr>
      </w:pPr>
      <w:r w:rsidRPr="003F2982">
        <w:rPr>
          <w:b/>
          <w:bCs/>
          <w:color w:val="000000"/>
          <w:sz w:val="28"/>
          <w:szCs w:val="28"/>
        </w:rPr>
        <w:t>Второй этап – проверка работ экспертами</w:t>
      </w:r>
      <w:r w:rsidRPr="005C0E36">
        <w:rPr>
          <w:color w:val="000000"/>
          <w:sz w:val="28"/>
          <w:szCs w:val="28"/>
        </w:rPr>
        <w:t>.</w:t>
      </w:r>
      <w:r>
        <w:rPr>
          <w:color w:val="000000"/>
          <w:sz w:val="28"/>
          <w:szCs w:val="28"/>
        </w:rPr>
        <w:t xml:space="preserve"> </w:t>
      </w:r>
      <w:r w:rsidRPr="003F2982">
        <w:rPr>
          <w:color w:val="000000"/>
          <w:sz w:val="28"/>
          <w:szCs w:val="28"/>
        </w:rPr>
        <w:t>Провод</w:t>
      </w:r>
      <w:r>
        <w:rPr>
          <w:color w:val="000000"/>
          <w:sz w:val="28"/>
          <w:szCs w:val="28"/>
        </w:rPr>
        <w:t>ится по балльно-рейтинговой системе</w:t>
      </w:r>
      <w:r w:rsidRPr="003F2982">
        <w:rPr>
          <w:color w:val="000000"/>
          <w:sz w:val="28"/>
          <w:szCs w:val="28"/>
        </w:rPr>
        <w:t>, то есть по каждому критерию статье присваиваться определенное количество баллов, итоговый балл статьи – сумма балов, полученных по всем критериям. На основании выставленных экспертами баллов будет сформирован рейтинг работ, по которому лучшие из них пройдут в очный тур.</w:t>
      </w:r>
    </w:p>
    <w:p w14:paraId="7BDEEB9B" w14:textId="77777777" w:rsidR="001C5887" w:rsidRPr="00AB0550" w:rsidRDefault="001C5887" w:rsidP="001C5887">
      <w:pPr>
        <w:pStyle w:val="a3"/>
        <w:ind w:firstLine="709"/>
        <w:rPr>
          <w:b/>
          <w:bCs/>
          <w:color w:val="000000"/>
          <w:sz w:val="28"/>
          <w:szCs w:val="28"/>
        </w:rPr>
      </w:pPr>
      <w:r w:rsidRPr="00AB0550">
        <w:rPr>
          <w:b/>
          <w:bCs/>
          <w:color w:val="000000"/>
          <w:sz w:val="28"/>
          <w:szCs w:val="28"/>
        </w:rPr>
        <w:t>Критерии экспертной проверки:</w:t>
      </w:r>
      <w:r>
        <w:rPr>
          <w:b/>
          <w:bCs/>
          <w:color w:val="000000"/>
          <w:sz w:val="28"/>
          <w:szCs w:val="28"/>
        </w:rPr>
        <w:t xml:space="preserve"> </w:t>
      </w:r>
    </w:p>
    <w:p w14:paraId="71081B05" w14:textId="7E082B1F" w:rsidR="00696F8D" w:rsidRPr="00696F8D" w:rsidRDefault="00696F8D" w:rsidP="00683DDD">
      <w:pPr>
        <w:pStyle w:val="a3"/>
        <w:numPr>
          <w:ilvl w:val="0"/>
          <w:numId w:val="4"/>
        </w:numPr>
        <w:spacing w:before="0" w:beforeAutospacing="0" w:after="160" w:afterAutospacing="0"/>
        <w:ind w:left="0" w:firstLine="709"/>
        <w:jc w:val="both"/>
        <w:rPr>
          <w:color w:val="000000"/>
          <w:sz w:val="28"/>
          <w:szCs w:val="28"/>
        </w:rPr>
      </w:pPr>
      <w:r w:rsidRPr="00696F8D">
        <w:rPr>
          <w:color w:val="000000"/>
          <w:sz w:val="28"/>
          <w:szCs w:val="28"/>
        </w:rPr>
        <w:t>Структура статьи, логика изложения (введение с обоснованием актуальности заявленной проблемы, основная часть, выводы и возможные рек</w:t>
      </w:r>
      <w:r w:rsidR="00683DDD">
        <w:rPr>
          <w:color w:val="000000"/>
          <w:sz w:val="28"/>
          <w:szCs w:val="28"/>
        </w:rPr>
        <w:t>омендации; грамотная аннотация) – макс. 10 ба</w:t>
      </w:r>
      <w:r w:rsidR="00683DDD" w:rsidRPr="00696F8D">
        <w:rPr>
          <w:color w:val="000000"/>
          <w:sz w:val="28"/>
          <w:szCs w:val="28"/>
        </w:rPr>
        <w:t>лл</w:t>
      </w:r>
      <w:r w:rsidR="00683DDD">
        <w:rPr>
          <w:color w:val="000000"/>
          <w:sz w:val="28"/>
          <w:szCs w:val="28"/>
        </w:rPr>
        <w:t>ов.</w:t>
      </w:r>
    </w:p>
    <w:p w14:paraId="5F017A56" w14:textId="09A7D7EB" w:rsidR="00696F8D" w:rsidRPr="00696F8D" w:rsidRDefault="00696F8D" w:rsidP="00683DDD">
      <w:pPr>
        <w:pStyle w:val="a3"/>
        <w:numPr>
          <w:ilvl w:val="0"/>
          <w:numId w:val="4"/>
        </w:numPr>
        <w:spacing w:before="0" w:beforeAutospacing="0" w:after="160" w:afterAutospacing="0"/>
        <w:ind w:left="0" w:firstLine="709"/>
        <w:jc w:val="both"/>
        <w:rPr>
          <w:color w:val="000000"/>
          <w:sz w:val="28"/>
          <w:szCs w:val="28"/>
        </w:rPr>
      </w:pPr>
      <w:r w:rsidRPr="00696F8D">
        <w:rPr>
          <w:color w:val="000000"/>
          <w:sz w:val="28"/>
          <w:szCs w:val="28"/>
        </w:rPr>
        <w:t>Содержание, где учитывается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w:t>
      </w:r>
      <w:r w:rsidR="00683DDD">
        <w:rPr>
          <w:color w:val="000000"/>
          <w:sz w:val="28"/>
          <w:szCs w:val="28"/>
        </w:rPr>
        <w:t>асчеты и авторские исследования –  макс. 10 ба</w:t>
      </w:r>
      <w:r w:rsidR="00683DDD" w:rsidRPr="00696F8D">
        <w:rPr>
          <w:color w:val="000000"/>
          <w:sz w:val="28"/>
          <w:szCs w:val="28"/>
        </w:rPr>
        <w:t>лл</w:t>
      </w:r>
      <w:r w:rsidR="00683DDD">
        <w:rPr>
          <w:color w:val="000000"/>
          <w:sz w:val="28"/>
          <w:szCs w:val="28"/>
        </w:rPr>
        <w:t>ов</w:t>
      </w:r>
    </w:p>
    <w:p w14:paraId="345B2957" w14:textId="03E54DD5" w:rsidR="001C5887" w:rsidRPr="00B30883" w:rsidRDefault="00696F8D" w:rsidP="00683DDD">
      <w:pPr>
        <w:pStyle w:val="a3"/>
        <w:numPr>
          <w:ilvl w:val="0"/>
          <w:numId w:val="4"/>
        </w:numPr>
        <w:spacing w:before="0" w:beforeAutospacing="0" w:after="160" w:afterAutospacing="0"/>
        <w:ind w:left="0" w:firstLine="709"/>
        <w:jc w:val="both"/>
        <w:rPr>
          <w:color w:val="000000"/>
          <w:sz w:val="28"/>
          <w:szCs w:val="28"/>
        </w:rPr>
      </w:pPr>
      <w:r w:rsidRPr="00696F8D">
        <w:rPr>
          <w:color w:val="000000"/>
          <w:sz w:val="28"/>
          <w:szCs w:val="28"/>
        </w:rPr>
        <w:t>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w:t>
      </w:r>
      <w:r w:rsidR="00683DDD">
        <w:rPr>
          <w:color w:val="000000"/>
          <w:sz w:val="28"/>
          <w:szCs w:val="28"/>
        </w:rPr>
        <w:t>ность и грамотное использование – макс. 10 ба</w:t>
      </w:r>
      <w:r w:rsidR="00683DDD" w:rsidRPr="00696F8D">
        <w:rPr>
          <w:color w:val="000000"/>
          <w:sz w:val="28"/>
          <w:szCs w:val="28"/>
        </w:rPr>
        <w:t>лл</w:t>
      </w:r>
      <w:r w:rsidR="00683DDD">
        <w:rPr>
          <w:color w:val="000000"/>
          <w:sz w:val="28"/>
          <w:szCs w:val="28"/>
        </w:rPr>
        <w:t>ов.</w:t>
      </w:r>
    </w:p>
    <w:p w14:paraId="72EC9F0B" w14:textId="284DC60C" w:rsidR="001C5887" w:rsidRPr="00A12E5F" w:rsidRDefault="001C5887" w:rsidP="00683DDD">
      <w:pPr>
        <w:pStyle w:val="a3"/>
        <w:spacing w:before="0" w:beforeAutospacing="0" w:after="160" w:afterAutospacing="0"/>
        <w:ind w:firstLine="709"/>
        <w:jc w:val="both"/>
        <w:rPr>
          <w:color w:val="000000"/>
          <w:sz w:val="28"/>
          <w:szCs w:val="28"/>
          <w:u w:val="single"/>
        </w:rPr>
      </w:pPr>
      <w:r w:rsidRPr="00CB629F">
        <w:rPr>
          <w:rFonts w:eastAsiaTheme="minorHAnsi"/>
          <w:sz w:val="28"/>
          <w:szCs w:val="28"/>
          <w:lang w:eastAsia="en-US"/>
        </w:rPr>
        <w:t>Ответственность за научную составляющую работы возлагается на научного руководителя, подтверждением его руководства над автором является подпись на первом листе работы (рядом с ФИО)</w:t>
      </w:r>
      <w:r>
        <w:rPr>
          <w:rFonts w:eastAsiaTheme="minorHAnsi"/>
          <w:sz w:val="28"/>
          <w:szCs w:val="28"/>
          <w:lang w:eastAsia="en-US"/>
        </w:rPr>
        <w:t>.</w:t>
      </w:r>
    </w:p>
    <w:p w14:paraId="1FF3171D" w14:textId="43B20FF1" w:rsidR="00CA2F64" w:rsidRPr="00F3150E" w:rsidRDefault="00CA2F64" w:rsidP="00F3150E">
      <w:pPr>
        <w:pStyle w:val="a3"/>
        <w:jc w:val="center"/>
        <w:rPr>
          <w:b/>
          <w:bCs/>
          <w:sz w:val="28"/>
          <w:szCs w:val="28"/>
        </w:rPr>
      </w:pPr>
      <w:r w:rsidRPr="00F3150E">
        <w:rPr>
          <w:b/>
          <w:bCs/>
          <w:sz w:val="28"/>
          <w:szCs w:val="28"/>
        </w:rPr>
        <w:t>ОЧНЫЙ ТУР</w:t>
      </w:r>
    </w:p>
    <w:p w14:paraId="2E74548C" w14:textId="77777777" w:rsidR="00CA2F64" w:rsidRPr="005C0E36" w:rsidRDefault="00CA2F64" w:rsidP="00CB629F">
      <w:pPr>
        <w:pStyle w:val="a3"/>
        <w:ind w:firstLine="709"/>
        <w:jc w:val="both"/>
        <w:rPr>
          <w:sz w:val="28"/>
          <w:szCs w:val="28"/>
        </w:rPr>
      </w:pPr>
      <w:r w:rsidRPr="005C0E36">
        <w:rPr>
          <w:sz w:val="28"/>
          <w:szCs w:val="28"/>
        </w:rPr>
        <w:t xml:space="preserve">Все участники, чьи работы прошли первый тур, получат на почту официальные приглашения на очный тур, который состоится в Российском экономическом университете имени Г.В. Плеханова. </w:t>
      </w:r>
    </w:p>
    <w:p w14:paraId="0252F7F7" w14:textId="355A0102" w:rsidR="00683DDD" w:rsidRDefault="00CA2F64" w:rsidP="00CB629F">
      <w:pPr>
        <w:pStyle w:val="a3"/>
        <w:ind w:firstLine="709"/>
        <w:jc w:val="both"/>
        <w:rPr>
          <w:sz w:val="28"/>
          <w:szCs w:val="28"/>
        </w:rPr>
      </w:pPr>
      <w:r w:rsidRPr="005C0E36">
        <w:rPr>
          <w:sz w:val="28"/>
          <w:szCs w:val="28"/>
        </w:rPr>
        <w:t>Аудитории</w:t>
      </w:r>
      <w:r w:rsidR="00E768F7">
        <w:rPr>
          <w:sz w:val="28"/>
          <w:szCs w:val="28"/>
        </w:rPr>
        <w:t xml:space="preserve">, формат (возможен </w:t>
      </w:r>
      <w:r w:rsidR="00E768F7">
        <w:rPr>
          <w:sz w:val="28"/>
          <w:szCs w:val="28"/>
          <w:lang w:val="en-US"/>
        </w:rPr>
        <w:t>Online</w:t>
      </w:r>
      <w:r w:rsidR="00E768F7">
        <w:rPr>
          <w:sz w:val="28"/>
          <w:szCs w:val="28"/>
        </w:rPr>
        <w:t>-формат проведения Конференции в связи с эпидемиологической обстановкой в стране)</w:t>
      </w:r>
      <w:r w:rsidRPr="005C0E36">
        <w:rPr>
          <w:sz w:val="28"/>
          <w:szCs w:val="28"/>
        </w:rPr>
        <w:t xml:space="preserve"> и время проведения будут сообщены позже в оф</w:t>
      </w:r>
      <w:r w:rsidR="00D41101">
        <w:rPr>
          <w:sz w:val="28"/>
          <w:szCs w:val="28"/>
        </w:rPr>
        <w:t>ициальной группе Конференции</w:t>
      </w:r>
      <w:r w:rsidR="00E768F7">
        <w:rPr>
          <w:sz w:val="28"/>
          <w:szCs w:val="28"/>
        </w:rPr>
        <w:t xml:space="preserve"> «ВК</w:t>
      </w:r>
      <w:r w:rsidR="00D41101">
        <w:rPr>
          <w:sz w:val="28"/>
          <w:szCs w:val="28"/>
        </w:rPr>
        <w:t>онтакте», а также на сайте РЭУ им. Г.В. Плеханова</w:t>
      </w:r>
    </w:p>
    <w:p w14:paraId="030CFF29" w14:textId="0EA55185" w:rsidR="00CA2F64" w:rsidRPr="005C0E36" w:rsidRDefault="00683DDD" w:rsidP="00CB629F">
      <w:pPr>
        <w:pStyle w:val="a3"/>
        <w:ind w:firstLine="709"/>
        <w:jc w:val="both"/>
        <w:rPr>
          <w:sz w:val="28"/>
          <w:szCs w:val="28"/>
        </w:rPr>
      </w:pPr>
      <w:r>
        <w:rPr>
          <w:sz w:val="28"/>
          <w:szCs w:val="28"/>
        </w:rPr>
        <w:lastRenderedPageBreak/>
        <w:t>Ес</w:t>
      </w:r>
      <w:r w:rsidRPr="00683DDD">
        <w:rPr>
          <w:sz w:val="28"/>
          <w:szCs w:val="28"/>
        </w:rPr>
        <w:t>л</w:t>
      </w:r>
      <w:r w:rsidR="00C335E9">
        <w:rPr>
          <w:sz w:val="28"/>
          <w:szCs w:val="28"/>
        </w:rPr>
        <w:t>и в день проведения К</w:t>
      </w:r>
      <w:r>
        <w:rPr>
          <w:sz w:val="28"/>
          <w:szCs w:val="28"/>
        </w:rPr>
        <w:t xml:space="preserve">онференции, студент не может </w:t>
      </w:r>
      <w:r w:rsidR="00C335E9">
        <w:rPr>
          <w:sz w:val="28"/>
          <w:szCs w:val="28"/>
        </w:rPr>
        <w:t xml:space="preserve">присутствовать </w:t>
      </w:r>
      <w:r>
        <w:rPr>
          <w:sz w:val="28"/>
          <w:szCs w:val="28"/>
        </w:rPr>
        <w:t>на</w:t>
      </w:r>
      <w:r w:rsidR="00C335E9">
        <w:rPr>
          <w:sz w:val="28"/>
          <w:szCs w:val="28"/>
        </w:rPr>
        <w:t xml:space="preserve"> мероприятии очно</w:t>
      </w:r>
      <w:r>
        <w:rPr>
          <w:sz w:val="28"/>
          <w:szCs w:val="28"/>
        </w:rPr>
        <w:t xml:space="preserve">, то ему будет представлена возможность выступить </w:t>
      </w:r>
      <w:r w:rsidR="00AB30E5">
        <w:rPr>
          <w:sz w:val="28"/>
          <w:szCs w:val="28"/>
        </w:rPr>
        <w:t>дистанционно. В таком случае нужно подтвердить главному организатору невозможность очного присутствия на конференции</w:t>
      </w:r>
      <w:r w:rsidR="001C4F64">
        <w:rPr>
          <w:sz w:val="28"/>
          <w:szCs w:val="28"/>
        </w:rPr>
        <w:t xml:space="preserve"> по уважительной причине (нахождение заграницей или в другом городе РФ)</w:t>
      </w:r>
      <w:r w:rsidR="00AB30E5">
        <w:rPr>
          <w:sz w:val="28"/>
          <w:szCs w:val="28"/>
        </w:rPr>
        <w:t>.</w:t>
      </w:r>
    </w:p>
    <w:p w14:paraId="7BA5DB3E" w14:textId="65E10A6A" w:rsidR="00CA2F64" w:rsidRPr="005C0E36" w:rsidRDefault="00CA2F64" w:rsidP="00CB629F">
      <w:pPr>
        <w:pStyle w:val="a3"/>
        <w:ind w:firstLine="709"/>
        <w:jc w:val="both"/>
        <w:rPr>
          <w:sz w:val="28"/>
          <w:szCs w:val="28"/>
        </w:rPr>
      </w:pPr>
      <w:r w:rsidRPr="005C0E36">
        <w:rPr>
          <w:sz w:val="28"/>
          <w:szCs w:val="28"/>
        </w:rPr>
        <w:t>Ознакомиться с требованиями к выступлению в очном туре и критериями оценивания можно в регламенте, который будет опубликован в оф</w:t>
      </w:r>
      <w:r w:rsidR="00E768F7">
        <w:rPr>
          <w:sz w:val="28"/>
          <w:szCs w:val="28"/>
        </w:rPr>
        <w:t>ициальной группе Конференции «ВК</w:t>
      </w:r>
      <w:r w:rsidRPr="005C0E36">
        <w:rPr>
          <w:sz w:val="28"/>
          <w:szCs w:val="28"/>
        </w:rPr>
        <w:t xml:space="preserve">онтакте». </w:t>
      </w:r>
    </w:p>
    <w:p w14:paraId="2E0307DF" w14:textId="77777777" w:rsidR="00CA2F64" w:rsidRPr="005C0E36" w:rsidRDefault="00CA2F64" w:rsidP="00CB629F">
      <w:pPr>
        <w:pStyle w:val="a3"/>
        <w:ind w:firstLine="709"/>
        <w:jc w:val="both"/>
        <w:rPr>
          <w:sz w:val="28"/>
          <w:szCs w:val="28"/>
        </w:rPr>
      </w:pPr>
      <w:r w:rsidRPr="005C0E36">
        <w:rPr>
          <w:sz w:val="28"/>
          <w:szCs w:val="28"/>
        </w:rPr>
        <w:t xml:space="preserve">Всем участникам очного тура будут выданы сертификаты, а победители будут награждены дипломами и призами. </w:t>
      </w:r>
    </w:p>
    <w:p w14:paraId="6B8373B0" w14:textId="031C6180" w:rsidR="00CA2F64" w:rsidRPr="005C0E36" w:rsidRDefault="00CA2F64" w:rsidP="00CB629F">
      <w:pPr>
        <w:pStyle w:val="a3"/>
        <w:ind w:firstLine="709"/>
        <w:jc w:val="both"/>
        <w:rPr>
          <w:sz w:val="28"/>
          <w:szCs w:val="28"/>
        </w:rPr>
      </w:pPr>
      <w:r w:rsidRPr="005C0E36">
        <w:rPr>
          <w:sz w:val="28"/>
          <w:szCs w:val="28"/>
        </w:rPr>
        <w:t xml:space="preserve">По итогам Конференции будет опубликован сборник научных статей, включающий работы участников, прошедших в очный тур. Все материалы будут размещены в системе </w:t>
      </w:r>
      <w:r w:rsidR="00C335E9">
        <w:rPr>
          <w:sz w:val="28"/>
          <w:szCs w:val="28"/>
        </w:rPr>
        <w:t>РИНЦ (</w:t>
      </w:r>
      <w:r w:rsidRPr="005C0E36">
        <w:rPr>
          <w:sz w:val="28"/>
          <w:szCs w:val="28"/>
        </w:rPr>
        <w:t>Российский индекс научного цитирования</w:t>
      </w:r>
      <w:r w:rsidR="00C335E9">
        <w:rPr>
          <w:sz w:val="28"/>
          <w:szCs w:val="28"/>
        </w:rPr>
        <w:t>)</w:t>
      </w:r>
      <w:r w:rsidRPr="005C0E36">
        <w:rPr>
          <w:sz w:val="28"/>
          <w:szCs w:val="28"/>
        </w:rPr>
        <w:t xml:space="preserve">. </w:t>
      </w:r>
    </w:p>
    <w:p w14:paraId="6A2F7CAE" w14:textId="77777777" w:rsidR="00403614" w:rsidRDefault="00CA2F64" w:rsidP="00403614">
      <w:pPr>
        <w:spacing w:line="240" w:lineRule="auto"/>
        <w:ind w:firstLine="709"/>
        <w:jc w:val="both"/>
        <w:rPr>
          <w:rFonts w:ascii="Times New Roman" w:hAnsi="Times New Roman" w:cs="Times New Roman"/>
          <w:b/>
          <w:bCs/>
          <w:i/>
          <w:iCs/>
          <w:color w:val="000000"/>
          <w:sz w:val="28"/>
          <w:szCs w:val="28"/>
        </w:rPr>
      </w:pPr>
      <w:r w:rsidRPr="00A64E82">
        <w:rPr>
          <w:rFonts w:ascii="Times New Roman" w:hAnsi="Times New Roman" w:cs="Times New Roman"/>
          <w:b/>
          <w:bCs/>
          <w:i/>
          <w:iCs/>
          <w:sz w:val="28"/>
          <w:szCs w:val="28"/>
        </w:rPr>
        <w:t xml:space="preserve">Обращаем Ваше внимание на то, что </w:t>
      </w:r>
      <w:r w:rsidR="00CC2E0C" w:rsidRPr="00A64E82">
        <w:rPr>
          <w:rFonts w:ascii="Times New Roman" w:hAnsi="Times New Roman" w:cs="Times New Roman"/>
          <w:b/>
          <w:bCs/>
          <w:i/>
          <w:iCs/>
          <w:sz w:val="28"/>
          <w:szCs w:val="28"/>
        </w:rPr>
        <w:t>для публикаци</w:t>
      </w:r>
      <w:r w:rsidR="00A64E82">
        <w:rPr>
          <w:rFonts w:ascii="Times New Roman" w:hAnsi="Times New Roman" w:cs="Times New Roman"/>
          <w:b/>
          <w:bCs/>
          <w:i/>
          <w:iCs/>
          <w:sz w:val="28"/>
          <w:szCs w:val="28"/>
        </w:rPr>
        <w:t>и работы в сборнике К</w:t>
      </w:r>
      <w:r w:rsidR="00AB30E5" w:rsidRPr="00A64E82">
        <w:rPr>
          <w:rFonts w:ascii="Times New Roman" w:hAnsi="Times New Roman" w:cs="Times New Roman"/>
          <w:b/>
          <w:bCs/>
          <w:i/>
          <w:iCs/>
          <w:sz w:val="28"/>
          <w:szCs w:val="28"/>
        </w:rPr>
        <w:t>онференции</w:t>
      </w:r>
      <w:r w:rsidRPr="00A64E82">
        <w:rPr>
          <w:rFonts w:ascii="Times New Roman" w:hAnsi="Times New Roman" w:cs="Times New Roman"/>
          <w:b/>
          <w:bCs/>
          <w:i/>
          <w:iCs/>
          <w:sz w:val="28"/>
          <w:szCs w:val="28"/>
        </w:rPr>
        <w:t xml:space="preserve"> выступление является обязательным условием </w:t>
      </w:r>
      <w:r w:rsidR="00CC2E0C" w:rsidRPr="00A64E82">
        <w:rPr>
          <w:rFonts w:ascii="Times New Roman" w:hAnsi="Times New Roman" w:cs="Times New Roman"/>
          <w:b/>
          <w:bCs/>
          <w:i/>
          <w:iCs/>
          <w:sz w:val="28"/>
          <w:szCs w:val="28"/>
        </w:rPr>
        <w:t>для всех</w:t>
      </w:r>
      <w:r w:rsidR="000848F3" w:rsidRPr="00A64E82">
        <w:rPr>
          <w:rFonts w:ascii="Times New Roman" w:hAnsi="Times New Roman" w:cs="Times New Roman"/>
          <w:b/>
          <w:bCs/>
          <w:i/>
          <w:iCs/>
          <w:sz w:val="28"/>
          <w:szCs w:val="28"/>
        </w:rPr>
        <w:t xml:space="preserve"> участников</w:t>
      </w:r>
      <w:r w:rsidR="00DE17A8" w:rsidRPr="00A64E82">
        <w:rPr>
          <w:rFonts w:ascii="Times New Roman" w:hAnsi="Times New Roman" w:cs="Times New Roman"/>
          <w:b/>
          <w:bCs/>
          <w:i/>
          <w:iCs/>
          <w:color w:val="000000"/>
          <w:sz w:val="28"/>
          <w:szCs w:val="28"/>
        </w:rPr>
        <w:t>.</w:t>
      </w:r>
    </w:p>
    <w:p w14:paraId="22223312" w14:textId="5BBFDA88" w:rsidR="00A64E82" w:rsidRPr="00A516B6" w:rsidRDefault="00CA2F64" w:rsidP="00A64E82">
      <w:pPr>
        <w:spacing w:line="240" w:lineRule="auto"/>
        <w:ind w:firstLine="709"/>
        <w:jc w:val="center"/>
        <w:rPr>
          <w:rFonts w:ascii="Times New Roman" w:hAnsi="Times New Roman" w:cs="Times New Roman"/>
          <w:b/>
          <w:bCs/>
          <w:color w:val="000000"/>
          <w:sz w:val="28"/>
          <w:szCs w:val="28"/>
        </w:rPr>
      </w:pPr>
      <w:r w:rsidRPr="00F3150E">
        <w:rPr>
          <w:b/>
          <w:bCs/>
          <w:i/>
          <w:iCs/>
          <w:color w:val="000000"/>
          <w:sz w:val="28"/>
          <w:szCs w:val="28"/>
        </w:rPr>
        <w:t xml:space="preserve"> </w:t>
      </w:r>
      <w:r w:rsidR="001C4F64">
        <w:rPr>
          <w:b/>
          <w:bCs/>
          <w:i/>
          <w:iCs/>
          <w:color w:val="000000"/>
          <w:sz w:val="28"/>
          <w:szCs w:val="28"/>
        </w:rPr>
        <w:br w:type="page"/>
      </w:r>
      <w:r w:rsidR="00A64E82" w:rsidRPr="00A516B6">
        <w:rPr>
          <w:rFonts w:ascii="Times New Roman" w:hAnsi="Times New Roman" w:cs="Times New Roman"/>
          <w:b/>
          <w:bCs/>
          <w:color w:val="000000"/>
          <w:sz w:val="28"/>
          <w:szCs w:val="28"/>
        </w:rPr>
        <w:lastRenderedPageBreak/>
        <w:t>Требования к оформлению статей</w:t>
      </w:r>
    </w:p>
    <w:p w14:paraId="150E109C" w14:textId="77777777" w:rsidR="00A64E82" w:rsidRDefault="00A64E82" w:rsidP="00A64E82">
      <w:pPr>
        <w:pStyle w:val="a3"/>
        <w:numPr>
          <w:ilvl w:val="0"/>
          <w:numId w:val="1"/>
        </w:numPr>
        <w:ind w:left="0" w:firstLine="709"/>
        <w:jc w:val="both"/>
        <w:rPr>
          <w:color w:val="000000"/>
          <w:sz w:val="28"/>
          <w:szCs w:val="28"/>
        </w:rPr>
      </w:pPr>
      <w:r w:rsidRPr="005C0E36">
        <w:rPr>
          <w:color w:val="000000"/>
          <w:sz w:val="28"/>
          <w:szCs w:val="28"/>
        </w:rPr>
        <w:t>Объём статьи – 3-4 страницы А4</w:t>
      </w:r>
      <w:r>
        <w:rPr>
          <w:color w:val="000000"/>
          <w:sz w:val="28"/>
          <w:szCs w:val="28"/>
        </w:rPr>
        <w:t xml:space="preserve"> (Таблицы и рисунки учитываются, шапка и список литературы не учитываются в объёме)</w:t>
      </w:r>
      <w:r w:rsidRPr="005C0E36">
        <w:rPr>
          <w:color w:val="000000"/>
          <w:sz w:val="28"/>
          <w:szCs w:val="28"/>
        </w:rPr>
        <w:t xml:space="preserve">. </w:t>
      </w:r>
    </w:p>
    <w:p w14:paraId="579FE6B2" w14:textId="77777777" w:rsidR="00A64E82" w:rsidRPr="005C0E36" w:rsidRDefault="00A64E82" w:rsidP="00A64E82">
      <w:pPr>
        <w:pStyle w:val="a3"/>
        <w:numPr>
          <w:ilvl w:val="0"/>
          <w:numId w:val="1"/>
        </w:numPr>
        <w:ind w:left="0" w:firstLine="709"/>
        <w:jc w:val="both"/>
        <w:rPr>
          <w:color w:val="000000"/>
          <w:sz w:val="28"/>
          <w:szCs w:val="28"/>
        </w:rPr>
      </w:pPr>
      <w:r w:rsidRPr="005C0E36">
        <w:rPr>
          <w:color w:val="000000"/>
          <w:sz w:val="28"/>
          <w:szCs w:val="28"/>
        </w:rPr>
        <w:t>Ш</w:t>
      </w:r>
      <w:r>
        <w:rPr>
          <w:color w:val="000000"/>
          <w:sz w:val="28"/>
          <w:szCs w:val="28"/>
        </w:rPr>
        <w:t>рифт – Times New Roman, кегль 14</w:t>
      </w:r>
      <w:r w:rsidRPr="005C0E36">
        <w:rPr>
          <w:color w:val="000000"/>
          <w:sz w:val="28"/>
          <w:szCs w:val="28"/>
        </w:rPr>
        <w:t>, поля страницы</w:t>
      </w:r>
      <w:r>
        <w:rPr>
          <w:color w:val="000000"/>
          <w:sz w:val="28"/>
          <w:szCs w:val="28"/>
        </w:rPr>
        <w:t>:</w:t>
      </w:r>
      <w:r w:rsidRPr="005C0E36">
        <w:rPr>
          <w:color w:val="000000"/>
          <w:sz w:val="28"/>
          <w:szCs w:val="28"/>
        </w:rPr>
        <w:t xml:space="preserve"> в</w:t>
      </w:r>
      <w:r>
        <w:rPr>
          <w:color w:val="000000"/>
          <w:sz w:val="28"/>
          <w:szCs w:val="28"/>
        </w:rPr>
        <w:t>ерхнее – 2 см, нижнее – 2 см, левое – 2 см, правое - 2 см;</w:t>
      </w:r>
      <w:r w:rsidRPr="005C0E36">
        <w:rPr>
          <w:color w:val="000000"/>
          <w:sz w:val="28"/>
          <w:szCs w:val="28"/>
        </w:rPr>
        <w:t xml:space="preserve"> интервал перед и после абзаца - 0, междустрочный – одинарный, о</w:t>
      </w:r>
      <w:r>
        <w:rPr>
          <w:color w:val="000000"/>
          <w:sz w:val="28"/>
          <w:szCs w:val="28"/>
        </w:rPr>
        <w:t>тступ (первая строка) – 1,25 см;</w:t>
      </w:r>
    </w:p>
    <w:p w14:paraId="2C621315" w14:textId="77777777" w:rsidR="00A64E82" w:rsidRPr="005C0E36" w:rsidRDefault="00A64E82" w:rsidP="00A64E82">
      <w:pPr>
        <w:pStyle w:val="a3"/>
        <w:numPr>
          <w:ilvl w:val="0"/>
          <w:numId w:val="1"/>
        </w:numPr>
        <w:ind w:left="0" w:firstLine="709"/>
        <w:jc w:val="both"/>
        <w:rPr>
          <w:color w:val="000000"/>
          <w:sz w:val="28"/>
          <w:szCs w:val="28"/>
        </w:rPr>
      </w:pPr>
      <w:r w:rsidRPr="005C0E36">
        <w:rPr>
          <w:color w:val="000000"/>
          <w:sz w:val="28"/>
          <w:szCs w:val="28"/>
        </w:rPr>
        <w:t>На первой странице работы в правом верхнем углу (выравнивание по правой стороне) необходимо указать: Фамилия И.О. участника (</w:t>
      </w:r>
      <w:r w:rsidRPr="00257A26">
        <w:rPr>
          <w:b/>
          <w:color w:val="000000"/>
          <w:sz w:val="28"/>
          <w:szCs w:val="28"/>
        </w:rPr>
        <w:t>полужирным шрифтом</w:t>
      </w:r>
      <w:r w:rsidRPr="005C0E36">
        <w:rPr>
          <w:color w:val="000000"/>
          <w:sz w:val="28"/>
          <w:szCs w:val="28"/>
        </w:rPr>
        <w:t xml:space="preserve">), </w:t>
      </w:r>
      <w:r>
        <w:rPr>
          <w:color w:val="000000"/>
          <w:sz w:val="28"/>
          <w:szCs w:val="28"/>
        </w:rPr>
        <w:t>на с</w:t>
      </w:r>
      <w:r w:rsidRPr="005C0E36">
        <w:rPr>
          <w:color w:val="000000"/>
          <w:sz w:val="28"/>
          <w:szCs w:val="28"/>
        </w:rPr>
        <w:t>л</w:t>
      </w:r>
      <w:r>
        <w:rPr>
          <w:color w:val="000000"/>
          <w:sz w:val="28"/>
          <w:szCs w:val="28"/>
        </w:rPr>
        <w:t xml:space="preserve">едующей строке </w:t>
      </w:r>
      <w:r w:rsidRPr="005C0E36">
        <w:rPr>
          <w:color w:val="000000"/>
          <w:sz w:val="28"/>
          <w:szCs w:val="28"/>
        </w:rPr>
        <w:t>указывается факультет, курс, ниже название учебного заведения, еще ниже Фамилия И.О. научного руководителя (</w:t>
      </w:r>
      <w:r w:rsidRPr="00257A26">
        <w:rPr>
          <w:b/>
          <w:color w:val="000000"/>
          <w:sz w:val="28"/>
          <w:szCs w:val="28"/>
        </w:rPr>
        <w:t>полужирным шрифтом</w:t>
      </w:r>
      <w:r w:rsidRPr="005C0E36">
        <w:rPr>
          <w:color w:val="000000"/>
          <w:sz w:val="28"/>
          <w:szCs w:val="28"/>
        </w:rPr>
        <w:t>), на следующей строке ученая степень и научное звание, под ними место работы научного руководителя (структурное подразделение), организация;</w:t>
      </w:r>
    </w:p>
    <w:p w14:paraId="4982CCFE" w14:textId="77777777" w:rsidR="00A64E82" w:rsidRPr="005C0E36" w:rsidRDefault="00A64E82" w:rsidP="00A64E82">
      <w:pPr>
        <w:pStyle w:val="a3"/>
        <w:numPr>
          <w:ilvl w:val="0"/>
          <w:numId w:val="1"/>
        </w:numPr>
        <w:ind w:left="0" w:firstLine="709"/>
        <w:jc w:val="both"/>
        <w:rPr>
          <w:color w:val="000000"/>
          <w:sz w:val="28"/>
          <w:szCs w:val="28"/>
        </w:rPr>
      </w:pPr>
      <w:r>
        <w:rPr>
          <w:color w:val="000000"/>
          <w:sz w:val="28"/>
          <w:szCs w:val="28"/>
        </w:rPr>
        <w:t xml:space="preserve">Пропускается </w:t>
      </w:r>
      <w:r w:rsidRPr="005C0E36">
        <w:rPr>
          <w:color w:val="000000"/>
          <w:sz w:val="28"/>
          <w:szCs w:val="28"/>
        </w:rPr>
        <w:t>1 пустая строка;</w:t>
      </w:r>
    </w:p>
    <w:p w14:paraId="39FF073D" w14:textId="77777777" w:rsidR="00A64E82" w:rsidRPr="005C0E36" w:rsidRDefault="00A64E82" w:rsidP="00A64E82">
      <w:pPr>
        <w:pStyle w:val="a3"/>
        <w:numPr>
          <w:ilvl w:val="0"/>
          <w:numId w:val="1"/>
        </w:numPr>
        <w:ind w:left="0" w:firstLine="709"/>
        <w:jc w:val="both"/>
        <w:rPr>
          <w:color w:val="000000"/>
          <w:sz w:val="28"/>
          <w:szCs w:val="28"/>
        </w:rPr>
      </w:pPr>
      <w:r w:rsidRPr="005C0E36">
        <w:rPr>
          <w:color w:val="000000"/>
          <w:sz w:val="28"/>
          <w:szCs w:val="28"/>
        </w:rPr>
        <w:t xml:space="preserve">Далее указывается название работы заглавными буквами, </w:t>
      </w:r>
      <w:r w:rsidRPr="00257A26">
        <w:rPr>
          <w:b/>
          <w:color w:val="000000"/>
          <w:sz w:val="28"/>
          <w:szCs w:val="28"/>
        </w:rPr>
        <w:t>полужирным шрифтом</w:t>
      </w:r>
      <w:r w:rsidRPr="005C0E36">
        <w:rPr>
          <w:color w:val="000000"/>
          <w:sz w:val="28"/>
          <w:szCs w:val="28"/>
        </w:rPr>
        <w:t>, выравнивание текста по центру;</w:t>
      </w:r>
    </w:p>
    <w:p w14:paraId="07C57645" w14:textId="77777777" w:rsidR="00A64E82" w:rsidRPr="005C0E36" w:rsidRDefault="00A64E82" w:rsidP="00A64E82">
      <w:pPr>
        <w:pStyle w:val="a3"/>
        <w:numPr>
          <w:ilvl w:val="0"/>
          <w:numId w:val="1"/>
        </w:numPr>
        <w:ind w:left="0" w:firstLine="709"/>
        <w:rPr>
          <w:color w:val="000000"/>
          <w:sz w:val="28"/>
          <w:szCs w:val="28"/>
        </w:rPr>
      </w:pPr>
      <w:r>
        <w:rPr>
          <w:color w:val="000000"/>
          <w:sz w:val="28"/>
          <w:szCs w:val="28"/>
        </w:rPr>
        <w:t xml:space="preserve">Пропускается </w:t>
      </w:r>
      <w:r w:rsidRPr="005C0E36">
        <w:rPr>
          <w:color w:val="000000"/>
          <w:sz w:val="28"/>
          <w:szCs w:val="28"/>
        </w:rPr>
        <w:t>1 пустая строка;</w:t>
      </w:r>
    </w:p>
    <w:p w14:paraId="3D56F701" w14:textId="77777777" w:rsidR="00A64E82" w:rsidRPr="005C0E36" w:rsidRDefault="00A64E82" w:rsidP="00A64E82">
      <w:pPr>
        <w:pStyle w:val="a3"/>
        <w:numPr>
          <w:ilvl w:val="0"/>
          <w:numId w:val="1"/>
        </w:numPr>
        <w:ind w:left="0" w:firstLine="709"/>
        <w:jc w:val="both"/>
        <w:rPr>
          <w:color w:val="000000"/>
          <w:sz w:val="28"/>
          <w:szCs w:val="28"/>
        </w:rPr>
      </w:pPr>
      <w:r>
        <w:rPr>
          <w:color w:val="000000"/>
          <w:sz w:val="28"/>
          <w:szCs w:val="28"/>
        </w:rPr>
        <w:t>Аннотация (от 200 до 35</w:t>
      </w:r>
      <w:r w:rsidRPr="005C0E36">
        <w:rPr>
          <w:color w:val="000000"/>
          <w:sz w:val="28"/>
          <w:szCs w:val="28"/>
        </w:rPr>
        <w:t>0 знаков), содержащая краткое описание вопроса, поднятого в работе;</w:t>
      </w:r>
    </w:p>
    <w:p w14:paraId="4C4EB535" w14:textId="77777777" w:rsidR="00A64E82" w:rsidRPr="005C0E36" w:rsidRDefault="00A64E82" w:rsidP="00A64E82">
      <w:pPr>
        <w:pStyle w:val="a3"/>
        <w:numPr>
          <w:ilvl w:val="0"/>
          <w:numId w:val="1"/>
        </w:numPr>
        <w:ind w:left="0" w:firstLine="709"/>
        <w:jc w:val="both"/>
        <w:rPr>
          <w:color w:val="000000"/>
          <w:sz w:val="28"/>
          <w:szCs w:val="28"/>
        </w:rPr>
      </w:pPr>
      <w:r w:rsidRPr="005C0E36">
        <w:rPr>
          <w:color w:val="000000"/>
          <w:sz w:val="28"/>
          <w:szCs w:val="28"/>
        </w:rPr>
        <w:t>На следующей строке Ключевые слова (от 5 до 10 слов/словосочетаний).</w:t>
      </w:r>
    </w:p>
    <w:p w14:paraId="028A95EA" w14:textId="77777777" w:rsidR="00A64E82" w:rsidRPr="005C0E36" w:rsidRDefault="00A64E82" w:rsidP="00A64E82">
      <w:pPr>
        <w:pStyle w:val="a3"/>
        <w:numPr>
          <w:ilvl w:val="0"/>
          <w:numId w:val="1"/>
        </w:numPr>
        <w:ind w:left="0" w:firstLine="709"/>
        <w:rPr>
          <w:color w:val="000000"/>
          <w:sz w:val="28"/>
          <w:szCs w:val="28"/>
        </w:rPr>
      </w:pPr>
      <w:r>
        <w:rPr>
          <w:color w:val="000000"/>
          <w:sz w:val="28"/>
          <w:szCs w:val="28"/>
        </w:rPr>
        <w:t xml:space="preserve">Пропускается </w:t>
      </w:r>
      <w:r w:rsidRPr="005C0E36">
        <w:rPr>
          <w:color w:val="000000"/>
          <w:sz w:val="28"/>
          <w:szCs w:val="28"/>
        </w:rPr>
        <w:t>1 пустая строка;</w:t>
      </w:r>
    </w:p>
    <w:p w14:paraId="19A5D574" w14:textId="77777777" w:rsidR="00A64E82" w:rsidRPr="005C0E36" w:rsidRDefault="00A64E82" w:rsidP="00A64E82">
      <w:pPr>
        <w:pStyle w:val="a3"/>
        <w:numPr>
          <w:ilvl w:val="0"/>
          <w:numId w:val="1"/>
        </w:numPr>
        <w:ind w:left="0" w:firstLine="709"/>
        <w:rPr>
          <w:color w:val="000000"/>
          <w:sz w:val="28"/>
          <w:szCs w:val="28"/>
        </w:rPr>
      </w:pPr>
      <w:r w:rsidRPr="005C0E36">
        <w:rPr>
          <w:color w:val="000000"/>
          <w:sz w:val="28"/>
          <w:szCs w:val="28"/>
        </w:rPr>
        <w:t>Далее название работы, аннотация и ключевые слова на английском языке (оформляются по аналогии с русским вариантом);</w:t>
      </w:r>
    </w:p>
    <w:p w14:paraId="09FA7367" w14:textId="77777777" w:rsidR="00A64E82" w:rsidRPr="005C0E36" w:rsidRDefault="00A64E82" w:rsidP="00A64E82">
      <w:pPr>
        <w:pStyle w:val="a3"/>
        <w:numPr>
          <w:ilvl w:val="0"/>
          <w:numId w:val="1"/>
        </w:numPr>
        <w:ind w:left="0" w:firstLine="709"/>
        <w:rPr>
          <w:color w:val="000000"/>
          <w:sz w:val="28"/>
          <w:szCs w:val="28"/>
        </w:rPr>
      </w:pPr>
      <w:r>
        <w:rPr>
          <w:color w:val="000000"/>
          <w:sz w:val="28"/>
          <w:szCs w:val="28"/>
        </w:rPr>
        <w:t xml:space="preserve">Пропускается 1 </w:t>
      </w:r>
      <w:r w:rsidRPr="005C0E36">
        <w:rPr>
          <w:color w:val="000000"/>
          <w:sz w:val="28"/>
          <w:szCs w:val="28"/>
        </w:rPr>
        <w:t>пустая строка;</w:t>
      </w:r>
    </w:p>
    <w:p w14:paraId="6829D9A2" w14:textId="77777777" w:rsidR="00A64E82" w:rsidRDefault="00A64E82" w:rsidP="00A64E82">
      <w:pPr>
        <w:pStyle w:val="a3"/>
        <w:numPr>
          <w:ilvl w:val="0"/>
          <w:numId w:val="1"/>
        </w:numPr>
        <w:ind w:left="0" w:firstLine="709"/>
        <w:jc w:val="both"/>
        <w:rPr>
          <w:color w:val="000000"/>
          <w:sz w:val="28"/>
          <w:szCs w:val="28"/>
        </w:rPr>
      </w:pPr>
      <w:r w:rsidRPr="005C0E36">
        <w:rPr>
          <w:color w:val="000000"/>
          <w:sz w:val="28"/>
          <w:szCs w:val="28"/>
        </w:rPr>
        <w:t>Текст статьи,</w:t>
      </w:r>
      <w:r>
        <w:rPr>
          <w:color w:val="000000"/>
          <w:sz w:val="28"/>
          <w:szCs w:val="28"/>
        </w:rPr>
        <w:t xml:space="preserve"> который оформ</w:t>
      </w:r>
      <w:r w:rsidRPr="005C0E36">
        <w:rPr>
          <w:color w:val="000000"/>
          <w:sz w:val="28"/>
          <w:szCs w:val="28"/>
        </w:rPr>
        <w:t>л</w:t>
      </w:r>
      <w:r>
        <w:rPr>
          <w:color w:val="000000"/>
          <w:sz w:val="28"/>
          <w:szCs w:val="28"/>
        </w:rPr>
        <w:t>яется</w:t>
      </w:r>
      <w:r w:rsidRPr="005C0E36">
        <w:rPr>
          <w:color w:val="000000"/>
          <w:sz w:val="28"/>
          <w:szCs w:val="28"/>
        </w:rPr>
        <w:t xml:space="preserve"> выравнивание</w:t>
      </w:r>
      <w:r>
        <w:rPr>
          <w:color w:val="000000"/>
          <w:sz w:val="28"/>
          <w:szCs w:val="28"/>
        </w:rPr>
        <w:t>м</w:t>
      </w:r>
      <w:r w:rsidRPr="005C0E36">
        <w:rPr>
          <w:color w:val="000000"/>
          <w:sz w:val="28"/>
          <w:szCs w:val="28"/>
        </w:rPr>
        <w:t xml:space="preserve"> по ширине. Отступ абзацев – tab. Не использовать «пробел» для выделения абзацев;</w:t>
      </w:r>
    </w:p>
    <w:p w14:paraId="288F03EE" w14:textId="77777777" w:rsidR="00A64E82" w:rsidRDefault="00A64E82" w:rsidP="00A64E82">
      <w:pPr>
        <w:pStyle w:val="a3"/>
        <w:numPr>
          <w:ilvl w:val="0"/>
          <w:numId w:val="1"/>
        </w:numPr>
        <w:ind w:left="0" w:firstLine="709"/>
        <w:jc w:val="both"/>
        <w:rPr>
          <w:color w:val="000000"/>
          <w:sz w:val="28"/>
          <w:szCs w:val="28"/>
        </w:rPr>
      </w:pPr>
      <w:r>
        <w:rPr>
          <w:color w:val="000000"/>
          <w:sz w:val="28"/>
          <w:szCs w:val="28"/>
        </w:rPr>
        <w:t>Все рисунки</w:t>
      </w:r>
      <w:r w:rsidRPr="00CB629F">
        <w:rPr>
          <w:color w:val="000000"/>
          <w:sz w:val="28"/>
          <w:szCs w:val="28"/>
        </w:rPr>
        <w:t xml:space="preserve"> и таблицы подписываются</w:t>
      </w:r>
      <w:r>
        <w:rPr>
          <w:color w:val="000000"/>
          <w:sz w:val="28"/>
          <w:szCs w:val="28"/>
        </w:rPr>
        <w:t xml:space="preserve"> (испо</w:t>
      </w:r>
      <w:r w:rsidRPr="005C0E36">
        <w:rPr>
          <w:color w:val="000000"/>
          <w:sz w:val="28"/>
          <w:szCs w:val="28"/>
        </w:rPr>
        <w:t>л</w:t>
      </w:r>
      <w:r>
        <w:rPr>
          <w:color w:val="000000"/>
          <w:sz w:val="28"/>
          <w:szCs w:val="28"/>
        </w:rPr>
        <w:t>ьзуя меню Ссы</w:t>
      </w:r>
      <w:r w:rsidRPr="005C0E36">
        <w:rPr>
          <w:color w:val="000000"/>
          <w:sz w:val="28"/>
          <w:szCs w:val="28"/>
        </w:rPr>
        <w:t>л</w:t>
      </w:r>
      <w:r>
        <w:rPr>
          <w:color w:val="000000"/>
          <w:sz w:val="28"/>
          <w:szCs w:val="28"/>
        </w:rPr>
        <w:t xml:space="preserve">ки в </w:t>
      </w:r>
      <w:r>
        <w:rPr>
          <w:color w:val="000000"/>
          <w:sz w:val="28"/>
          <w:szCs w:val="28"/>
          <w:lang w:val="en-US"/>
        </w:rPr>
        <w:t>MS</w:t>
      </w:r>
      <w:r w:rsidRPr="00257A26">
        <w:rPr>
          <w:color w:val="000000"/>
          <w:sz w:val="28"/>
          <w:szCs w:val="28"/>
        </w:rPr>
        <w:t xml:space="preserve"> </w:t>
      </w:r>
      <w:r>
        <w:rPr>
          <w:color w:val="000000"/>
          <w:sz w:val="28"/>
          <w:szCs w:val="28"/>
          <w:lang w:val="en-US"/>
        </w:rPr>
        <w:t>Word</w:t>
      </w:r>
      <w:r w:rsidRPr="00257A26">
        <w:rPr>
          <w:color w:val="000000"/>
          <w:sz w:val="28"/>
          <w:szCs w:val="28"/>
        </w:rPr>
        <w:t>)</w:t>
      </w:r>
      <w:r w:rsidRPr="00CB629F">
        <w:rPr>
          <w:color w:val="000000"/>
          <w:sz w:val="28"/>
          <w:szCs w:val="28"/>
        </w:rPr>
        <w:t>, нумерация сквозная.</w:t>
      </w:r>
      <w:r>
        <w:rPr>
          <w:color w:val="000000"/>
          <w:sz w:val="28"/>
          <w:szCs w:val="28"/>
        </w:rPr>
        <w:t xml:space="preserve"> Важно: рисунки предоставляются в формате </w:t>
      </w:r>
      <w:r w:rsidRPr="0012341E">
        <w:rPr>
          <w:b/>
          <w:bCs/>
          <w:color w:val="000000"/>
          <w:sz w:val="28"/>
          <w:szCs w:val="28"/>
        </w:rPr>
        <w:t>«черно-белый»</w:t>
      </w:r>
      <w:r>
        <w:rPr>
          <w:color w:val="000000"/>
          <w:sz w:val="28"/>
          <w:szCs w:val="28"/>
        </w:rPr>
        <w:t xml:space="preserve"> или </w:t>
      </w:r>
      <w:r w:rsidRPr="0012341E">
        <w:rPr>
          <w:b/>
          <w:bCs/>
          <w:color w:val="000000"/>
          <w:sz w:val="28"/>
          <w:szCs w:val="28"/>
        </w:rPr>
        <w:t>«оттенки серого»</w:t>
      </w:r>
      <w:r>
        <w:rPr>
          <w:color w:val="000000"/>
          <w:sz w:val="28"/>
          <w:szCs w:val="28"/>
        </w:rPr>
        <w:t>. Д</w:t>
      </w:r>
      <w:r w:rsidRPr="005C0E36">
        <w:rPr>
          <w:color w:val="000000"/>
          <w:sz w:val="28"/>
          <w:szCs w:val="28"/>
        </w:rPr>
        <w:t>л</w:t>
      </w:r>
      <w:r>
        <w:rPr>
          <w:color w:val="000000"/>
          <w:sz w:val="28"/>
          <w:szCs w:val="28"/>
        </w:rPr>
        <w:t>я всех изображений (диаграммы, графики и т.д.) испо</w:t>
      </w:r>
      <w:r w:rsidRPr="005C0E36">
        <w:rPr>
          <w:color w:val="000000"/>
          <w:sz w:val="28"/>
          <w:szCs w:val="28"/>
        </w:rPr>
        <w:t>л</w:t>
      </w:r>
      <w:r>
        <w:rPr>
          <w:color w:val="000000"/>
          <w:sz w:val="28"/>
          <w:szCs w:val="28"/>
        </w:rPr>
        <w:t>ьзуется с</w:t>
      </w:r>
      <w:r w:rsidRPr="005C0E36">
        <w:rPr>
          <w:color w:val="000000"/>
          <w:sz w:val="28"/>
          <w:szCs w:val="28"/>
        </w:rPr>
        <w:t>л</w:t>
      </w:r>
      <w:r>
        <w:rPr>
          <w:color w:val="000000"/>
          <w:sz w:val="28"/>
          <w:szCs w:val="28"/>
        </w:rPr>
        <w:t>ово «Рисунок».</w:t>
      </w:r>
    </w:p>
    <w:p w14:paraId="11968067" w14:textId="77777777" w:rsidR="00A64E82" w:rsidRDefault="00A64E82" w:rsidP="00A64E82">
      <w:pPr>
        <w:pStyle w:val="a3"/>
        <w:numPr>
          <w:ilvl w:val="0"/>
          <w:numId w:val="1"/>
        </w:numPr>
        <w:ind w:left="0" w:firstLine="709"/>
        <w:jc w:val="both"/>
        <w:rPr>
          <w:color w:val="000000"/>
          <w:sz w:val="28"/>
          <w:szCs w:val="28"/>
        </w:rPr>
      </w:pPr>
      <w:r w:rsidRPr="00CB629F">
        <w:rPr>
          <w:color w:val="000000"/>
          <w:sz w:val="28"/>
          <w:szCs w:val="28"/>
        </w:rPr>
        <w:t>Список использованной литературы обязателен, располагается в конце</w:t>
      </w:r>
      <w:r>
        <w:rPr>
          <w:color w:val="000000"/>
          <w:sz w:val="28"/>
          <w:szCs w:val="28"/>
        </w:rPr>
        <w:t xml:space="preserve"> </w:t>
      </w:r>
      <w:r w:rsidRPr="00CB629F">
        <w:rPr>
          <w:color w:val="000000"/>
          <w:sz w:val="28"/>
          <w:szCs w:val="28"/>
        </w:rPr>
        <w:t>статьи.</w:t>
      </w:r>
      <w:r>
        <w:rPr>
          <w:color w:val="000000"/>
          <w:sz w:val="28"/>
          <w:szCs w:val="28"/>
        </w:rPr>
        <w:t xml:space="preserve"> Оформ</w:t>
      </w:r>
      <w:r w:rsidRPr="005C0E36">
        <w:rPr>
          <w:color w:val="000000"/>
          <w:sz w:val="28"/>
          <w:szCs w:val="28"/>
        </w:rPr>
        <w:t>л</w:t>
      </w:r>
      <w:r>
        <w:rPr>
          <w:color w:val="000000"/>
          <w:sz w:val="28"/>
          <w:szCs w:val="28"/>
        </w:rPr>
        <w:t>яется с</w:t>
      </w:r>
      <w:r w:rsidRPr="005C0E36">
        <w:rPr>
          <w:color w:val="000000"/>
          <w:sz w:val="28"/>
          <w:szCs w:val="28"/>
        </w:rPr>
        <w:t>л</w:t>
      </w:r>
      <w:r>
        <w:rPr>
          <w:color w:val="000000"/>
          <w:sz w:val="28"/>
          <w:szCs w:val="28"/>
        </w:rPr>
        <w:t xml:space="preserve">едующим образом: </w:t>
      </w:r>
    </w:p>
    <w:p w14:paraId="55C8B912" w14:textId="77777777" w:rsidR="00A64E82" w:rsidRDefault="00A64E82" w:rsidP="00A64E82">
      <w:pPr>
        <w:pStyle w:val="a3"/>
        <w:numPr>
          <w:ilvl w:val="1"/>
          <w:numId w:val="1"/>
        </w:numPr>
        <w:jc w:val="both"/>
        <w:rPr>
          <w:color w:val="000000"/>
          <w:sz w:val="28"/>
          <w:szCs w:val="28"/>
        </w:rPr>
      </w:pPr>
      <w:r>
        <w:rPr>
          <w:color w:val="000000"/>
          <w:sz w:val="28"/>
          <w:szCs w:val="28"/>
        </w:rPr>
        <w:t>пропуск строки пос</w:t>
      </w:r>
      <w:r w:rsidRPr="005C0E36">
        <w:rPr>
          <w:color w:val="000000"/>
          <w:sz w:val="28"/>
          <w:szCs w:val="28"/>
        </w:rPr>
        <w:t>л</w:t>
      </w:r>
      <w:r>
        <w:rPr>
          <w:color w:val="000000"/>
          <w:sz w:val="28"/>
          <w:szCs w:val="28"/>
        </w:rPr>
        <w:t xml:space="preserve">е основного текста; </w:t>
      </w:r>
    </w:p>
    <w:p w14:paraId="1070D696" w14:textId="77777777" w:rsidR="00A64E82" w:rsidRDefault="00A64E82" w:rsidP="00A64E82">
      <w:pPr>
        <w:pStyle w:val="a3"/>
        <w:numPr>
          <w:ilvl w:val="1"/>
          <w:numId w:val="1"/>
        </w:numPr>
        <w:jc w:val="both"/>
        <w:rPr>
          <w:color w:val="000000"/>
          <w:sz w:val="28"/>
          <w:szCs w:val="28"/>
        </w:rPr>
      </w:pPr>
      <w:r>
        <w:rPr>
          <w:color w:val="000000"/>
          <w:sz w:val="28"/>
          <w:szCs w:val="28"/>
        </w:rPr>
        <w:t xml:space="preserve">Фраза «Список </w:t>
      </w:r>
      <w:r w:rsidRPr="005C0E36">
        <w:rPr>
          <w:color w:val="000000"/>
          <w:sz w:val="28"/>
          <w:szCs w:val="28"/>
        </w:rPr>
        <w:t>л</w:t>
      </w:r>
      <w:r>
        <w:rPr>
          <w:color w:val="000000"/>
          <w:sz w:val="28"/>
          <w:szCs w:val="28"/>
        </w:rPr>
        <w:t xml:space="preserve">итературы», написанная </w:t>
      </w:r>
      <w:r w:rsidRPr="00257A26">
        <w:rPr>
          <w:b/>
          <w:color w:val="000000"/>
          <w:sz w:val="28"/>
          <w:szCs w:val="28"/>
        </w:rPr>
        <w:t>полужирным шрифтом</w:t>
      </w:r>
      <w:r>
        <w:rPr>
          <w:color w:val="000000"/>
          <w:sz w:val="28"/>
          <w:szCs w:val="28"/>
        </w:rPr>
        <w:t>, выравниванием по центру;</w:t>
      </w:r>
    </w:p>
    <w:p w14:paraId="53E4F34F" w14:textId="77777777" w:rsidR="00A64E82" w:rsidRDefault="00A64E82" w:rsidP="00A64E82">
      <w:pPr>
        <w:pStyle w:val="a3"/>
        <w:numPr>
          <w:ilvl w:val="1"/>
          <w:numId w:val="1"/>
        </w:numPr>
        <w:jc w:val="both"/>
        <w:rPr>
          <w:color w:val="000000"/>
          <w:sz w:val="28"/>
          <w:szCs w:val="28"/>
        </w:rPr>
      </w:pPr>
      <w:r>
        <w:rPr>
          <w:color w:val="000000"/>
          <w:sz w:val="28"/>
          <w:szCs w:val="28"/>
        </w:rPr>
        <w:t>пропуск строки;</w:t>
      </w:r>
    </w:p>
    <w:p w14:paraId="11570E18" w14:textId="77777777" w:rsidR="00A64E82" w:rsidRDefault="00A64E82" w:rsidP="00A64E82">
      <w:pPr>
        <w:pStyle w:val="a3"/>
        <w:numPr>
          <w:ilvl w:val="1"/>
          <w:numId w:val="1"/>
        </w:numPr>
        <w:jc w:val="both"/>
        <w:rPr>
          <w:color w:val="000000"/>
          <w:sz w:val="28"/>
          <w:szCs w:val="28"/>
        </w:rPr>
      </w:pPr>
      <w:r>
        <w:rPr>
          <w:color w:val="000000"/>
          <w:sz w:val="28"/>
          <w:szCs w:val="28"/>
        </w:rPr>
        <w:t>нумерованный список биб</w:t>
      </w:r>
      <w:r w:rsidRPr="005C0E36">
        <w:rPr>
          <w:color w:val="000000"/>
          <w:sz w:val="28"/>
          <w:szCs w:val="28"/>
        </w:rPr>
        <w:t>л</w:t>
      </w:r>
      <w:r>
        <w:rPr>
          <w:color w:val="000000"/>
          <w:sz w:val="28"/>
          <w:szCs w:val="28"/>
        </w:rPr>
        <w:t>иографических ссы</w:t>
      </w:r>
      <w:r w:rsidRPr="005C0E36">
        <w:rPr>
          <w:color w:val="000000"/>
          <w:sz w:val="28"/>
          <w:szCs w:val="28"/>
        </w:rPr>
        <w:t>л</w:t>
      </w:r>
      <w:r>
        <w:rPr>
          <w:color w:val="000000"/>
          <w:sz w:val="28"/>
          <w:szCs w:val="28"/>
        </w:rPr>
        <w:t>ок, оформ</w:t>
      </w:r>
      <w:r w:rsidRPr="005C0E36">
        <w:rPr>
          <w:color w:val="000000"/>
          <w:sz w:val="28"/>
          <w:szCs w:val="28"/>
        </w:rPr>
        <w:t>л</w:t>
      </w:r>
      <w:r>
        <w:rPr>
          <w:color w:val="000000"/>
          <w:sz w:val="28"/>
          <w:szCs w:val="28"/>
        </w:rPr>
        <w:t>енный также, как и основной текст статьи</w:t>
      </w:r>
    </w:p>
    <w:p w14:paraId="53C473E0" w14:textId="77777777" w:rsidR="00A64E82" w:rsidRPr="00CB629F" w:rsidRDefault="00A64E82" w:rsidP="00A64E82">
      <w:pPr>
        <w:pStyle w:val="a3"/>
        <w:numPr>
          <w:ilvl w:val="0"/>
          <w:numId w:val="1"/>
        </w:numPr>
        <w:ind w:left="0" w:firstLine="709"/>
        <w:jc w:val="both"/>
        <w:rPr>
          <w:color w:val="000000"/>
          <w:sz w:val="28"/>
          <w:szCs w:val="28"/>
        </w:rPr>
      </w:pPr>
      <w:r w:rsidRPr="00CB629F">
        <w:rPr>
          <w:color w:val="000000"/>
          <w:sz w:val="28"/>
          <w:szCs w:val="28"/>
        </w:rPr>
        <w:t>Библиографические ссылки оформляются в квадратных скобках (например,</w:t>
      </w:r>
      <w:r>
        <w:rPr>
          <w:color w:val="000000"/>
          <w:sz w:val="28"/>
          <w:szCs w:val="28"/>
        </w:rPr>
        <w:t xml:space="preserve"> </w:t>
      </w:r>
      <w:r w:rsidRPr="00CB629F">
        <w:rPr>
          <w:color w:val="000000"/>
          <w:sz w:val="28"/>
          <w:szCs w:val="28"/>
        </w:rPr>
        <w:t>[2, с.64]).</w:t>
      </w:r>
      <w:r>
        <w:rPr>
          <w:color w:val="000000"/>
          <w:sz w:val="28"/>
          <w:szCs w:val="28"/>
        </w:rPr>
        <w:t xml:space="preserve"> Оформляется согласно ГОСТ 7.32-2017.</w:t>
      </w:r>
    </w:p>
    <w:p w14:paraId="0BF4E113" w14:textId="20CD135D" w:rsidR="001C4F64" w:rsidRPr="00A64E82" w:rsidRDefault="00A64E82" w:rsidP="00A64E82">
      <w:pPr>
        <w:pStyle w:val="a3"/>
        <w:ind w:firstLine="709"/>
        <w:rPr>
          <w:i/>
          <w:iCs/>
          <w:color w:val="000000"/>
          <w:sz w:val="28"/>
          <w:szCs w:val="28"/>
        </w:rPr>
      </w:pPr>
      <w:r w:rsidRPr="00AB0550">
        <w:rPr>
          <w:i/>
          <w:iCs/>
          <w:color w:val="000000"/>
          <w:sz w:val="28"/>
          <w:szCs w:val="28"/>
        </w:rPr>
        <w:t>Шаблон оформления статьи приведен в Приложении 1</w:t>
      </w:r>
      <w:r>
        <w:rPr>
          <w:i/>
          <w:iCs/>
          <w:color w:val="000000"/>
          <w:sz w:val="28"/>
          <w:szCs w:val="28"/>
        </w:rPr>
        <w:t xml:space="preserve"> (в самом конце)</w:t>
      </w:r>
      <w:r w:rsidRPr="00AB0550">
        <w:rPr>
          <w:i/>
          <w:iCs/>
          <w:color w:val="000000"/>
          <w:sz w:val="28"/>
          <w:szCs w:val="28"/>
        </w:rPr>
        <w:t>.</w:t>
      </w:r>
    </w:p>
    <w:p w14:paraId="01CBB71C" w14:textId="482F63EF" w:rsidR="00CC2E0C" w:rsidRPr="00F3150E" w:rsidRDefault="00CC2E0C" w:rsidP="00CB629F">
      <w:pPr>
        <w:pStyle w:val="a3"/>
        <w:ind w:firstLine="709"/>
        <w:jc w:val="both"/>
        <w:rPr>
          <w:b/>
          <w:bCs/>
          <w:sz w:val="28"/>
          <w:szCs w:val="28"/>
        </w:rPr>
      </w:pPr>
      <w:r w:rsidRPr="00F3150E">
        <w:rPr>
          <w:b/>
          <w:bCs/>
          <w:sz w:val="28"/>
          <w:szCs w:val="28"/>
        </w:rPr>
        <w:lastRenderedPageBreak/>
        <w:t>Контактные данные</w:t>
      </w:r>
    </w:p>
    <w:p w14:paraId="5A78FB7F" w14:textId="7F3C6F08" w:rsidR="00CC2E0C" w:rsidRPr="005C0E36" w:rsidRDefault="00CC2E0C" w:rsidP="00CB629F">
      <w:pPr>
        <w:pStyle w:val="a3"/>
        <w:ind w:firstLine="709"/>
        <w:jc w:val="both"/>
        <w:rPr>
          <w:sz w:val="28"/>
          <w:szCs w:val="28"/>
        </w:rPr>
      </w:pPr>
      <w:r w:rsidRPr="00F3150E">
        <w:rPr>
          <w:b/>
          <w:bCs/>
          <w:i/>
          <w:iCs/>
          <w:sz w:val="28"/>
          <w:szCs w:val="28"/>
        </w:rPr>
        <w:t>Место проведения:</w:t>
      </w:r>
      <w:r w:rsidRPr="005C0E36">
        <w:rPr>
          <w:sz w:val="28"/>
          <w:szCs w:val="28"/>
        </w:rPr>
        <w:t xml:space="preserve"> Российский экономический университет им. Г.В. Плеханова, адрес: Россия, 117997, Москва, пер. Стремянный, дом 36.</w:t>
      </w:r>
    </w:p>
    <w:p w14:paraId="55A868A1" w14:textId="77777777" w:rsidR="00CC2E0C" w:rsidRPr="005C0E36" w:rsidRDefault="00CC2E0C" w:rsidP="00CB629F">
      <w:pPr>
        <w:pStyle w:val="a3"/>
        <w:ind w:firstLine="709"/>
        <w:jc w:val="both"/>
        <w:rPr>
          <w:sz w:val="28"/>
          <w:szCs w:val="28"/>
        </w:rPr>
      </w:pPr>
      <w:r w:rsidRPr="005C0E36">
        <w:rPr>
          <w:sz w:val="28"/>
          <w:szCs w:val="28"/>
        </w:rPr>
        <w:t xml:space="preserve">Все интересующие Вас вопросы Вы можете задать в официальной группе мероприятия, отправив письмо по электронному адресу Конференции, а также напрямую главному организатору. </w:t>
      </w:r>
    </w:p>
    <w:p w14:paraId="2443CF91" w14:textId="1C69C583" w:rsidR="00CC2E0C" w:rsidRDefault="00CC2E0C" w:rsidP="001C4F64">
      <w:pPr>
        <w:pStyle w:val="a3"/>
        <w:ind w:firstLine="709"/>
        <w:jc w:val="both"/>
        <w:rPr>
          <w:sz w:val="28"/>
          <w:szCs w:val="28"/>
        </w:rPr>
      </w:pPr>
      <w:r w:rsidRPr="005C0E36">
        <w:rPr>
          <w:sz w:val="28"/>
          <w:szCs w:val="28"/>
        </w:rPr>
        <w:t xml:space="preserve">Официальная группа Конференции в социальной сети «Вконтакте»: </w:t>
      </w:r>
      <w:hyperlink r:id="rId11" w:history="1">
        <w:r w:rsidRPr="005C0E36">
          <w:rPr>
            <w:rStyle w:val="a6"/>
            <w:sz w:val="28"/>
            <w:szCs w:val="28"/>
          </w:rPr>
          <w:t>http://vk.com/econnovations</w:t>
        </w:r>
      </w:hyperlink>
      <w:r w:rsidRPr="005C0E36">
        <w:rPr>
          <w:sz w:val="28"/>
          <w:szCs w:val="28"/>
        </w:rPr>
        <w:t xml:space="preserve"> </w:t>
      </w:r>
    </w:p>
    <w:p w14:paraId="20CAFC3F" w14:textId="041E547C" w:rsidR="001C4F64" w:rsidRPr="005C0E36" w:rsidRDefault="001C4F64" w:rsidP="001C4F64">
      <w:pPr>
        <w:pStyle w:val="a3"/>
        <w:ind w:firstLine="709"/>
        <w:jc w:val="both"/>
        <w:rPr>
          <w:sz w:val="28"/>
          <w:szCs w:val="28"/>
        </w:rPr>
      </w:pPr>
      <w:r>
        <w:rPr>
          <w:sz w:val="28"/>
          <w:szCs w:val="28"/>
        </w:rPr>
        <w:t xml:space="preserve">Ссылка на сайт Ломоносов для подачи заявки: </w:t>
      </w:r>
      <w:hyperlink r:id="rId12" w:history="1">
        <w:r w:rsidR="00BF7459" w:rsidRPr="00130E70">
          <w:rPr>
            <w:rStyle w:val="a6"/>
            <w:sz w:val="28"/>
            <w:szCs w:val="28"/>
          </w:rPr>
          <w:t>https://lomonosov-msu.ru/rus/event/request/6951/form</w:t>
        </w:r>
      </w:hyperlink>
      <w:r w:rsidR="00BF7459">
        <w:rPr>
          <w:sz w:val="28"/>
          <w:szCs w:val="28"/>
        </w:rPr>
        <w:t xml:space="preserve"> </w:t>
      </w:r>
    </w:p>
    <w:p w14:paraId="5F57DA92" w14:textId="46C50183" w:rsidR="00CC2E0C" w:rsidRPr="00F3150E" w:rsidRDefault="00CC2E0C" w:rsidP="00CB629F">
      <w:pPr>
        <w:pStyle w:val="a3"/>
        <w:spacing w:after="0" w:afterAutospacing="0" w:line="276" w:lineRule="auto"/>
        <w:ind w:firstLine="709"/>
        <w:jc w:val="both"/>
        <w:rPr>
          <w:i/>
          <w:iCs/>
          <w:sz w:val="28"/>
          <w:szCs w:val="28"/>
        </w:rPr>
      </w:pPr>
      <w:r w:rsidRPr="00F3150E">
        <w:rPr>
          <w:i/>
          <w:iCs/>
          <w:sz w:val="28"/>
          <w:szCs w:val="28"/>
        </w:rPr>
        <w:t xml:space="preserve">Главный организатор: </w:t>
      </w:r>
      <w:r w:rsidR="00D070B1" w:rsidRPr="00D070B1">
        <w:rPr>
          <w:i/>
          <w:iCs/>
          <w:sz w:val="28"/>
          <w:szCs w:val="28"/>
        </w:rPr>
        <w:t>Александра Валлерштейн</w:t>
      </w:r>
    </w:p>
    <w:p w14:paraId="0175EA50" w14:textId="01A645F0" w:rsidR="00CC2E0C" w:rsidRPr="005C0E36" w:rsidRDefault="00E628EE" w:rsidP="00CB629F">
      <w:pPr>
        <w:pStyle w:val="a3"/>
        <w:spacing w:before="0" w:beforeAutospacing="0" w:after="0" w:afterAutospacing="0" w:line="276" w:lineRule="auto"/>
        <w:ind w:firstLine="709"/>
        <w:jc w:val="both"/>
        <w:rPr>
          <w:sz w:val="28"/>
          <w:szCs w:val="28"/>
        </w:rPr>
      </w:pPr>
      <w:r w:rsidRPr="00E628EE">
        <w:rPr>
          <w:sz w:val="28"/>
          <w:szCs w:val="28"/>
        </w:rPr>
        <w:t>economandinnovations@mail.ru</w:t>
      </w:r>
      <w:r w:rsidR="00CC2E0C" w:rsidRPr="005C0E36">
        <w:rPr>
          <w:sz w:val="28"/>
          <w:szCs w:val="28"/>
        </w:rPr>
        <w:t xml:space="preserve">, </w:t>
      </w:r>
    </w:p>
    <w:p w14:paraId="4C7C7926" w14:textId="3BFE0448" w:rsidR="00CC2E0C" w:rsidRPr="005C0E36" w:rsidRDefault="00CC2E0C" w:rsidP="00CB629F">
      <w:pPr>
        <w:pStyle w:val="a3"/>
        <w:spacing w:before="0" w:beforeAutospacing="0" w:after="0" w:afterAutospacing="0" w:line="276" w:lineRule="auto"/>
        <w:ind w:firstLine="709"/>
        <w:jc w:val="both"/>
        <w:rPr>
          <w:sz w:val="28"/>
          <w:szCs w:val="28"/>
        </w:rPr>
      </w:pPr>
      <w:r w:rsidRPr="005C0E36">
        <w:rPr>
          <w:sz w:val="28"/>
          <w:szCs w:val="28"/>
        </w:rPr>
        <w:t xml:space="preserve">Телефон: </w:t>
      </w:r>
      <w:r w:rsidR="00D070B1" w:rsidRPr="00D070B1">
        <w:rPr>
          <w:sz w:val="28"/>
          <w:szCs w:val="28"/>
        </w:rPr>
        <w:t>89622621055</w:t>
      </w:r>
    </w:p>
    <w:p w14:paraId="1098B202" w14:textId="2F294301" w:rsidR="00CC2E0C" w:rsidRPr="00AB0550" w:rsidRDefault="00913102" w:rsidP="00AB0550">
      <w:pPr>
        <w:pStyle w:val="a3"/>
        <w:ind w:firstLine="709"/>
        <w:jc w:val="right"/>
        <w:rPr>
          <w:i/>
          <w:iCs/>
          <w:color w:val="000000"/>
          <w:sz w:val="28"/>
          <w:szCs w:val="28"/>
        </w:rPr>
      </w:pPr>
      <w:r>
        <w:rPr>
          <w:i/>
          <w:iCs/>
          <w:color w:val="000000"/>
          <w:sz w:val="28"/>
          <w:szCs w:val="28"/>
        </w:rPr>
        <w:t>С у</w:t>
      </w:r>
      <w:r w:rsidR="00CC2E0C" w:rsidRPr="00AB0550">
        <w:rPr>
          <w:i/>
          <w:iCs/>
          <w:color w:val="000000"/>
          <w:sz w:val="28"/>
          <w:szCs w:val="28"/>
        </w:rPr>
        <w:t>важением,</w:t>
      </w:r>
    </w:p>
    <w:p w14:paraId="4CF1BD9C" w14:textId="77777777" w:rsidR="00CC2E0C" w:rsidRPr="00AB0550" w:rsidRDefault="00CC2E0C" w:rsidP="00AB0550">
      <w:pPr>
        <w:pStyle w:val="a3"/>
        <w:ind w:firstLine="709"/>
        <w:jc w:val="right"/>
        <w:rPr>
          <w:i/>
          <w:iCs/>
          <w:color w:val="000000"/>
          <w:sz w:val="28"/>
          <w:szCs w:val="28"/>
        </w:rPr>
      </w:pPr>
      <w:r w:rsidRPr="00AB0550">
        <w:rPr>
          <w:i/>
          <w:iCs/>
          <w:color w:val="000000"/>
          <w:sz w:val="28"/>
          <w:szCs w:val="28"/>
        </w:rPr>
        <w:t>Оргкомитет Межвузовской научно-практической конференции</w:t>
      </w:r>
    </w:p>
    <w:p w14:paraId="7103DD10" w14:textId="77777777" w:rsidR="00CC2E0C" w:rsidRPr="00AB0550" w:rsidRDefault="00CC2E0C" w:rsidP="00AB0550">
      <w:pPr>
        <w:pStyle w:val="a3"/>
        <w:ind w:firstLine="709"/>
        <w:jc w:val="right"/>
        <w:rPr>
          <w:i/>
          <w:iCs/>
          <w:color w:val="000000"/>
          <w:sz w:val="28"/>
          <w:szCs w:val="28"/>
        </w:rPr>
      </w:pPr>
      <w:r w:rsidRPr="00AB0550">
        <w:rPr>
          <w:i/>
          <w:iCs/>
          <w:color w:val="000000"/>
          <w:sz w:val="28"/>
          <w:szCs w:val="28"/>
        </w:rPr>
        <w:t>"Экономика и инновации»</w:t>
      </w:r>
    </w:p>
    <w:p w14:paraId="34E267EA" w14:textId="5DEDB51A" w:rsidR="00CC2E0C" w:rsidRPr="00AB0550" w:rsidRDefault="00AB0550" w:rsidP="00AB0550">
      <w:pPr>
        <w:spacing w:line="240" w:lineRule="auto"/>
        <w:rPr>
          <w:rFonts w:ascii="Times New Roman" w:eastAsia="Times New Roman" w:hAnsi="Times New Roman" w:cs="Times New Roman"/>
          <w:color w:val="000000"/>
          <w:sz w:val="24"/>
          <w:szCs w:val="24"/>
          <w:lang w:eastAsia="ru-RU"/>
        </w:rPr>
      </w:pPr>
      <w:r>
        <w:rPr>
          <w:color w:val="000000"/>
        </w:rPr>
        <w:br w:type="page"/>
      </w:r>
    </w:p>
    <w:p w14:paraId="0FF72F11" w14:textId="77777777" w:rsidR="0012341E" w:rsidRDefault="0012341E" w:rsidP="00452CBF">
      <w:pPr>
        <w:pStyle w:val="a3"/>
        <w:spacing w:before="0" w:beforeAutospacing="0" w:after="0" w:afterAutospacing="0"/>
        <w:ind w:firstLine="709"/>
        <w:jc w:val="right"/>
        <w:rPr>
          <w:b/>
          <w:iCs/>
          <w:sz w:val="28"/>
          <w:szCs w:val="28"/>
        </w:rPr>
        <w:sectPr w:rsidR="0012341E" w:rsidSect="00B876A6">
          <w:pgSz w:w="11906" w:h="16838"/>
          <w:pgMar w:top="1134" w:right="1134" w:bottom="1134" w:left="1134" w:header="709" w:footer="709" w:gutter="0"/>
          <w:cols w:space="708"/>
          <w:docGrid w:linePitch="360"/>
        </w:sectPr>
      </w:pPr>
    </w:p>
    <w:p w14:paraId="53C9ACC6" w14:textId="45D1780C" w:rsidR="00CC2E0C" w:rsidRPr="00452CBF" w:rsidRDefault="00CC2E0C" w:rsidP="00452CBF">
      <w:pPr>
        <w:pStyle w:val="a3"/>
        <w:spacing w:before="0" w:beforeAutospacing="0" w:after="0" w:afterAutospacing="0"/>
        <w:ind w:firstLine="709"/>
        <w:jc w:val="right"/>
        <w:rPr>
          <w:b/>
          <w:iCs/>
          <w:sz w:val="28"/>
          <w:szCs w:val="28"/>
        </w:rPr>
      </w:pPr>
      <w:r w:rsidRPr="00452CBF">
        <w:rPr>
          <w:b/>
          <w:iCs/>
          <w:sz w:val="28"/>
          <w:szCs w:val="28"/>
        </w:rPr>
        <w:lastRenderedPageBreak/>
        <w:t xml:space="preserve">Приложение 1 </w:t>
      </w:r>
    </w:p>
    <w:p w14:paraId="4C412222" w14:textId="47CA95E1" w:rsidR="00CC2E0C" w:rsidRPr="00452CBF" w:rsidRDefault="00CC2E0C" w:rsidP="00452CBF">
      <w:pPr>
        <w:pStyle w:val="a3"/>
        <w:spacing w:before="0" w:beforeAutospacing="0" w:after="0" w:afterAutospacing="0"/>
        <w:ind w:firstLine="709"/>
        <w:jc w:val="right"/>
        <w:rPr>
          <w:b/>
          <w:iCs/>
          <w:sz w:val="28"/>
          <w:szCs w:val="28"/>
        </w:rPr>
      </w:pPr>
      <w:r w:rsidRPr="00452CBF">
        <w:rPr>
          <w:b/>
          <w:iCs/>
          <w:sz w:val="28"/>
          <w:szCs w:val="28"/>
        </w:rPr>
        <w:t xml:space="preserve">Образец оформления статьи </w:t>
      </w:r>
    </w:p>
    <w:p w14:paraId="41E4C263" w14:textId="77777777" w:rsidR="00CB629F" w:rsidRPr="00AB0550" w:rsidRDefault="00CB629F" w:rsidP="00CB629F">
      <w:pPr>
        <w:pStyle w:val="a3"/>
        <w:spacing w:before="0" w:beforeAutospacing="0" w:after="0" w:afterAutospacing="0"/>
        <w:ind w:firstLine="709"/>
        <w:jc w:val="right"/>
        <w:rPr>
          <w:i/>
          <w:iCs/>
        </w:rPr>
      </w:pPr>
    </w:p>
    <w:p w14:paraId="6D7DC893" w14:textId="30F645A6" w:rsidR="00CC2E0C" w:rsidRPr="00452CBF" w:rsidRDefault="00CC2E0C" w:rsidP="00CB629F">
      <w:pPr>
        <w:pStyle w:val="a3"/>
        <w:spacing w:before="0" w:beforeAutospacing="0" w:after="0" w:afterAutospacing="0"/>
        <w:ind w:firstLine="709"/>
        <w:jc w:val="right"/>
        <w:rPr>
          <w:b/>
          <w:bCs/>
          <w:sz w:val="28"/>
        </w:rPr>
      </w:pPr>
      <w:r w:rsidRPr="00452CBF">
        <w:rPr>
          <w:b/>
          <w:bCs/>
          <w:sz w:val="28"/>
        </w:rPr>
        <w:t>Иванов И. И.</w:t>
      </w:r>
      <w:r w:rsidR="0012341E">
        <w:rPr>
          <w:b/>
          <w:bCs/>
          <w:sz w:val="28"/>
        </w:rPr>
        <w:t xml:space="preserve"> </w:t>
      </w:r>
    </w:p>
    <w:p w14:paraId="33D93B82" w14:textId="77777777" w:rsidR="00CC2E0C" w:rsidRPr="00452CBF" w:rsidRDefault="00CC2E0C" w:rsidP="00CB629F">
      <w:pPr>
        <w:pStyle w:val="a3"/>
        <w:spacing w:before="0" w:beforeAutospacing="0" w:after="0" w:afterAutospacing="0"/>
        <w:ind w:firstLine="709"/>
        <w:jc w:val="right"/>
        <w:rPr>
          <w:sz w:val="28"/>
        </w:rPr>
      </w:pPr>
      <w:r w:rsidRPr="00452CBF">
        <w:rPr>
          <w:sz w:val="28"/>
        </w:rPr>
        <w:t xml:space="preserve">3 курс, факультет менеджмента </w:t>
      </w:r>
    </w:p>
    <w:p w14:paraId="5C683EE8" w14:textId="77777777" w:rsidR="00CC2E0C" w:rsidRPr="00452CBF" w:rsidRDefault="00CC2E0C" w:rsidP="00CB629F">
      <w:pPr>
        <w:pStyle w:val="a3"/>
        <w:spacing w:before="0" w:beforeAutospacing="0" w:after="0" w:afterAutospacing="0"/>
        <w:ind w:firstLine="709"/>
        <w:jc w:val="right"/>
        <w:rPr>
          <w:sz w:val="28"/>
        </w:rPr>
      </w:pPr>
      <w:r w:rsidRPr="00452CBF">
        <w:rPr>
          <w:sz w:val="28"/>
        </w:rPr>
        <w:t xml:space="preserve">РЭУ им. Г. В. Плеханова </w:t>
      </w:r>
    </w:p>
    <w:p w14:paraId="5741B374" w14:textId="77777777" w:rsidR="00CC2E0C" w:rsidRPr="00452CBF" w:rsidRDefault="00CC2E0C" w:rsidP="00CB629F">
      <w:pPr>
        <w:pStyle w:val="a3"/>
        <w:spacing w:before="0" w:beforeAutospacing="0" w:after="0" w:afterAutospacing="0"/>
        <w:ind w:firstLine="709"/>
        <w:jc w:val="right"/>
        <w:rPr>
          <w:b/>
          <w:bCs/>
          <w:sz w:val="28"/>
        </w:rPr>
      </w:pPr>
      <w:r w:rsidRPr="00452CBF">
        <w:rPr>
          <w:b/>
          <w:bCs/>
          <w:sz w:val="28"/>
        </w:rPr>
        <w:t xml:space="preserve">Научный руководитель: Петров П. П. </w:t>
      </w:r>
    </w:p>
    <w:p w14:paraId="021F8F32" w14:textId="77777777" w:rsidR="00CC2E0C" w:rsidRPr="00452CBF" w:rsidRDefault="00CC2E0C" w:rsidP="00CB629F">
      <w:pPr>
        <w:pStyle w:val="a3"/>
        <w:spacing w:before="0" w:beforeAutospacing="0" w:after="0" w:afterAutospacing="0"/>
        <w:ind w:firstLine="709"/>
        <w:jc w:val="right"/>
        <w:rPr>
          <w:sz w:val="28"/>
        </w:rPr>
      </w:pPr>
      <w:r w:rsidRPr="00452CBF">
        <w:rPr>
          <w:sz w:val="28"/>
        </w:rPr>
        <w:t xml:space="preserve">к.э.н., доцент </w:t>
      </w:r>
    </w:p>
    <w:p w14:paraId="1A8E4892" w14:textId="77777777" w:rsidR="00CC2E0C" w:rsidRPr="00452CBF" w:rsidRDefault="00CC2E0C" w:rsidP="00CB629F">
      <w:pPr>
        <w:pStyle w:val="a3"/>
        <w:spacing w:before="0" w:beforeAutospacing="0" w:after="0" w:afterAutospacing="0"/>
        <w:ind w:firstLine="709"/>
        <w:jc w:val="right"/>
        <w:rPr>
          <w:sz w:val="28"/>
        </w:rPr>
      </w:pPr>
      <w:r w:rsidRPr="00452CBF">
        <w:rPr>
          <w:sz w:val="28"/>
        </w:rPr>
        <w:t xml:space="preserve">кафедра экономической теории </w:t>
      </w:r>
    </w:p>
    <w:p w14:paraId="39B9F542" w14:textId="1563F679" w:rsidR="00CC2E0C" w:rsidRPr="00452CBF" w:rsidRDefault="00CC2E0C" w:rsidP="00CB629F">
      <w:pPr>
        <w:pStyle w:val="a3"/>
        <w:spacing w:before="0" w:beforeAutospacing="0" w:after="0" w:afterAutospacing="0"/>
        <w:ind w:firstLine="709"/>
        <w:jc w:val="right"/>
        <w:rPr>
          <w:sz w:val="28"/>
        </w:rPr>
      </w:pPr>
      <w:r w:rsidRPr="00452CBF">
        <w:rPr>
          <w:sz w:val="28"/>
        </w:rPr>
        <w:t xml:space="preserve">РЭУ им. Г. В. Плеханова </w:t>
      </w:r>
    </w:p>
    <w:p w14:paraId="36F32A38" w14:textId="77777777" w:rsidR="00CC2E0C" w:rsidRPr="00452CBF" w:rsidRDefault="00CC2E0C" w:rsidP="00CB629F">
      <w:pPr>
        <w:pStyle w:val="a3"/>
        <w:spacing w:before="0" w:beforeAutospacing="0" w:after="0" w:afterAutospacing="0"/>
        <w:ind w:firstLine="709"/>
        <w:jc w:val="right"/>
        <w:rPr>
          <w:sz w:val="28"/>
        </w:rPr>
      </w:pPr>
    </w:p>
    <w:p w14:paraId="394B3603" w14:textId="3A2F2FA0" w:rsidR="00CC2E0C" w:rsidRPr="00452CBF" w:rsidRDefault="00CC2E0C" w:rsidP="00CB629F">
      <w:pPr>
        <w:pStyle w:val="a3"/>
        <w:spacing w:before="0" w:beforeAutospacing="0" w:after="0" w:afterAutospacing="0"/>
        <w:ind w:firstLine="709"/>
        <w:jc w:val="center"/>
        <w:rPr>
          <w:b/>
          <w:bCs/>
          <w:sz w:val="28"/>
        </w:rPr>
      </w:pPr>
      <w:r w:rsidRPr="00452CBF">
        <w:rPr>
          <w:b/>
          <w:bCs/>
          <w:sz w:val="28"/>
        </w:rPr>
        <w:t>ЭКОНОМИЧЕСКИЕ РИСКИ ИНФОРМАТИЗАЦИИ ОБЩЕСТВА</w:t>
      </w:r>
    </w:p>
    <w:p w14:paraId="16BD017A" w14:textId="77777777" w:rsidR="00CC2E0C" w:rsidRPr="00452CBF" w:rsidRDefault="00CC2E0C" w:rsidP="00CB629F">
      <w:pPr>
        <w:pStyle w:val="a3"/>
        <w:spacing w:before="0" w:beforeAutospacing="0" w:after="0" w:afterAutospacing="0"/>
        <w:ind w:firstLine="709"/>
        <w:jc w:val="both"/>
        <w:rPr>
          <w:sz w:val="28"/>
        </w:rPr>
      </w:pPr>
    </w:p>
    <w:p w14:paraId="34AB7AEF" w14:textId="7F75A8F8" w:rsidR="00CC2E0C" w:rsidRPr="00452CBF" w:rsidRDefault="00CC2E0C" w:rsidP="00CB629F">
      <w:pPr>
        <w:pStyle w:val="a3"/>
        <w:spacing w:before="0" w:beforeAutospacing="0" w:after="0" w:afterAutospacing="0"/>
        <w:ind w:firstLine="709"/>
        <w:jc w:val="both"/>
        <w:rPr>
          <w:sz w:val="28"/>
        </w:rPr>
      </w:pPr>
      <w:r w:rsidRPr="00452CBF">
        <w:rPr>
          <w:b/>
          <w:bCs/>
          <w:sz w:val="28"/>
        </w:rPr>
        <w:t>Аннотация:</w:t>
      </w:r>
      <w:r w:rsidRPr="00452CBF">
        <w:rPr>
          <w:sz w:val="28"/>
        </w:rPr>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14:paraId="2D0FEB17" w14:textId="77777777" w:rsidR="00CC2E0C" w:rsidRPr="00452CBF" w:rsidRDefault="00CC2E0C" w:rsidP="00CB629F">
      <w:pPr>
        <w:pStyle w:val="a3"/>
        <w:spacing w:before="0" w:beforeAutospacing="0" w:after="0" w:afterAutospacing="0"/>
        <w:ind w:firstLine="709"/>
        <w:jc w:val="both"/>
        <w:rPr>
          <w:sz w:val="28"/>
        </w:rPr>
      </w:pPr>
      <w:r w:rsidRPr="00452CBF">
        <w:rPr>
          <w:sz w:val="28"/>
        </w:rPr>
        <w:t xml:space="preserve"> </w:t>
      </w:r>
      <w:r w:rsidRPr="00452CBF">
        <w:rPr>
          <w:b/>
          <w:bCs/>
          <w:sz w:val="28"/>
        </w:rPr>
        <w:t>Ключевые слова</w:t>
      </w:r>
      <w:r w:rsidRPr="00452CBF">
        <w:rPr>
          <w:sz w:val="28"/>
        </w:rPr>
        <w:t xml:space="preserve">: риски, ассиметричная информация, неблагоприятный отбор, информатизация, санкции. </w:t>
      </w:r>
    </w:p>
    <w:p w14:paraId="4E585C19" w14:textId="77777777" w:rsidR="00CC2E0C" w:rsidRPr="00452CBF" w:rsidRDefault="00CC2E0C" w:rsidP="00CB629F">
      <w:pPr>
        <w:pStyle w:val="a3"/>
        <w:spacing w:before="0" w:beforeAutospacing="0" w:after="0" w:afterAutospacing="0"/>
        <w:ind w:firstLine="709"/>
        <w:rPr>
          <w:sz w:val="28"/>
        </w:rPr>
      </w:pPr>
    </w:p>
    <w:p w14:paraId="4D71FC9C" w14:textId="03499D96" w:rsidR="00CC2E0C" w:rsidRPr="00452CBF" w:rsidRDefault="00CC2E0C" w:rsidP="00CB629F">
      <w:pPr>
        <w:pStyle w:val="a3"/>
        <w:spacing w:before="0" w:beforeAutospacing="0" w:after="0" w:afterAutospacing="0"/>
        <w:ind w:firstLine="709"/>
        <w:jc w:val="center"/>
        <w:rPr>
          <w:b/>
          <w:bCs/>
          <w:sz w:val="28"/>
          <w:lang w:val="en-US"/>
        </w:rPr>
      </w:pPr>
      <w:r w:rsidRPr="00452CBF">
        <w:rPr>
          <w:b/>
          <w:bCs/>
          <w:sz w:val="28"/>
          <w:lang w:val="en-US"/>
        </w:rPr>
        <w:t>ECONOMIC RISKS OF INFORMATIZATION OF SOCIETY</w:t>
      </w:r>
    </w:p>
    <w:p w14:paraId="5011B10A" w14:textId="77777777" w:rsidR="00CC2E0C" w:rsidRPr="00452CBF" w:rsidRDefault="00CC2E0C" w:rsidP="00CB629F">
      <w:pPr>
        <w:pStyle w:val="a3"/>
        <w:spacing w:before="0" w:beforeAutospacing="0" w:after="0" w:afterAutospacing="0"/>
        <w:ind w:firstLine="709"/>
        <w:rPr>
          <w:sz w:val="28"/>
          <w:lang w:val="en-US"/>
        </w:rPr>
      </w:pPr>
    </w:p>
    <w:p w14:paraId="0DA63B6D" w14:textId="5FE02555" w:rsidR="00CC2E0C" w:rsidRPr="00452CBF" w:rsidRDefault="00CC2E0C" w:rsidP="00CB629F">
      <w:pPr>
        <w:pStyle w:val="a3"/>
        <w:spacing w:before="0" w:beforeAutospacing="0" w:after="0" w:afterAutospacing="0"/>
        <w:ind w:firstLine="709"/>
        <w:jc w:val="both"/>
        <w:rPr>
          <w:sz w:val="28"/>
          <w:lang w:val="en-US"/>
        </w:rPr>
      </w:pPr>
      <w:r w:rsidRPr="00452CBF">
        <w:rPr>
          <w:b/>
          <w:bCs/>
          <w:sz w:val="28"/>
          <w:lang w:val="en-US"/>
        </w:rPr>
        <w:t>Abstract:</w:t>
      </w:r>
      <w:r w:rsidRPr="00452CBF">
        <w:rPr>
          <w:sz w:val="28"/>
          <w:lang w:val="en-US"/>
        </w:rPr>
        <w:t xml:space="preserve"> despite the fact that not all countries have made the transition to a post-industrial model of development, the process of informatization affects the whole society, as evidenced by the gradual automation of production and management. One of the consequences of this process is the emergence of economic risks that hinder the development of small and medium-sized businesses. </w:t>
      </w:r>
    </w:p>
    <w:p w14:paraId="390E0DB2" w14:textId="77777777" w:rsidR="00CC2E0C" w:rsidRPr="00452CBF" w:rsidRDefault="00CC2E0C" w:rsidP="00CB629F">
      <w:pPr>
        <w:pStyle w:val="a3"/>
        <w:spacing w:before="0" w:beforeAutospacing="0" w:after="0" w:afterAutospacing="0"/>
        <w:ind w:firstLine="709"/>
        <w:jc w:val="both"/>
        <w:rPr>
          <w:sz w:val="28"/>
          <w:lang w:val="en-US"/>
        </w:rPr>
      </w:pPr>
      <w:r w:rsidRPr="00452CBF">
        <w:rPr>
          <w:b/>
          <w:bCs/>
          <w:sz w:val="28"/>
          <w:lang w:val="en-US"/>
        </w:rPr>
        <w:t>Keywords</w:t>
      </w:r>
      <w:r w:rsidRPr="00452CBF">
        <w:rPr>
          <w:sz w:val="28"/>
          <w:lang w:val="en-US"/>
        </w:rPr>
        <w:t>: risk, asymmetric information, adverse selection, informatization, sanctions.</w:t>
      </w:r>
    </w:p>
    <w:p w14:paraId="364E7A89" w14:textId="77777777" w:rsidR="00CC2E0C" w:rsidRPr="00452CBF" w:rsidRDefault="00CC2E0C" w:rsidP="00913102">
      <w:pPr>
        <w:pStyle w:val="a3"/>
        <w:spacing w:before="0" w:beforeAutospacing="0" w:after="0" w:afterAutospacing="0"/>
        <w:ind w:firstLine="709"/>
        <w:jc w:val="both"/>
        <w:rPr>
          <w:sz w:val="28"/>
          <w:lang w:val="en-US"/>
        </w:rPr>
      </w:pPr>
    </w:p>
    <w:p w14:paraId="01A85863" w14:textId="3161C2B0" w:rsidR="00CC2E0C" w:rsidRDefault="00CC2E0C" w:rsidP="00913102">
      <w:pPr>
        <w:pStyle w:val="a3"/>
        <w:spacing w:before="0" w:beforeAutospacing="0" w:after="0" w:afterAutospacing="0"/>
        <w:ind w:firstLine="709"/>
        <w:jc w:val="both"/>
        <w:rPr>
          <w:sz w:val="28"/>
        </w:rPr>
      </w:pPr>
      <w:r w:rsidRPr="00452CBF">
        <w:rPr>
          <w:sz w:val="28"/>
          <w:lang w:val="en-US"/>
        </w:rPr>
        <w:t xml:space="preserve"> </w:t>
      </w:r>
      <w:r w:rsidRPr="00452CBF">
        <w:rPr>
          <w:sz w:val="28"/>
        </w:rPr>
        <w:t xml:space="preserve">Текст статьи </w:t>
      </w:r>
    </w:p>
    <w:p w14:paraId="0E76A4B8" w14:textId="77777777" w:rsidR="00452CBF" w:rsidRPr="00452CBF" w:rsidRDefault="00452CBF" w:rsidP="00913102">
      <w:pPr>
        <w:pStyle w:val="a3"/>
        <w:spacing w:before="0" w:beforeAutospacing="0" w:after="0" w:afterAutospacing="0"/>
        <w:ind w:firstLine="709"/>
        <w:jc w:val="both"/>
        <w:rPr>
          <w:sz w:val="28"/>
        </w:rPr>
      </w:pPr>
    </w:p>
    <w:p w14:paraId="732B8383" w14:textId="14CF349A" w:rsidR="00452CBF" w:rsidRDefault="005C0E36" w:rsidP="00913102">
      <w:pPr>
        <w:pStyle w:val="a7"/>
        <w:keepNext/>
        <w:spacing w:after="0"/>
        <w:jc w:val="center"/>
        <w:rPr>
          <w:rFonts w:ascii="Times New Roman" w:hAnsi="Times New Roman" w:cs="Times New Roman"/>
          <w:i w:val="0"/>
          <w:iCs w:val="0"/>
          <w:color w:val="000000" w:themeColor="text1"/>
          <w:sz w:val="28"/>
          <w:szCs w:val="28"/>
        </w:rPr>
      </w:pPr>
      <w:r w:rsidRPr="00452CBF">
        <w:rPr>
          <w:rFonts w:ascii="Times New Roman" w:hAnsi="Times New Roman" w:cs="Times New Roman"/>
          <w:i w:val="0"/>
          <w:iCs w:val="0"/>
          <w:color w:val="000000" w:themeColor="text1"/>
          <w:sz w:val="28"/>
          <w:szCs w:val="28"/>
        </w:rPr>
        <w:t xml:space="preserve">Таблица </w:t>
      </w:r>
      <w:r w:rsidRPr="00452CBF">
        <w:rPr>
          <w:rFonts w:ascii="Times New Roman" w:hAnsi="Times New Roman" w:cs="Times New Roman"/>
          <w:i w:val="0"/>
          <w:iCs w:val="0"/>
          <w:color w:val="000000" w:themeColor="text1"/>
          <w:sz w:val="28"/>
          <w:szCs w:val="28"/>
        </w:rPr>
        <w:fldChar w:fldCharType="begin"/>
      </w:r>
      <w:r w:rsidRPr="00452CBF">
        <w:rPr>
          <w:rFonts w:ascii="Times New Roman" w:hAnsi="Times New Roman" w:cs="Times New Roman"/>
          <w:i w:val="0"/>
          <w:iCs w:val="0"/>
          <w:color w:val="000000" w:themeColor="text1"/>
          <w:sz w:val="28"/>
          <w:szCs w:val="28"/>
        </w:rPr>
        <w:instrText xml:space="preserve"> SEQ Таблица \* ARABIC </w:instrText>
      </w:r>
      <w:r w:rsidRPr="00452CBF">
        <w:rPr>
          <w:rFonts w:ascii="Times New Roman" w:hAnsi="Times New Roman" w:cs="Times New Roman"/>
          <w:i w:val="0"/>
          <w:iCs w:val="0"/>
          <w:color w:val="000000" w:themeColor="text1"/>
          <w:sz w:val="28"/>
          <w:szCs w:val="28"/>
        </w:rPr>
        <w:fldChar w:fldCharType="separate"/>
      </w:r>
      <w:r w:rsidRPr="00452CBF">
        <w:rPr>
          <w:rFonts w:ascii="Times New Roman" w:hAnsi="Times New Roman" w:cs="Times New Roman"/>
          <w:i w:val="0"/>
          <w:iCs w:val="0"/>
          <w:noProof/>
          <w:color w:val="000000" w:themeColor="text1"/>
          <w:sz w:val="28"/>
          <w:szCs w:val="28"/>
        </w:rPr>
        <w:t>1</w:t>
      </w:r>
      <w:r w:rsidRPr="00452CBF">
        <w:rPr>
          <w:rFonts w:ascii="Times New Roman" w:hAnsi="Times New Roman" w:cs="Times New Roman"/>
          <w:i w:val="0"/>
          <w:iCs w:val="0"/>
          <w:color w:val="000000" w:themeColor="text1"/>
          <w:sz w:val="28"/>
          <w:szCs w:val="28"/>
        </w:rPr>
        <w:fldChar w:fldCharType="end"/>
      </w:r>
      <w:r w:rsidRPr="00452CBF">
        <w:rPr>
          <w:rFonts w:ascii="Times New Roman" w:hAnsi="Times New Roman" w:cs="Times New Roman"/>
          <w:i w:val="0"/>
          <w:iCs w:val="0"/>
          <w:color w:val="000000" w:themeColor="text1"/>
          <w:sz w:val="28"/>
          <w:szCs w:val="28"/>
        </w:rPr>
        <w:t xml:space="preserve"> - Рост объема ВВП в некоторых странах</w:t>
      </w:r>
    </w:p>
    <w:p w14:paraId="6C21AF51" w14:textId="77777777" w:rsidR="00452CBF" w:rsidRPr="00452CBF" w:rsidRDefault="00452CBF" w:rsidP="00913102">
      <w:pPr>
        <w:spacing w:after="0" w:line="240" w:lineRule="auto"/>
        <w:ind w:firstLine="709"/>
        <w:jc w:val="both"/>
        <w:rPr>
          <w:rFonts w:ascii="Times New Roman" w:hAnsi="Times New Roman" w:cs="Times New Roman"/>
          <w:sz w:val="28"/>
          <w:szCs w:val="28"/>
        </w:rPr>
      </w:pPr>
    </w:p>
    <w:tbl>
      <w:tblPr>
        <w:tblStyle w:val="a4"/>
        <w:tblW w:w="9424" w:type="dxa"/>
        <w:tblInd w:w="108" w:type="dxa"/>
        <w:tblLook w:val="04A0" w:firstRow="1" w:lastRow="0" w:firstColumn="1" w:lastColumn="0" w:noHBand="0" w:noVBand="1"/>
      </w:tblPr>
      <w:tblGrid>
        <w:gridCol w:w="2201"/>
        <w:gridCol w:w="1107"/>
        <w:gridCol w:w="1243"/>
        <w:gridCol w:w="1108"/>
        <w:gridCol w:w="1243"/>
        <w:gridCol w:w="1108"/>
        <w:gridCol w:w="1414"/>
      </w:tblGrid>
      <w:tr w:rsidR="005C0E36" w:rsidRPr="00452CBF" w14:paraId="34B28CD5" w14:textId="77777777" w:rsidTr="0012341E">
        <w:trPr>
          <w:trHeight w:val="1077"/>
        </w:trPr>
        <w:tc>
          <w:tcPr>
            <w:tcW w:w="2193" w:type="dxa"/>
          </w:tcPr>
          <w:p w14:paraId="37BE756C" w14:textId="6636D405"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Страны</w:t>
            </w:r>
          </w:p>
        </w:tc>
        <w:tc>
          <w:tcPr>
            <w:tcW w:w="1109" w:type="dxa"/>
          </w:tcPr>
          <w:p w14:paraId="20AB79E4" w14:textId="34706289"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1990</w:t>
            </w:r>
          </w:p>
        </w:tc>
        <w:tc>
          <w:tcPr>
            <w:tcW w:w="1244" w:type="dxa"/>
          </w:tcPr>
          <w:p w14:paraId="6D6FE882" w14:textId="3976191D"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1993</w:t>
            </w:r>
          </w:p>
        </w:tc>
        <w:tc>
          <w:tcPr>
            <w:tcW w:w="1109" w:type="dxa"/>
          </w:tcPr>
          <w:p w14:paraId="7937A468" w14:textId="300AE4D3"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1996</w:t>
            </w:r>
          </w:p>
        </w:tc>
        <w:tc>
          <w:tcPr>
            <w:tcW w:w="1244" w:type="dxa"/>
          </w:tcPr>
          <w:p w14:paraId="66AB1A3F" w14:textId="6382C9A3"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1999</w:t>
            </w:r>
          </w:p>
        </w:tc>
        <w:tc>
          <w:tcPr>
            <w:tcW w:w="1109" w:type="dxa"/>
          </w:tcPr>
          <w:p w14:paraId="4D1AD574" w14:textId="26089EF9"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2000</w:t>
            </w:r>
          </w:p>
        </w:tc>
        <w:tc>
          <w:tcPr>
            <w:tcW w:w="1416" w:type="dxa"/>
          </w:tcPr>
          <w:p w14:paraId="197B9291" w14:textId="3FC25F54" w:rsidR="005C0E36" w:rsidRPr="00452CBF" w:rsidRDefault="005C0E36" w:rsidP="00CB629F">
            <w:pPr>
              <w:pStyle w:val="a3"/>
              <w:spacing w:before="0" w:beforeAutospacing="0" w:after="0" w:afterAutospacing="0"/>
              <w:rPr>
                <w:b/>
                <w:bCs/>
                <w:color w:val="000000" w:themeColor="text1"/>
                <w:sz w:val="28"/>
                <w:szCs w:val="28"/>
              </w:rPr>
            </w:pPr>
            <w:r w:rsidRPr="00452CBF">
              <w:rPr>
                <w:b/>
                <w:bCs/>
                <w:color w:val="000000" w:themeColor="text1"/>
                <w:sz w:val="28"/>
                <w:szCs w:val="28"/>
              </w:rPr>
              <w:t>Рост (раз)</w:t>
            </w:r>
          </w:p>
        </w:tc>
      </w:tr>
      <w:tr w:rsidR="005C0E36" w:rsidRPr="00452CBF" w14:paraId="6A5FFD26" w14:textId="77777777" w:rsidTr="0012341E">
        <w:trPr>
          <w:trHeight w:val="526"/>
        </w:trPr>
        <w:tc>
          <w:tcPr>
            <w:tcW w:w="2193" w:type="dxa"/>
          </w:tcPr>
          <w:p w14:paraId="40D19E25" w14:textId="728D559F" w:rsidR="005C0E36" w:rsidRPr="00452CBF" w:rsidRDefault="005C0E36" w:rsidP="00CB629F">
            <w:pPr>
              <w:pStyle w:val="a3"/>
              <w:spacing w:before="0" w:beforeAutospacing="0" w:after="0" w:afterAutospacing="0"/>
              <w:rPr>
                <w:sz w:val="28"/>
                <w:szCs w:val="28"/>
              </w:rPr>
            </w:pPr>
            <w:r w:rsidRPr="00452CBF">
              <w:rPr>
                <w:sz w:val="28"/>
                <w:szCs w:val="28"/>
              </w:rPr>
              <w:t xml:space="preserve">Бразилия </w:t>
            </w:r>
          </w:p>
        </w:tc>
        <w:tc>
          <w:tcPr>
            <w:tcW w:w="1109" w:type="dxa"/>
          </w:tcPr>
          <w:p w14:paraId="44ACD851" w14:textId="29AFA1D0" w:rsidR="005C0E36" w:rsidRPr="00452CBF" w:rsidRDefault="005C0E36" w:rsidP="00CB629F">
            <w:pPr>
              <w:pStyle w:val="a3"/>
              <w:spacing w:before="0" w:beforeAutospacing="0" w:after="0" w:afterAutospacing="0"/>
              <w:rPr>
                <w:sz w:val="28"/>
                <w:szCs w:val="28"/>
              </w:rPr>
            </w:pPr>
            <w:r w:rsidRPr="00452CBF">
              <w:rPr>
                <w:sz w:val="28"/>
                <w:szCs w:val="28"/>
              </w:rPr>
              <w:t>603</w:t>
            </w:r>
          </w:p>
        </w:tc>
        <w:tc>
          <w:tcPr>
            <w:tcW w:w="1244" w:type="dxa"/>
          </w:tcPr>
          <w:p w14:paraId="35F38454" w14:textId="283F8C16" w:rsidR="005C0E36" w:rsidRPr="00452CBF" w:rsidRDefault="005C0E36" w:rsidP="00CB629F">
            <w:pPr>
              <w:pStyle w:val="a3"/>
              <w:spacing w:before="0" w:beforeAutospacing="0" w:after="0" w:afterAutospacing="0"/>
              <w:rPr>
                <w:sz w:val="28"/>
                <w:szCs w:val="28"/>
              </w:rPr>
            </w:pPr>
            <w:r w:rsidRPr="00452CBF">
              <w:rPr>
                <w:sz w:val="28"/>
                <w:szCs w:val="28"/>
              </w:rPr>
              <w:t>638</w:t>
            </w:r>
          </w:p>
        </w:tc>
        <w:tc>
          <w:tcPr>
            <w:tcW w:w="1109" w:type="dxa"/>
          </w:tcPr>
          <w:p w14:paraId="5A284961" w14:textId="4F36FC87" w:rsidR="005C0E36" w:rsidRPr="00452CBF" w:rsidRDefault="005C0E36" w:rsidP="00CB629F">
            <w:pPr>
              <w:pStyle w:val="a3"/>
              <w:spacing w:before="0" w:beforeAutospacing="0" w:after="0" w:afterAutospacing="0"/>
              <w:rPr>
                <w:sz w:val="28"/>
                <w:szCs w:val="28"/>
              </w:rPr>
            </w:pPr>
            <w:r w:rsidRPr="00452CBF">
              <w:rPr>
                <w:sz w:val="28"/>
                <w:szCs w:val="28"/>
              </w:rPr>
              <w:t>723</w:t>
            </w:r>
          </w:p>
        </w:tc>
        <w:tc>
          <w:tcPr>
            <w:tcW w:w="1244" w:type="dxa"/>
          </w:tcPr>
          <w:p w14:paraId="5693F749" w14:textId="01FC04AC" w:rsidR="005C0E36" w:rsidRPr="00452CBF" w:rsidRDefault="005C0E36" w:rsidP="00CB629F">
            <w:pPr>
              <w:pStyle w:val="a3"/>
              <w:spacing w:before="0" w:beforeAutospacing="0" w:after="0" w:afterAutospacing="0"/>
              <w:rPr>
                <w:sz w:val="28"/>
                <w:szCs w:val="28"/>
              </w:rPr>
            </w:pPr>
            <w:r w:rsidRPr="00452CBF">
              <w:rPr>
                <w:sz w:val="28"/>
                <w:szCs w:val="28"/>
              </w:rPr>
              <w:t>754</w:t>
            </w:r>
          </w:p>
        </w:tc>
        <w:tc>
          <w:tcPr>
            <w:tcW w:w="1109" w:type="dxa"/>
          </w:tcPr>
          <w:p w14:paraId="05829EB0" w14:textId="139C5B48" w:rsidR="005C0E36" w:rsidRPr="00452CBF" w:rsidRDefault="005C0E36" w:rsidP="00CB629F">
            <w:pPr>
              <w:pStyle w:val="a3"/>
              <w:spacing w:before="0" w:beforeAutospacing="0" w:after="0" w:afterAutospacing="0"/>
              <w:rPr>
                <w:sz w:val="28"/>
                <w:szCs w:val="28"/>
              </w:rPr>
            </w:pPr>
            <w:r w:rsidRPr="00452CBF">
              <w:rPr>
                <w:sz w:val="28"/>
                <w:szCs w:val="28"/>
              </w:rPr>
              <w:t>788</w:t>
            </w:r>
          </w:p>
        </w:tc>
        <w:tc>
          <w:tcPr>
            <w:tcW w:w="1416" w:type="dxa"/>
          </w:tcPr>
          <w:p w14:paraId="7F0E8061" w14:textId="4E2B447A" w:rsidR="005C0E36" w:rsidRPr="00452CBF" w:rsidRDefault="005C0E36" w:rsidP="00CB629F">
            <w:pPr>
              <w:pStyle w:val="a3"/>
              <w:spacing w:before="0" w:beforeAutospacing="0" w:after="0" w:afterAutospacing="0"/>
              <w:rPr>
                <w:sz w:val="28"/>
                <w:szCs w:val="28"/>
              </w:rPr>
            </w:pPr>
            <w:r w:rsidRPr="00452CBF">
              <w:rPr>
                <w:sz w:val="28"/>
                <w:szCs w:val="28"/>
              </w:rPr>
              <w:t>1,31</w:t>
            </w:r>
          </w:p>
        </w:tc>
      </w:tr>
      <w:tr w:rsidR="005C0E36" w:rsidRPr="00452CBF" w14:paraId="140A0863" w14:textId="77777777" w:rsidTr="0012341E">
        <w:trPr>
          <w:trHeight w:val="526"/>
        </w:trPr>
        <w:tc>
          <w:tcPr>
            <w:tcW w:w="2193" w:type="dxa"/>
          </w:tcPr>
          <w:p w14:paraId="7F7F9B01" w14:textId="67C407A4" w:rsidR="005C0E36" w:rsidRPr="00452CBF" w:rsidRDefault="005C0E36" w:rsidP="00CB629F">
            <w:pPr>
              <w:pStyle w:val="a3"/>
              <w:spacing w:before="0" w:beforeAutospacing="0" w:after="0" w:afterAutospacing="0"/>
              <w:rPr>
                <w:sz w:val="28"/>
                <w:szCs w:val="28"/>
              </w:rPr>
            </w:pPr>
            <w:r w:rsidRPr="00452CBF">
              <w:rPr>
                <w:sz w:val="28"/>
                <w:szCs w:val="28"/>
              </w:rPr>
              <w:t>Великобритания</w:t>
            </w:r>
          </w:p>
        </w:tc>
        <w:tc>
          <w:tcPr>
            <w:tcW w:w="1109" w:type="dxa"/>
          </w:tcPr>
          <w:p w14:paraId="5D6A6D66" w14:textId="5C503F9C" w:rsidR="005C0E36" w:rsidRPr="00452CBF" w:rsidRDefault="005C0E36" w:rsidP="00CB629F">
            <w:pPr>
              <w:pStyle w:val="a3"/>
              <w:spacing w:before="0" w:beforeAutospacing="0" w:after="0" w:afterAutospacing="0"/>
              <w:rPr>
                <w:sz w:val="28"/>
                <w:szCs w:val="28"/>
              </w:rPr>
            </w:pPr>
            <w:r w:rsidRPr="00452CBF">
              <w:rPr>
                <w:sz w:val="28"/>
                <w:szCs w:val="28"/>
              </w:rPr>
              <w:t>1041</w:t>
            </w:r>
          </w:p>
        </w:tc>
        <w:tc>
          <w:tcPr>
            <w:tcW w:w="1244" w:type="dxa"/>
          </w:tcPr>
          <w:p w14:paraId="56F3BB98" w14:textId="7824648E" w:rsidR="005C0E36" w:rsidRPr="00452CBF" w:rsidRDefault="005C0E36" w:rsidP="00CB629F">
            <w:pPr>
              <w:pStyle w:val="a3"/>
              <w:spacing w:before="0" w:beforeAutospacing="0" w:after="0" w:afterAutospacing="0"/>
              <w:rPr>
                <w:sz w:val="28"/>
                <w:szCs w:val="28"/>
              </w:rPr>
            </w:pPr>
            <w:r w:rsidRPr="00452CBF">
              <w:rPr>
                <w:sz w:val="28"/>
                <w:szCs w:val="28"/>
              </w:rPr>
              <w:t>1050</w:t>
            </w:r>
          </w:p>
        </w:tc>
        <w:tc>
          <w:tcPr>
            <w:tcW w:w="1109" w:type="dxa"/>
          </w:tcPr>
          <w:p w14:paraId="5F709261" w14:textId="411406B9" w:rsidR="005C0E36" w:rsidRPr="00452CBF" w:rsidRDefault="005C0E36" w:rsidP="00CB629F">
            <w:pPr>
              <w:pStyle w:val="a3"/>
              <w:spacing w:before="0" w:beforeAutospacing="0" w:after="0" w:afterAutospacing="0"/>
              <w:rPr>
                <w:sz w:val="28"/>
                <w:szCs w:val="28"/>
              </w:rPr>
            </w:pPr>
            <w:r w:rsidRPr="00452CBF">
              <w:rPr>
                <w:sz w:val="28"/>
                <w:szCs w:val="28"/>
              </w:rPr>
              <w:t>1156</w:t>
            </w:r>
          </w:p>
        </w:tc>
        <w:tc>
          <w:tcPr>
            <w:tcW w:w="1244" w:type="dxa"/>
          </w:tcPr>
          <w:p w14:paraId="7CAC7D1C" w14:textId="7C5821F5" w:rsidR="005C0E36" w:rsidRPr="00452CBF" w:rsidRDefault="005C0E36" w:rsidP="00CB629F">
            <w:pPr>
              <w:pStyle w:val="a3"/>
              <w:spacing w:before="0" w:beforeAutospacing="0" w:after="0" w:afterAutospacing="0"/>
              <w:rPr>
                <w:sz w:val="28"/>
                <w:szCs w:val="28"/>
              </w:rPr>
            </w:pPr>
            <w:r w:rsidRPr="00452CBF">
              <w:rPr>
                <w:sz w:val="28"/>
                <w:szCs w:val="28"/>
              </w:rPr>
              <w:t>1256</w:t>
            </w:r>
          </w:p>
        </w:tc>
        <w:tc>
          <w:tcPr>
            <w:tcW w:w="1109" w:type="dxa"/>
          </w:tcPr>
          <w:p w14:paraId="00488E44" w14:textId="62F02E6A" w:rsidR="005C0E36" w:rsidRPr="00452CBF" w:rsidRDefault="005C0E36" w:rsidP="00CB629F">
            <w:pPr>
              <w:pStyle w:val="a3"/>
              <w:spacing w:before="0" w:beforeAutospacing="0" w:after="0" w:afterAutospacing="0"/>
              <w:rPr>
                <w:sz w:val="28"/>
                <w:szCs w:val="28"/>
              </w:rPr>
            </w:pPr>
            <w:r w:rsidRPr="00452CBF">
              <w:rPr>
                <w:sz w:val="28"/>
                <w:szCs w:val="28"/>
              </w:rPr>
              <w:t>1294</w:t>
            </w:r>
          </w:p>
        </w:tc>
        <w:tc>
          <w:tcPr>
            <w:tcW w:w="1416" w:type="dxa"/>
          </w:tcPr>
          <w:p w14:paraId="7A867A2D" w14:textId="6BCA68E4" w:rsidR="005C0E36" w:rsidRPr="00452CBF" w:rsidRDefault="005C0E36" w:rsidP="00CB629F">
            <w:pPr>
              <w:pStyle w:val="a3"/>
              <w:spacing w:before="0" w:beforeAutospacing="0" w:after="0" w:afterAutospacing="0"/>
              <w:rPr>
                <w:sz w:val="28"/>
                <w:szCs w:val="28"/>
              </w:rPr>
            </w:pPr>
            <w:r w:rsidRPr="00452CBF">
              <w:rPr>
                <w:sz w:val="28"/>
                <w:szCs w:val="28"/>
              </w:rPr>
              <w:t>1,24</w:t>
            </w:r>
          </w:p>
        </w:tc>
      </w:tr>
      <w:tr w:rsidR="005C0E36" w:rsidRPr="00452CBF" w14:paraId="468F09E0" w14:textId="77777777" w:rsidTr="0012341E">
        <w:trPr>
          <w:trHeight w:val="526"/>
        </w:trPr>
        <w:tc>
          <w:tcPr>
            <w:tcW w:w="2193" w:type="dxa"/>
          </w:tcPr>
          <w:p w14:paraId="5FF07F60" w14:textId="0C435782" w:rsidR="005C0E36" w:rsidRPr="00452CBF" w:rsidRDefault="005C0E36" w:rsidP="00CB629F">
            <w:pPr>
              <w:pStyle w:val="a3"/>
              <w:spacing w:before="0" w:beforeAutospacing="0" w:after="0" w:afterAutospacing="0"/>
              <w:rPr>
                <w:sz w:val="28"/>
                <w:szCs w:val="28"/>
              </w:rPr>
            </w:pPr>
            <w:r w:rsidRPr="00452CBF">
              <w:rPr>
                <w:sz w:val="28"/>
                <w:szCs w:val="28"/>
              </w:rPr>
              <w:t>Германия</w:t>
            </w:r>
          </w:p>
        </w:tc>
        <w:tc>
          <w:tcPr>
            <w:tcW w:w="1109" w:type="dxa"/>
          </w:tcPr>
          <w:p w14:paraId="285375AB" w14:textId="3D03A8DB" w:rsidR="005C0E36" w:rsidRPr="00452CBF" w:rsidRDefault="005C0E36" w:rsidP="00CB629F">
            <w:pPr>
              <w:pStyle w:val="a3"/>
              <w:spacing w:before="0" w:beforeAutospacing="0" w:after="0" w:afterAutospacing="0"/>
              <w:rPr>
                <w:sz w:val="28"/>
                <w:szCs w:val="28"/>
              </w:rPr>
            </w:pPr>
            <w:r w:rsidRPr="00452CBF">
              <w:rPr>
                <w:sz w:val="28"/>
                <w:szCs w:val="28"/>
              </w:rPr>
              <w:t>2270</w:t>
            </w:r>
          </w:p>
        </w:tc>
        <w:tc>
          <w:tcPr>
            <w:tcW w:w="1244" w:type="dxa"/>
          </w:tcPr>
          <w:p w14:paraId="24D5FB43" w14:textId="23E43955" w:rsidR="005C0E36" w:rsidRPr="00452CBF" w:rsidRDefault="005C0E36" w:rsidP="00CB629F">
            <w:pPr>
              <w:pStyle w:val="a3"/>
              <w:spacing w:before="0" w:beforeAutospacing="0" w:after="0" w:afterAutospacing="0"/>
              <w:rPr>
                <w:sz w:val="28"/>
                <w:szCs w:val="28"/>
              </w:rPr>
            </w:pPr>
            <w:r w:rsidRPr="00452CBF">
              <w:rPr>
                <w:sz w:val="28"/>
                <w:szCs w:val="28"/>
              </w:rPr>
              <w:t>2361</w:t>
            </w:r>
          </w:p>
        </w:tc>
        <w:tc>
          <w:tcPr>
            <w:tcW w:w="1109" w:type="dxa"/>
          </w:tcPr>
          <w:p w14:paraId="40150086" w14:textId="7D3E0E9A" w:rsidR="005C0E36" w:rsidRPr="00452CBF" w:rsidRDefault="005C0E36" w:rsidP="00CB629F">
            <w:pPr>
              <w:pStyle w:val="a3"/>
              <w:spacing w:before="0" w:beforeAutospacing="0" w:after="0" w:afterAutospacing="0"/>
              <w:rPr>
                <w:sz w:val="28"/>
                <w:szCs w:val="28"/>
              </w:rPr>
            </w:pPr>
            <w:r w:rsidRPr="00452CBF">
              <w:rPr>
                <w:sz w:val="28"/>
                <w:szCs w:val="28"/>
              </w:rPr>
              <w:t>2477</w:t>
            </w:r>
          </w:p>
        </w:tc>
        <w:tc>
          <w:tcPr>
            <w:tcW w:w="1244" w:type="dxa"/>
          </w:tcPr>
          <w:p w14:paraId="00C1DD97" w14:textId="52C847B7" w:rsidR="005C0E36" w:rsidRPr="00452CBF" w:rsidRDefault="005C0E36" w:rsidP="00CB629F">
            <w:pPr>
              <w:pStyle w:val="a3"/>
              <w:spacing w:before="0" w:beforeAutospacing="0" w:after="0" w:afterAutospacing="0"/>
              <w:rPr>
                <w:sz w:val="28"/>
                <w:szCs w:val="28"/>
              </w:rPr>
            </w:pPr>
            <w:r w:rsidRPr="00452CBF">
              <w:rPr>
                <w:sz w:val="28"/>
                <w:szCs w:val="28"/>
              </w:rPr>
              <w:t>2603</w:t>
            </w:r>
          </w:p>
        </w:tc>
        <w:tc>
          <w:tcPr>
            <w:tcW w:w="1109" w:type="dxa"/>
          </w:tcPr>
          <w:p w14:paraId="285E9338" w14:textId="41D9DD50" w:rsidR="005C0E36" w:rsidRPr="00452CBF" w:rsidRDefault="005C0E36" w:rsidP="00CB629F">
            <w:pPr>
              <w:pStyle w:val="a3"/>
              <w:spacing w:before="0" w:beforeAutospacing="0" w:after="0" w:afterAutospacing="0"/>
              <w:rPr>
                <w:sz w:val="28"/>
                <w:szCs w:val="28"/>
              </w:rPr>
            </w:pPr>
            <w:r w:rsidRPr="00452CBF">
              <w:rPr>
                <w:sz w:val="28"/>
                <w:szCs w:val="28"/>
              </w:rPr>
              <w:t>2680</w:t>
            </w:r>
          </w:p>
        </w:tc>
        <w:tc>
          <w:tcPr>
            <w:tcW w:w="1416" w:type="dxa"/>
          </w:tcPr>
          <w:p w14:paraId="4F428903" w14:textId="6FDF13AD" w:rsidR="005C0E36" w:rsidRPr="00452CBF" w:rsidRDefault="005C0E36" w:rsidP="00CB629F">
            <w:pPr>
              <w:pStyle w:val="a3"/>
              <w:spacing w:before="0" w:beforeAutospacing="0" w:after="0" w:afterAutospacing="0"/>
              <w:rPr>
                <w:sz w:val="28"/>
                <w:szCs w:val="28"/>
              </w:rPr>
            </w:pPr>
            <w:r w:rsidRPr="00452CBF">
              <w:rPr>
                <w:sz w:val="28"/>
                <w:szCs w:val="28"/>
              </w:rPr>
              <w:t>1,18</w:t>
            </w:r>
          </w:p>
        </w:tc>
      </w:tr>
    </w:tbl>
    <w:p w14:paraId="59796C4F" w14:textId="56132454" w:rsidR="00452CBF" w:rsidRDefault="00452CBF" w:rsidP="00452CBF">
      <w:pPr>
        <w:pStyle w:val="a3"/>
        <w:spacing w:before="0" w:beforeAutospacing="0" w:after="0" w:afterAutospacing="0"/>
        <w:ind w:firstLine="709"/>
        <w:jc w:val="both"/>
        <w:rPr>
          <w:sz w:val="28"/>
          <w:szCs w:val="28"/>
        </w:rPr>
      </w:pPr>
      <w:r>
        <w:rPr>
          <w:noProof/>
        </w:rPr>
        <w:lastRenderedPageBreak/>
        <mc:AlternateContent>
          <mc:Choice Requires="wps">
            <w:drawing>
              <wp:anchor distT="0" distB="0" distL="114300" distR="114300" simplePos="0" relativeHeight="251659264" behindDoc="0" locked="0" layoutInCell="1" allowOverlap="1" wp14:anchorId="674C68FA" wp14:editId="39885787">
                <wp:simplePos x="0" y="0"/>
                <wp:positionH relativeFrom="column">
                  <wp:posOffset>684530</wp:posOffset>
                </wp:positionH>
                <wp:positionV relativeFrom="paragraph">
                  <wp:posOffset>2199640</wp:posOffset>
                </wp:positionV>
                <wp:extent cx="5029200" cy="635"/>
                <wp:effectExtent l="0" t="0" r="0" b="0"/>
                <wp:wrapTopAndBottom/>
                <wp:docPr id="9" name="Надпись 9"/>
                <wp:cNvGraphicFramePr/>
                <a:graphic xmlns:a="http://schemas.openxmlformats.org/drawingml/2006/main">
                  <a:graphicData uri="http://schemas.microsoft.com/office/word/2010/wordprocessingShape">
                    <wps:wsp>
                      <wps:cNvSpPr txBox="1"/>
                      <wps:spPr>
                        <a:xfrm>
                          <a:off x="0" y="0"/>
                          <a:ext cx="5029200" cy="635"/>
                        </a:xfrm>
                        <a:prstGeom prst="rect">
                          <a:avLst/>
                        </a:prstGeom>
                        <a:solidFill>
                          <a:prstClr val="white"/>
                        </a:solidFill>
                        <a:ln>
                          <a:noFill/>
                        </a:ln>
                      </wps:spPr>
                      <wps:txbx>
                        <w:txbxContent>
                          <w:p w14:paraId="4C07C0FA" w14:textId="77777777" w:rsidR="00452CBF" w:rsidRDefault="00452CBF" w:rsidP="00452CBF">
                            <w:pPr>
                              <w:pStyle w:val="a7"/>
                              <w:jc w:val="center"/>
                              <w:rPr>
                                <w:rFonts w:ascii="Times New Roman" w:hAnsi="Times New Roman" w:cs="Times New Roman"/>
                                <w:i w:val="0"/>
                                <w:iCs w:val="0"/>
                                <w:color w:val="000000" w:themeColor="text1"/>
                                <w:sz w:val="28"/>
                                <w:szCs w:val="28"/>
                              </w:rPr>
                            </w:pPr>
                            <w:r w:rsidRPr="00452CBF">
                              <w:rPr>
                                <w:rFonts w:ascii="Times New Roman" w:hAnsi="Times New Roman" w:cs="Times New Roman"/>
                                <w:i w:val="0"/>
                                <w:iCs w:val="0"/>
                                <w:color w:val="000000" w:themeColor="text1"/>
                                <w:sz w:val="28"/>
                                <w:szCs w:val="28"/>
                              </w:rPr>
                              <w:t xml:space="preserve">Рисунок </w:t>
                            </w:r>
                            <w:r w:rsidRPr="00452CBF">
                              <w:rPr>
                                <w:rFonts w:ascii="Times New Roman" w:hAnsi="Times New Roman" w:cs="Times New Roman"/>
                                <w:i w:val="0"/>
                                <w:iCs w:val="0"/>
                                <w:color w:val="000000" w:themeColor="text1"/>
                                <w:sz w:val="28"/>
                                <w:szCs w:val="28"/>
                              </w:rPr>
                              <w:fldChar w:fldCharType="begin"/>
                            </w:r>
                            <w:r w:rsidRPr="00452CBF">
                              <w:rPr>
                                <w:rFonts w:ascii="Times New Roman" w:hAnsi="Times New Roman" w:cs="Times New Roman"/>
                                <w:i w:val="0"/>
                                <w:iCs w:val="0"/>
                                <w:color w:val="000000" w:themeColor="text1"/>
                                <w:sz w:val="28"/>
                                <w:szCs w:val="28"/>
                              </w:rPr>
                              <w:instrText xml:space="preserve"> SEQ Рисунок \* ARABIC </w:instrText>
                            </w:r>
                            <w:r w:rsidRPr="00452CBF">
                              <w:rPr>
                                <w:rFonts w:ascii="Times New Roman" w:hAnsi="Times New Roman" w:cs="Times New Roman"/>
                                <w:i w:val="0"/>
                                <w:iCs w:val="0"/>
                                <w:color w:val="000000" w:themeColor="text1"/>
                                <w:sz w:val="28"/>
                                <w:szCs w:val="28"/>
                              </w:rPr>
                              <w:fldChar w:fldCharType="separate"/>
                            </w:r>
                            <w:r w:rsidRPr="00452CBF">
                              <w:rPr>
                                <w:rFonts w:ascii="Times New Roman" w:hAnsi="Times New Roman" w:cs="Times New Roman"/>
                                <w:i w:val="0"/>
                                <w:iCs w:val="0"/>
                                <w:noProof/>
                                <w:color w:val="000000" w:themeColor="text1"/>
                                <w:sz w:val="28"/>
                                <w:szCs w:val="28"/>
                              </w:rPr>
                              <w:t>1</w:t>
                            </w:r>
                            <w:r w:rsidRPr="00452CBF">
                              <w:rPr>
                                <w:rFonts w:ascii="Times New Roman" w:hAnsi="Times New Roman" w:cs="Times New Roman"/>
                                <w:i w:val="0"/>
                                <w:iCs w:val="0"/>
                                <w:color w:val="000000" w:themeColor="text1"/>
                                <w:sz w:val="28"/>
                                <w:szCs w:val="28"/>
                              </w:rPr>
                              <w:fldChar w:fldCharType="end"/>
                            </w:r>
                            <w:r w:rsidRPr="00452CBF">
                              <w:rPr>
                                <w:rFonts w:ascii="Times New Roman" w:hAnsi="Times New Roman" w:cs="Times New Roman"/>
                                <w:i w:val="0"/>
                                <w:iCs w:val="0"/>
                                <w:color w:val="000000" w:themeColor="text1"/>
                                <w:sz w:val="28"/>
                                <w:szCs w:val="28"/>
                              </w:rPr>
                              <w:t xml:space="preserve"> – ВВП России на душу населения по годам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4C68FA" id="_x0000_t202" coordsize="21600,21600" o:spt="202" path="m,l,21600r21600,l21600,xe">
                <v:stroke joinstyle="miter"/>
                <v:path gradientshapeok="t" o:connecttype="rect"/>
              </v:shapetype>
              <v:shape id="Надпись 9" o:spid="_x0000_s1026" type="#_x0000_t202" style="position:absolute;left:0;text-align:left;margin-left:53.9pt;margin-top:173.2pt;width:396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" stroked="f">
                <v:textbox style="mso-fit-shape-to-text:t" inset="0,0,0,0">
                  <w:txbxContent>
                    <w:p w14:paraId="4C07C0FA" w14:textId="77777777" w:rsidR="00452CBF" w:rsidRDefault="00452CBF" w:rsidP="00452CBF">
                      <w:pPr>
                        <w:pStyle w:val="a7"/>
                        <w:jc w:val="center"/>
                        <w:rPr>
                          <w:rFonts w:ascii="Times New Roman" w:hAnsi="Times New Roman" w:cs="Times New Roman"/>
                          <w:i w:val="0"/>
                          <w:iCs w:val="0"/>
                          <w:color w:val="000000" w:themeColor="text1"/>
                          <w:sz w:val="28"/>
                          <w:szCs w:val="28"/>
                        </w:rPr>
                      </w:pPr>
                      <w:r w:rsidRPr="00452CBF">
                        <w:rPr>
                          <w:rFonts w:ascii="Times New Roman" w:hAnsi="Times New Roman" w:cs="Times New Roman"/>
                          <w:i w:val="0"/>
                          <w:iCs w:val="0"/>
                          <w:color w:val="000000" w:themeColor="text1"/>
                          <w:sz w:val="28"/>
                          <w:szCs w:val="28"/>
                        </w:rPr>
                        <w:t xml:space="preserve">Рисунок </w:t>
                      </w:r>
                      <w:r w:rsidRPr="00452CBF">
                        <w:rPr>
                          <w:rFonts w:ascii="Times New Roman" w:hAnsi="Times New Roman" w:cs="Times New Roman"/>
                          <w:i w:val="0"/>
                          <w:iCs w:val="0"/>
                          <w:color w:val="000000" w:themeColor="text1"/>
                          <w:sz w:val="28"/>
                          <w:szCs w:val="28"/>
                        </w:rPr>
                        <w:fldChar w:fldCharType="begin"/>
                      </w:r>
                      <w:r w:rsidRPr="00452CBF">
                        <w:rPr>
                          <w:rFonts w:ascii="Times New Roman" w:hAnsi="Times New Roman" w:cs="Times New Roman"/>
                          <w:i w:val="0"/>
                          <w:iCs w:val="0"/>
                          <w:color w:val="000000" w:themeColor="text1"/>
                          <w:sz w:val="28"/>
                          <w:szCs w:val="28"/>
                        </w:rPr>
                        <w:instrText xml:space="preserve"> SEQ Рисунок \* ARABIC </w:instrText>
                      </w:r>
                      <w:r w:rsidRPr="00452CBF">
                        <w:rPr>
                          <w:rFonts w:ascii="Times New Roman" w:hAnsi="Times New Roman" w:cs="Times New Roman"/>
                          <w:i w:val="0"/>
                          <w:iCs w:val="0"/>
                          <w:color w:val="000000" w:themeColor="text1"/>
                          <w:sz w:val="28"/>
                          <w:szCs w:val="28"/>
                        </w:rPr>
                        <w:fldChar w:fldCharType="separate"/>
                      </w:r>
                      <w:r w:rsidRPr="00452CBF">
                        <w:rPr>
                          <w:rFonts w:ascii="Times New Roman" w:hAnsi="Times New Roman" w:cs="Times New Roman"/>
                          <w:i w:val="0"/>
                          <w:iCs w:val="0"/>
                          <w:noProof/>
                          <w:color w:val="000000" w:themeColor="text1"/>
                          <w:sz w:val="28"/>
                          <w:szCs w:val="28"/>
                        </w:rPr>
                        <w:t>1</w:t>
                      </w:r>
                      <w:r w:rsidRPr="00452CBF">
                        <w:rPr>
                          <w:rFonts w:ascii="Times New Roman" w:hAnsi="Times New Roman" w:cs="Times New Roman"/>
                          <w:i w:val="0"/>
                          <w:iCs w:val="0"/>
                          <w:color w:val="000000" w:themeColor="text1"/>
                          <w:sz w:val="28"/>
                          <w:szCs w:val="28"/>
                        </w:rPr>
                        <w:fldChar w:fldCharType="end"/>
                      </w:r>
                      <w:r w:rsidRPr="00452CBF">
                        <w:rPr>
                          <w:rFonts w:ascii="Times New Roman" w:hAnsi="Times New Roman" w:cs="Times New Roman"/>
                          <w:i w:val="0"/>
                          <w:iCs w:val="0"/>
                          <w:color w:val="000000" w:themeColor="text1"/>
                          <w:sz w:val="28"/>
                          <w:szCs w:val="28"/>
                        </w:rPr>
                        <w:t xml:space="preserve"> – ВВП России на душу населения по годам</w:t>
                      </w:r>
                    </w:p>
                  </w:txbxContent>
                </v:textbox>
                <w10:wrap type="topAndBottom"/>
              </v:shape>
            </w:pict>
          </mc:Fallback>
        </mc:AlternateContent>
      </w:r>
      <w:r>
        <w:rPr>
          <w:noProof/>
        </w:rPr>
        <w:drawing>
          <wp:anchor distT="0" distB="0" distL="114300" distR="114300" simplePos="0" relativeHeight="251656192" behindDoc="0" locked="0" layoutInCell="1" allowOverlap="1" wp14:anchorId="05E50B49" wp14:editId="5EA9A55C">
            <wp:simplePos x="0" y="0"/>
            <wp:positionH relativeFrom="column">
              <wp:posOffset>684530</wp:posOffset>
            </wp:positionH>
            <wp:positionV relativeFrom="paragraph">
              <wp:posOffset>325120</wp:posOffset>
            </wp:positionV>
            <wp:extent cx="5029200" cy="18186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a:extLst>
                        <a:ext uri="{28A0092B-C50C-407E-A947-70E740481C1C}">
                          <a14:useLocalDpi xmlns:a14="http://schemas.microsoft.com/office/drawing/2010/main" val="0"/>
                        </a:ext>
                      </a:extLst>
                    </a:blip>
                    <a:stretch>
                      <a:fillRect/>
                    </a:stretch>
                  </pic:blipFill>
                  <pic:spPr>
                    <a:xfrm>
                      <a:off x="0" y="0"/>
                      <a:ext cx="5029200" cy="18186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Текст статьи</w:t>
      </w:r>
    </w:p>
    <w:p w14:paraId="376584E1" w14:textId="276E4EDE" w:rsidR="00452CBF" w:rsidRDefault="00452CBF" w:rsidP="00452CBF">
      <w:pPr>
        <w:pStyle w:val="a3"/>
        <w:spacing w:before="0" w:beforeAutospacing="0" w:after="0" w:afterAutospacing="0"/>
        <w:ind w:firstLine="709"/>
        <w:jc w:val="both"/>
        <w:rPr>
          <w:sz w:val="28"/>
          <w:szCs w:val="28"/>
        </w:rPr>
      </w:pPr>
      <w:r>
        <w:rPr>
          <w:sz w:val="28"/>
          <w:szCs w:val="28"/>
        </w:rPr>
        <w:t>Текст статьи</w:t>
      </w:r>
    </w:p>
    <w:p w14:paraId="4DD45398" w14:textId="77777777" w:rsidR="00452CBF" w:rsidRPr="00452CBF" w:rsidRDefault="00452CBF" w:rsidP="00452CBF">
      <w:pPr>
        <w:pStyle w:val="a3"/>
        <w:spacing w:before="0" w:beforeAutospacing="0" w:after="0" w:afterAutospacing="0"/>
        <w:ind w:firstLine="709"/>
        <w:jc w:val="both"/>
        <w:rPr>
          <w:sz w:val="28"/>
          <w:szCs w:val="28"/>
        </w:rPr>
      </w:pPr>
    </w:p>
    <w:p w14:paraId="77A5B00D" w14:textId="57EEC56B" w:rsidR="005C0E36" w:rsidRDefault="00CC2E0C" w:rsidP="00452CBF">
      <w:pPr>
        <w:pStyle w:val="a3"/>
        <w:spacing w:before="0" w:beforeAutospacing="0" w:after="0" w:afterAutospacing="0"/>
        <w:ind w:firstLine="709"/>
        <w:jc w:val="center"/>
        <w:rPr>
          <w:b/>
          <w:bCs/>
          <w:sz w:val="28"/>
          <w:szCs w:val="28"/>
        </w:rPr>
      </w:pPr>
      <w:r w:rsidRPr="00452CBF">
        <w:rPr>
          <w:b/>
          <w:bCs/>
          <w:sz w:val="28"/>
          <w:szCs w:val="28"/>
        </w:rPr>
        <w:t>Список литературы</w:t>
      </w:r>
      <w:r w:rsidR="00452CBF">
        <w:rPr>
          <w:b/>
          <w:bCs/>
          <w:sz w:val="28"/>
          <w:szCs w:val="28"/>
        </w:rPr>
        <w:t>:</w:t>
      </w:r>
    </w:p>
    <w:p w14:paraId="7E186DDD" w14:textId="77777777" w:rsidR="00452CBF" w:rsidRPr="0012341E" w:rsidRDefault="00452CBF" w:rsidP="00452CBF">
      <w:pPr>
        <w:pStyle w:val="a3"/>
        <w:spacing w:before="0" w:beforeAutospacing="0" w:after="0" w:afterAutospacing="0"/>
        <w:ind w:firstLine="709"/>
        <w:jc w:val="center"/>
        <w:rPr>
          <w:sz w:val="28"/>
          <w:szCs w:val="28"/>
        </w:rPr>
      </w:pPr>
    </w:p>
    <w:p w14:paraId="377B1EEB" w14:textId="48FC7A76" w:rsidR="005C0E36" w:rsidRPr="00452CBF" w:rsidRDefault="00CC2E0C" w:rsidP="00965B83">
      <w:pPr>
        <w:pStyle w:val="a3"/>
        <w:numPr>
          <w:ilvl w:val="0"/>
          <w:numId w:val="10"/>
        </w:numPr>
        <w:spacing w:before="0" w:beforeAutospacing="0" w:after="0" w:afterAutospacing="0"/>
        <w:ind w:left="0" w:firstLine="709"/>
        <w:jc w:val="both"/>
        <w:rPr>
          <w:sz w:val="28"/>
          <w:szCs w:val="28"/>
        </w:rPr>
      </w:pPr>
      <w:r w:rsidRPr="00452CBF">
        <w:rPr>
          <w:sz w:val="28"/>
          <w:szCs w:val="28"/>
        </w:rPr>
        <w:t xml:space="preserve">Гребенников, П. И. Экономика: учебник для академического бакалавриата / П. И. Гребенников, Л. С. Тарасевич. — 5-е изд., перераб. и доп. — Москва: Издательство Юрайт, 2018. — 310 с. </w:t>
      </w:r>
    </w:p>
    <w:p w14:paraId="7671324F" w14:textId="1305EDF8" w:rsidR="005C0E36" w:rsidRPr="00452CBF" w:rsidRDefault="00CC2E0C" w:rsidP="00965B83">
      <w:pPr>
        <w:pStyle w:val="a3"/>
        <w:numPr>
          <w:ilvl w:val="0"/>
          <w:numId w:val="10"/>
        </w:numPr>
        <w:spacing w:before="0" w:beforeAutospacing="0" w:after="0" w:afterAutospacing="0"/>
        <w:ind w:left="0" w:firstLine="709"/>
        <w:jc w:val="both"/>
        <w:rPr>
          <w:sz w:val="28"/>
          <w:szCs w:val="28"/>
        </w:rPr>
      </w:pPr>
      <w:r w:rsidRPr="00452CBF">
        <w:rPr>
          <w:sz w:val="28"/>
          <w:szCs w:val="28"/>
        </w:rPr>
        <w:t xml:space="preserve">Дудин С.Г., Чайка С. М., Ануприенко Д.Н. Управление внешними эффектами в экономической системе постиндустриального мира // Новые технологии. – 2018. </w:t>
      </w:r>
    </w:p>
    <w:p w14:paraId="7B055E3D" w14:textId="64A5758E" w:rsidR="00CC2E0C" w:rsidRPr="005C0E36" w:rsidRDefault="00CC2E0C" w:rsidP="00965B83">
      <w:pPr>
        <w:pStyle w:val="a3"/>
        <w:numPr>
          <w:ilvl w:val="0"/>
          <w:numId w:val="10"/>
        </w:numPr>
        <w:spacing w:before="0" w:beforeAutospacing="0" w:after="0" w:afterAutospacing="0"/>
        <w:ind w:left="0" w:firstLine="709"/>
        <w:jc w:val="both"/>
      </w:pPr>
      <w:r w:rsidRPr="00452CBF">
        <w:rPr>
          <w:sz w:val="28"/>
          <w:szCs w:val="28"/>
        </w:rPr>
        <w:t>Сайт Министерства цифрового развития, связи и массовых коммуникаций Российской Федерации [Электронный ресурс] - Режим доступа:</w:t>
      </w:r>
      <w:r w:rsidR="00AB0550" w:rsidRPr="00452CBF">
        <w:rPr>
          <w:sz w:val="28"/>
          <w:szCs w:val="28"/>
        </w:rPr>
        <w:t xml:space="preserve"> </w:t>
      </w:r>
      <w:r w:rsidRPr="00452CBF">
        <w:rPr>
          <w:sz w:val="28"/>
          <w:szCs w:val="28"/>
        </w:rPr>
        <w:t>https://digital.gov.ru/ru/events/38738/ (дата обращения: 07.11.2019)</w:t>
      </w:r>
      <w:r w:rsidR="00A12E5F" w:rsidRPr="00452CBF">
        <w:rPr>
          <w:sz w:val="28"/>
          <w:szCs w:val="28"/>
        </w:rPr>
        <w:t>.</w:t>
      </w:r>
    </w:p>
    <w:sectPr w:rsidR="00CC2E0C" w:rsidRPr="005C0E36" w:rsidSect="001234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09"/>
    <w:multiLevelType w:val="hybridMultilevel"/>
    <w:tmpl w:val="1B82CD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463D54"/>
    <w:multiLevelType w:val="hybridMultilevel"/>
    <w:tmpl w:val="F5F8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A182E"/>
    <w:multiLevelType w:val="hybridMultilevel"/>
    <w:tmpl w:val="B9AC8B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D7EBF"/>
    <w:multiLevelType w:val="hybridMultilevel"/>
    <w:tmpl w:val="0256E1F6"/>
    <w:lvl w:ilvl="0" w:tplc="2F821204">
      <w:start w:val="1"/>
      <w:numFmt w:val="decimal"/>
      <w:lvlText w:val="%1."/>
      <w:lvlJc w:val="left"/>
      <w:pPr>
        <w:ind w:left="1495" w:hanging="360"/>
      </w:pPr>
      <w:rPr>
        <w:rFonts w:hint="default"/>
        <w:b/>
        <w:bCs/>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190DCF"/>
    <w:multiLevelType w:val="hybridMultilevel"/>
    <w:tmpl w:val="FD08C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04017"/>
    <w:multiLevelType w:val="hybridMultilevel"/>
    <w:tmpl w:val="2758B7E4"/>
    <w:lvl w:ilvl="0" w:tplc="2BCC781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F070F"/>
    <w:multiLevelType w:val="hybridMultilevel"/>
    <w:tmpl w:val="CF684D20"/>
    <w:lvl w:ilvl="0" w:tplc="61D0C4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3700E65"/>
    <w:multiLevelType w:val="hybridMultilevel"/>
    <w:tmpl w:val="F53CA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9B0408"/>
    <w:multiLevelType w:val="hybridMultilevel"/>
    <w:tmpl w:val="03E0E882"/>
    <w:lvl w:ilvl="0" w:tplc="7D744B1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AC62409"/>
    <w:multiLevelType w:val="hybridMultilevel"/>
    <w:tmpl w:val="4B880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3109BE"/>
    <w:multiLevelType w:val="hybridMultilevel"/>
    <w:tmpl w:val="3FBEC908"/>
    <w:lvl w:ilvl="0" w:tplc="F64C7B16">
      <w:start w:val="1"/>
      <w:numFmt w:val="decimal"/>
      <w:lvlText w:val="%1."/>
      <w:lvlJc w:val="left"/>
      <w:pPr>
        <w:ind w:left="928" w:hanging="348"/>
      </w:pPr>
      <w:rPr>
        <w:rFonts w:ascii="Times New Roman" w:eastAsia="Times New Roman" w:hAnsi="Times New Roman" w:cs="Times New Roman" w:hint="default"/>
        <w:spacing w:val="0"/>
        <w:w w:val="100"/>
        <w:sz w:val="28"/>
        <w:szCs w:val="28"/>
        <w:lang w:val="ru-RU" w:eastAsia="en-US" w:bidi="ar-SA"/>
      </w:rPr>
    </w:lvl>
    <w:lvl w:ilvl="1" w:tplc="BB4E31CC">
      <w:start w:val="1"/>
      <w:numFmt w:val="decimal"/>
      <w:lvlText w:val="%2."/>
      <w:lvlJc w:val="left"/>
      <w:pPr>
        <w:ind w:left="220" w:hanging="708"/>
      </w:pPr>
      <w:rPr>
        <w:rFonts w:ascii="Times New Roman" w:eastAsia="Times New Roman" w:hAnsi="Times New Roman" w:cs="Times New Roman" w:hint="default"/>
        <w:color w:val="auto"/>
        <w:spacing w:val="0"/>
        <w:w w:val="100"/>
        <w:sz w:val="28"/>
        <w:szCs w:val="28"/>
        <w:lang w:val="ru-RU" w:eastAsia="en-US" w:bidi="ar-SA"/>
      </w:rPr>
    </w:lvl>
    <w:lvl w:ilvl="2" w:tplc="7B98DA74">
      <w:numFmt w:val="bullet"/>
      <w:lvlText w:val="•"/>
      <w:lvlJc w:val="left"/>
      <w:pPr>
        <w:ind w:left="1971" w:hanging="708"/>
      </w:pPr>
      <w:rPr>
        <w:rFonts w:hint="default"/>
        <w:lang w:val="ru-RU" w:eastAsia="en-US" w:bidi="ar-SA"/>
      </w:rPr>
    </w:lvl>
    <w:lvl w:ilvl="3" w:tplc="115AFD64">
      <w:numFmt w:val="bullet"/>
      <w:lvlText w:val="•"/>
      <w:lvlJc w:val="left"/>
      <w:pPr>
        <w:ind w:left="3022" w:hanging="708"/>
      </w:pPr>
      <w:rPr>
        <w:rFonts w:hint="default"/>
        <w:lang w:val="ru-RU" w:eastAsia="en-US" w:bidi="ar-SA"/>
      </w:rPr>
    </w:lvl>
    <w:lvl w:ilvl="4" w:tplc="89BEC584">
      <w:numFmt w:val="bullet"/>
      <w:lvlText w:val="•"/>
      <w:lvlJc w:val="left"/>
      <w:pPr>
        <w:ind w:left="4073" w:hanging="708"/>
      </w:pPr>
      <w:rPr>
        <w:rFonts w:hint="default"/>
        <w:lang w:val="ru-RU" w:eastAsia="en-US" w:bidi="ar-SA"/>
      </w:rPr>
    </w:lvl>
    <w:lvl w:ilvl="5" w:tplc="F6E42718">
      <w:numFmt w:val="bullet"/>
      <w:lvlText w:val="•"/>
      <w:lvlJc w:val="left"/>
      <w:pPr>
        <w:ind w:left="5124" w:hanging="708"/>
      </w:pPr>
      <w:rPr>
        <w:rFonts w:hint="default"/>
        <w:lang w:val="ru-RU" w:eastAsia="en-US" w:bidi="ar-SA"/>
      </w:rPr>
    </w:lvl>
    <w:lvl w:ilvl="6" w:tplc="08760D46">
      <w:numFmt w:val="bullet"/>
      <w:lvlText w:val="•"/>
      <w:lvlJc w:val="left"/>
      <w:pPr>
        <w:ind w:left="6175" w:hanging="708"/>
      </w:pPr>
      <w:rPr>
        <w:rFonts w:hint="default"/>
        <w:lang w:val="ru-RU" w:eastAsia="en-US" w:bidi="ar-SA"/>
      </w:rPr>
    </w:lvl>
    <w:lvl w:ilvl="7" w:tplc="8B4C48E8">
      <w:numFmt w:val="bullet"/>
      <w:lvlText w:val="•"/>
      <w:lvlJc w:val="left"/>
      <w:pPr>
        <w:ind w:left="7226" w:hanging="708"/>
      </w:pPr>
      <w:rPr>
        <w:rFonts w:hint="default"/>
        <w:lang w:val="ru-RU" w:eastAsia="en-US" w:bidi="ar-SA"/>
      </w:rPr>
    </w:lvl>
    <w:lvl w:ilvl="8" w:tplc="73A056BE">
      <w:numFmt w:val="bullet"/>
      <w:lvlText w:val="•"/>
      <w:lvlJc w:val="left"/>
      <w:pPr>
        <w:ind w:left="8277" w:hanging="708"/>
      </w:pPr>
      <w:rPr>
        <w:rFonts w:hint="default"/>
        <w:lang w:val="ru-RU" w:eastAsia="en-US" w:bidi="ar-SA"/>
      </w:rPr>
    </w:lvl>
  </w:abstractNum>
  <w:num w:numId="1">
    <w:abstractNumId w:val="9"/>
  </w:num>
  <w:num w:numId="2">
    <w:abstractNumId w:val="5"/>
  </w:num>
  <w:num w:numId="3">
    <w:abstractNumId w:val="1"/>
  </w:num>
  <w:num w:numId="4">
    <w:abstractNumId w:val="4"/>
  </w:num>
  <w:num w:numId="5">
    <w:abstractNumId w:val="7"/>
  </w:num>
  <w:num w:numId="6">
    <w:abstractNumId w:val="0"/>
  </w:num>
  <w:num w:numId="7">
    <w:abstractNumId w:val="6"/>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30"/>
    <w:rsid w:val="000432FD"/>
    <w:rsid w:val="00073EBF"/>
    <w:rsid w:val="000848F3"/>
    <w:rsid w:val="00092E39"/>
    <w:rsid w:val="000B5142"/>
    <w:rsid w:val="000F2C80"/>
    <w:rsid w:val="0012341E"/>
    <w:rsid w:val="00187CE3"/>
    <w:rsid w:val="001B664D"/>
    <w:rsid w:val="001C4F64"/>
    <w:rsid w:val="001C5887"/>
    <w:rsid w:val="002252C2"/>
    <w:rsid w:val="00257A26"/>
    <w:rsid w:val="002E46F3"/>
    <w:rsid w:val="0030668B"/>
    <w:rsid w:val="00382B08"/>
    <w:rsid w:val="003E747E"/>
    <w:rsid w:val="003F2982"/>
    <w:rsid w:val="00403614"/>
    <w:rsid w:val="00403BBE"/>
    <w:rsid w:val="00452CBF"/>
    <w:rsid w:val="00483328"/>
    <w:rsid w:val="004D6757"/>
    <w:rsid w:val="004F6B5B"/>
    <w:rsid w:val="005071EE"/>
    <w:rsid w:val="00524B3E"/>
    <w:rsid w:val="005546AF"/>
    <w:rsid w:val="00582830"/>
    <w:rsid w:val="005C0E36"/>
    <w:rsid w:val="005D2BDF"/>
    <w:rsid w:val="006049A8"/>
    <w:rsid w:val="00683DDD"/>
    <w:rsid w:val="00696F8D"/>
    <w:rsid w:val="00797EBE"/>
    <w:rsid w:val="007E1846"/>
    <w:rsid w:val="008B352C"/>
    <w:rsid w:val="00913102"/>
    <w:rsid w:val="00936BB6"/>
    <w:rsid w:val="00944AA4"/>
    <w:rsid w:val="00965B83"/>
    <w:rsid w:val="00995764"/>
    <w:rsid w:val="009D3656"/>
    <w:rsid w:val="009D4920"/>
    <w:rsid w:val="00A062E5"/>
    <w:rsid w:val="00A12E5F"/>
    <w:rsid w:val="00A26583"/>
    <w:rsid w:val="00A516B6"/>
    <w:rsid w:val="00A64E82"/>
    <w:rsid w:val="00A91F01"/>
    <w:rsid w:val="00AA58E7"/>
    <w:rsid w:val="00AB0550"/>
    <w:rsid w:val="00AB30E5"/>
    <w:rsid w:val="00AC7C32"/>
    <w:rsid w:val="00B30883"/>
    <w:rsid w:val="00B55DE3"/>
    <w:rsid w:val="00B876A6"/>
    <w:rsid w:val="00BC0BAF"/>
    <w:rsid w:val="00BE22AF"/>
    <w:rsid w:val="00BF7459"/>
    <w:rsid w:val="00C24A3A"/>
    <w:rsid w:val="00C335E9"/>
    <w:rsid w:val="00C76FF5"/>
    <w:rsid w:val="00C77527"/>
    <w:rsid w:val="00CA2F64"/>
    <w:rsid w:val="00CA65E6"/>
    <w:rsid w:val="00CB629F"/>
    <w:rsid w:val="00CC2E0C"/>
    <w:rsid w:val="00CD019A"/>
    <w:rsid w:val="00CE7884"/>
    <w:rsid w:val="00D070B1"/>
    <w:rsid w:val="00D41101"/>
    <w:rsid w:val="00DE17A8"/>
    <w:rsid w:val="00DE4C6E"/>
    <w:rsid w:val="00E27690"/>
    <w:rsid w:val="00E33ED2"/>
    <w:rsid w:val="00E628EE"/>
    <w:rsid w:val="00E768F7"/>
    <w:rsid w:val="00E80DA5"/>
    <w:rsid w:val="00E95537"/>
    <w:rsid w:val="00EB26A4"/>
    <w:rsid w:val="00F3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3CAC"/>
  <w15:docId w15:val="{D91013F3-01F8-B64A-8BD7-CE6C27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8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E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E80DA5"/>
    <w:pPr>
      <w:ind w:left="720"/>
      <w:contextualSpacing/>
    </w:pPr>
  </w:style>
  <w:style w:type="character" w:styleId="a6">
    <w:name w:val="Hyperlink"/>
    <w:basedOn w:val="a0"/>
    <w:uiPriority w:val="99"/>
    <w:unhideWhenUsed/>
    <w:rsid w:val="00E80DA5"/>
    <w:rPr>
      <w:color w:val="0563C1" w:themeColor="hyperlink"/>
      <w:u w:val="single"/>
    </w:rPr>
  </w:style>
  <w:style w:type="character" w:customStyle="1" w:styleId="1">
    <w:name w:val="Неразрешенное упоминание1"/>
    <w:basedOn w:val="a0"/>
    <w:uiPriority w:val="99"/>
    <w:semiHidden/>
    <w:unhideWhenUsed/>
    <w:rsid w:val="00E80DA5"/>
    <w:rPr>
      <w:color w:val="605E5C"/>
      <w:shd w:val="clear" w:color="auto" w:fill="E1DFDD"/>
    </w:rPr>
  </w:style>
  <w:style w:type="paragraph" w:styleId="a7">
    <w:name w:val="caption"/>
    <w:basedOn w:val="a"/>
    <w:next w:val="a"/>
    <w:uiPriority w:val="35"/>
    <w:unhideWhenUsed/>
    <w:qFormat/>
    <w:rsid w:val="005C0E36"/>
    <w:pPr>
      <w:spacing w:after="200" w:line="240" w:lineRule="auto"/>
    </w:pPr>
    <w:rPr>
      <w:i/>
      <w:iCs/>
      <w:color w:val="44546A" w:themeColor="text2"/>
      <w:sz w:val="18"/>
      <w:szCs w:val="18"/>
    </w:rPr>
  </w:style>
  <w:style w:type="paragraph" w:styleId="a8">
    <w:name w:val="Balloon Text"/>
    <w:basedOn w:val="a"/>
    <w:link w:val="a9"/>
    <w:uiPriority w:val="99"/>
    <w:semiHidden/>
    <w:unhideWhenUsed/>
    <w:rsid w:val="009D49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4920"/>
    <w:rPr>
      <w:rFonts w:ascii="Tahoma" w:hAnsi="Tahoma" w:cs="Tahoma"/>
      <w:sz w:val="16"/>
      <w:szCs w:val="16"/>
    </w:rPr>
  </w:style>
  <w:style w:type="paragraph" w:styleId="aa">
    <w:name w:val="Body Text"/>
    <w:basedOn w:val="a"/>
    <w:link w:val="ab"/>
    <w:uiPriority w:val="1"/>
    <w:qFormat/>
    <w:rsid w:val="00092E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092E3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044">
      <w:bodyDiv w:val="1"/>
      <w:marLeft w:val="0"/>
      <w:marRight w:val="0"/>
      <w:marTop w:val="0"/>
      <w:marBottom w:val="0"/>
      <w:divBdr>
        <w:top w:val="none" w:sz="0" w:space="0" w:color="auto"/>
        <w:left w:val="none" w:sz="0" w:space="0" w:color="auto"/>
        <w:bottom w:val="none" w:sz="0" w:space="0" w:color="auto"/>
        <w:right w:val="none" w:sz="0" w:space="0" w:color="auto"/>
      </w:divBdr>
    </w:div>
    <w:div w:id="344211402">
      <w:bodyDiv w:val="1"/>
      <w:marLeft w:val="0"/>
      <w:marRight w:val="0"/>
      <w:marTop w:val="0"/>
      <w:marBottom w:val="0"/>
      <w:divBdr>
        <w:top w:val="none" w:sz="0" w:space="0" w:color="auto"/>
        <w:left w:val="none" w:sz="0" w:space="0" w:color="auto"/>
        <w:bottom w:val="none" w:sz="0" w:space="0" w:color="auto"/>
        <w:right w:val="none" w:sz="0" w:space="0" w:color="auto"/>
      </w:divBdr>
    </w:div>
    <w:div w:id="692152162">
      <w:bodyDiv w:val="1"/>
      <w:marLeft w:val="0"/>
      <w:marRight w:val="0"/>
      <w:marTop w:val="0"/>
      <w:marBottom w:val="0"/>
      <w:divBdr>
        <w:top w:val="none" w:sz="0" w:space="0" w:color="auto"/>
        <w:left w:val="none" w:sz="0" w:space="0" w:color="auto"/>
        <w:bottom w:val="none" w:sz="0" w:space="0" w:color="auto"/>
        <w:right w:val="none" w:sz="0" w:space="0" w:color="auto"/>
      </w:divBdr>
    </w:div>
    <w:div w:id="993068335">
      <w:bodyDiv w:val="1"/>
      <w:marLeft w:val="0"/>
      <w:marRight w:val="0"/>
      <w:marTop w:val="0"/>
      <w:marBottom w:val="0"/>
      <w:divBdr>
        <w:top w:val="none" w:sz="0" w:space="0" w:color="auto"/>
        <w:left w:val="none" w:sz="0" w:space="0" w:color="auto"/>
        <w:bottom w:val="none" w:sz="0" w:space="0" w:color="auto"/>
        <w:right w:val="none" w:sz="0" w:space="0" w:color="auto"/>
      </w:divBdr>
    </w:div>
    <w:div w:id="1176188913">
      <w:bodyDiv w:val="1"/>
      <w:marLeft w:val="0"/>
      <w:marRight w:val="0"/>
      <w:marTop w:val="0"/>
      <w:marBottom w:val="0"/>
      <w:divBdr>
        <w:top w:val="none" w:sz="0" w:space="0" w:color="auto"/>
        <w:left w:val="none" w:sz="0" w:space="0" w:color="auto"/>
        <w:bottom w:val="none" w:sz="0" w:space="0" w:color="auto"/>
        <w:right w:val="none" w:sz="0" w:space="0" w:color="auto"/>
      </w:divBdr>
    </w:div>
    <w:div w:id="1204443151">
      <w:bodyDiv w:val="1"/>
      <w:marLeft w:val="0"/>
      <w:marRight w:val="0"/>
      <w:marTop w:val="0"/>
      <w:marBottom w:val="0"/>
      <w:divBdr>
        <w:top w:val="none" w:sz="0" w:space="0" w:color="auto"/>
        <w:left w:val="none" w:sz="0" w:space="0" w:color="auto"/>
        <w:bottom w:val="none" w:sz="0" w:space="0" w:color="auto"/>
        <w:right w:val="none" w:sz="0" w:space="0" w:color="auto"/>
      </w:divBdr>
    </w:div>
    <w:div w:id="1574199217">
      <w:bodyDiv w:val="1"/>
      <w:marLeft w:val="0"/>
      <w:marRight w:val="0"/>
      <w:marTop w:val="0"/>
      <w:marBottom w:val="0"/>
      <w:divBdr>
        <w:top w:val="none" w:sz="0" w:space="0" w:color="auto"/>
        <w:left w:val="none" w:sz="0" w:space="0" w:color="auto"/>
        <w:bottom w:val="none" w:sz="0" w:space="0" w:color="auto"/>
        <w:right w:val="none" w:sz="0" w:space="0" w:color="auto"/>
      </w:divBdr>
    </w:div>
    <w:div w:id="1850023558">
      <w:bodyDiv w:val="1"/>
      <w:marLeft w:val="0"/>
      <w:marRight w:val="0"/>
      <w:marTop w:val="0"/>
      <w:marBottom w:val="0"/>
      <w:divBdr>
        <w:top w:val="none" w:sz="0" w:space="0" w:color="auto"/>
        <w:left w:val="none" w:sz="0" w:space="0" w:color="auto"/>
        <w:bottom w:val="none" w:sz="0" w:space="0" w:color="auto"/>
        <w:right w:val="none" w:sz="0" w:space="0" w:color="auto"/>
      </w:divBdr>
    </w:div>
    <w:div w:id="1894655699">
      <w:bodyDiv w:val="1"/>
      <w:marLeft w:val="0"/>
      <w:marRight w:val="0"/>
      <w:marTop w:val="0"/>
      <w:marBottom w:val="0"/>
      <w:divBdr>
        <w:top w:val="none" w:sz="0" w:space="0" w:color="auto"/>
        <w:left w:val="none" w:sz="0" w:space="0" w:color="auto"/>
        <w:bottom w:val="none" w:sz="0" w:space="0" w:color="auto"/>
        <w:right w:val="none" w:sz="0" w:space="0" w:color="auto"/>
      </w:divBdr>
    </w:div>
    <w:div w:id="1899365884">
      <w:bodyDiv w:val="1"/>
      <w:marLeft w:val="0"/>
      <w:marRight w:val="0"/>
      <w:marTop w:val="0"/>
      <w:marBottom w:val="0"/>
      <w:divBdr>
        <w:top w:val="none" w:sz="0" w:space="0" w:color="auto"/>
        <w:left w:val="none" w:sz="0" w:space="0" w:color="auto"/>
        <w:bottom w:val="none" w:sz="0" w:space="0" w:color="auto"/>
        <w:right w:val="none" w:sz="0" w:space="0" w:color="auto"/>
      </w:divBdr>
    </w:div>
    <w:div w:id="2098478317">
      <w:bodyDiv w:val="1"/>
      <w:marLeft w:val="0"/>
      <w:marRight w:val="0"/>
      <w:marTop w:val="0"/>
      <w:marBottom w:val="0"/>
      <w:divBdr>
        <w:top w:val="none" w:sz="0" w:space="0" w:color="auto"/>
        <w:left w:val="none" w:sz="0" w:space="0" w:color="auto"/>
        <w:bottom w:val="none" w:sz="0" w:space="0" w:color="auto"/>
        <w:right w:val="none" w:sz="0" w:space="0" w:color="auto"/>
      </w:divBdr>
    </w:div>
    <w:div w:id="2126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lomonosov-msu.ru/rus/event/request/6951/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econnov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monosov-msu.ru/rus/event/request/6951/for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251C-B67C-40C9-8801-0291061D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Эркенова Джамиля Магометовна</dc:creator>
  <cp:keywords/>
  <dc:description/>
  <cp:lastModifiedBy>ршршгт</cp:lastModifiedBy>
  <cp:revision>19</cp:revision>
  <dcterms:created xsi:type="dcterms:W3CDTF">2021-09-10T13:45:00Z</dcterms:created>
  <dcterms:modified xsi:type="dcterms:W3CDTF">2021-09-22T03:58:00Z</dcterms:modified>
</cp:coreProperties>
</file>