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64" w:rsidRPr="004B5828" w:rsidRDefault="00C30964" w:rsidP="004501B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B5828">
        <w:rPr>
          <w:rFonts w:ascii="Times New Roman" w:hAnsi="Times New Roman"/>
          <w:sz w:val="20"/>
          <w:szCs w:val="20"/>
        </w:rPr>
        <w:t xml:space="preserve">Приложение к Приказу ИСАА </w:t>
      </w:r>
    </w:p>
    <w:p w:rsidR="00C30964" w:rsidRPr="004B5828" w:rsidRDefault="00C30964" w:rsidP="004501B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B5828">
        <w:rPr>
          <w:rFonts w:ascii="Times New Roman" w:hAnsi="Times New Roman"/>
          <w:sz w:val="20"/>
          <w:szCs w:val="20"/>
        </w:rPr>
        <w:t>МГУ имени М.В. Ломоносова</w:t>
      </w:r>
    </w:p>
    <w:p w:rsidR="00C30964" w:rsidRPr="004B5828" w:rsidRDefault="00C30964" w:rsidP="00712BE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B5828">
        <w:rPr>
          <w:rFonts w:ascii="Times New Roman" w:hAnsi="Times New Roman"/>
          <w:sz w:val="20"/>
          <w:szCs w:val="20"/>
        </w:rPr>
        <w:t>№ 110-ов от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4B5828">
        <w:rPr>
          <w:rFonts w:ascii="Times New Roman" w:hAnsi="Times New Roman"/>
          <w:sz w:val="20"/>
          <w:szCs w:val="20"/>
        </w:rPr>
        <w:t xml:space="preserve"> «12» октября </w:t>
      </w:r>
      <w:smartTag w:uri="urn:schemas-microsoft-com:office:smarttags" w:element="metricconverter">
        <w:smartTagPr>
          <w:attr w:name="ProductID" w:val="2021 г"/>
        </w:smartTagPr>
        <w:r w:rsidRPr="004B5828">
          <w:rPr>
            <w:rFonts w:ascii="Times New Roman" w:hAnsi="Times New Roman"/>
            <w:sz w:val="20"/>
            <w:szCs w:val="20"/>
          </w:rPr>
          <w:t>2021 г</w:t>
        </w:r>
      </w:smartTag>
      <w:r w:rsidRPr="004B5828">
        <w:rPr>
          <w:rFonts w:ascii="Times New Roman" w:hAnsi="Times New Roman"/>
          <w:sz w:val="20"/>
          <w:szCs w:val="20"/>
        </w:rPr>
        <w:t xml:space="preserve">. </w:t>
      </w:r>
    </w:p>
    <w:p w:rsidR="00C30964" w:rsidRPr="004B5828" w:rsidRDefault="00C30964" w:rsidP="004501B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30964" w:rsidRDefault="00C30964" w:rsidP="004501B1">
      <w:pPr>
        <w:jc w:val="right"/>
      </w:pPr>
    </w:p>
    <w:p w:rsidR="00C30964" w:rsidRDefault="00C30964" w:rsidP="004501B1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Hlk64451821"/>
      <w:r>
        <w:rPr>
          <w:rFonts w:ascii="Times New Roman" w:hAnsi="Times New Roman"/>
          <w:b/>
          <w:sz w:val="32"/>
          <w:szCs w:val="32"/>
        </w:rPr>
        <w:t>ПРОГРАММА</w:t>
      </w:r>
    </w:p>
    <w:p w:rsidR="00C30964" w:rsidRDefault="00C30964" w:rsidP="00A775AE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bookmarkStart w:id="1" w:name="_Hlk85093769"/>
      <w:r>
        <w:rPr>
          <w:rFonts w:ascii="Times New Roman" w:hAnsi="Times New Roman"/>
          <w:b/>
          <w:sz w:val="32"/>
          <w:szCs w:val="32"/>
        </w:rPr>
        <w:t xml:space="preserve">круглого </w:t>
      </w:r>
      <w:r w:rsidRPr="00712BEA">
        <w:rPr>
          <w:rFonts w:ascii="Times New Roman" w:hAnsi="Times New Roman"/>
          <w:b/>
          <w:sz w:val="32"/>
          <w:szCs w:val="32"/>
        </w:rPr>
        <w:t>стола</w:t>
      </w:r>
      <w:r w:rsidRPr="00414EBE">
        <w:rPr>
          <w:rFonts w:ascii="Times New Roman" w:hAnsi="Times New Roman"/>
          <w:b/>
          <w:sz w:val="32"/>
          <w:szCs w:val="32"/>
        </w:rPr>
        <w:t xml:space="preserve"> </w:t>
      </w:r>
      <w:r w:rsidRPr="00DD04BB">
        <w:rPr>
          <w:rFonts w:ascii="Times New Roman" w:hAnsi="Times New Roman"/>
          <w:sz w:val="32"/>
          <w:szCs w:val="32"/>
        </w:rPr>
        <w:t>«</w:t>
      </w:r>
      <w:r w:rsidRPr="00DD04BB">
        <w:rPr>
          <w:rFonts w:ascii="Times New Roman" w:hAnsi="Times New Roman"/>
          <w:b/>
          <w:sz w:val="32"/>
          <w:szCs w:val="32"/>
        </w:rPr>
        <w:t xml:space="preserve">Энергетика будущего </w:t>
      </w:r>
    </w:p>
    <w:p w:rsidR="00C30964" w:rsidRDefault="00C30964" w:rsidP="00A775AE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DD04BB">
        <w:rPr>
          <w:rFonts w:ascii="Times New Roman" w:hAnsi="Times New Roman"/>
          <w:b/>
          <w:sz w:val="32"/>
          <w:szCs w:val="32"/>
        </w:rPr>
        <w:t xml:space="preserve">в странах Азии и Африки» </w:t>
      </w:r>
    </w:p>
    <w:p w:rsidR="00C30964" w:rsidRDefault="00C30964" w:rsidP="00A775A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343434"/>
          <w:sz w:val="32"/>
          <w:szCs w:val="32"/>
          <w:lang w:eastAsia="ru-RU"/>
        </w:rPr>
      </w:pPr>
      <w:r w:rsidRPr="00DD04BB">
        <w:rPr>
          <w:rFonts w:ascii="Times New Roman" w:hAnsi="Times New Roman"/>
          <w:b/>
          <w:sz w:val="32"/>
          <w:szCs w:val="32"/>
        </w:rPr>
        <w:t>в рамках «</w:t>
      </w:r>
      <w:r w:rsidRPr="00DD04BB">
        <w:rPr>
          <w:rFonts w:ascii="Times New Roman" w:hAnsi="Times New Roman"/>
          <w:b/>
          <w:bCs/>
          <w:color w:val="343434"/>
          <w:sz w:val="32"/>
          <w:szCs w:val="32"/>
          <w:lang w:eastAsia="ru-RU"/>
        </w:rPr>
        <w:t xml:space="preserve">Года науки и технологий в России» </w:t>
      </w:r>
      <w:bookmarkEnd w:id="1"/>
    </w:p>
    <w:p w:rsidR="00C30964" w:rsidRDefault="00C30964" w:rsidP="00A775A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343434"/>
          <w:sz w:val="32"/>
          <w:szCs w:val="32"/>
          <w:lang w:eastAsia="ru-RU"/>
        </w:rPr>
      </w:pPr>
    </w:p>
    <w:bookmarkEnd w:id="0"/>
    <w:p w:rsidR="00C30964" w:rsidRPr="00DD04BB" w:rsidRDefault="00C30964" w:rsidP="00E77B2E">
      <w:pPr>
        <w:jc w:val="center"/>
        <w:rPr>
          <w:rFonts w:ascii="Times New Roman" w:hAnsi="Times New Roman"/>
          <w:b/>
          <w:i/>
          <w:iCs/>
          <w:sz w:val="32"/>
          <w:szCs w:val="32"/>
        </w:rPr>
      </w:pPr>
      <w:r w:rsidRPr="00DD04BB">
        <w:rPr>
          <w:rFonts w:ascii="Times New Roman" w:hAnsi="Times New Roman"/>
          <w:b/>
          <w:i/>
          <w:iCs/>
          <w:sz w:val="32"/>
          <w:szCs w:val="32"/>
        </w:rPr>
        <w:t>Программный комитет:</w:t>
      </w:r>
    </w:p>
    <w:p w:rsidR="00C30964" w:rsidRPr="003C578B" w:rsidRDefault="00C30964" w:rsidP="003C57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78B">
        <w:rPr>
          <w:rFonts w:ascii="Times New Roman" w:hAnsi="Times New Roman"/>
          <w:b/>
          <w:bCs/>
          <w:sz w:val="28"/>
          <w:szCs w:val="28"/>
        </w:rPr>
        <w:t>Председатели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C578B">
        <w:rPr>
          <w:rFonts w:ascii="Times New Roman" w:hAnsi="Times New Roman"/>
          <w:b/>
          <w:bCs/>
          <w:sz w:val="28"/>
          <w:szCs w:val="28"/>
        </w:rPr>
        <w:t>программного комитета</w:t>
      </w:r>
      <w:r w:rsidRPr="002012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C578B">
        <w:rPr>
          <w:rFonts w:ascii="Times New Roman" w:hAnsi="Times New Roman"/>
          <w:sz w:val="28"/>
          <w:szCs w:val="28"/>
        </w:rPr>
        <w:t>–</w:t>
      </w:r>
      <w:r w:rsidRPr="0020128A">
        <w:rPr>
          <w:rFonts w:ascii="Times New Roman" w:hAnsi="Times New Roman"/>
          <w:sz w:val="28"/>
          <w:szCs w:val="28"/>
        </w:rPr>
        <w:t xml:space="preserve"> </w:t>
      </w:r>
      <w:r w:rsidRPr="003C578B">
        <w:rPr>
          <w:rFonts w:ascii="Times New Roman" w:hAnsi="Times New Roman"/>
          <w:sz w:val="28"/>
          <w:szCs w:val="28"/>
        </w:rPr>
        <w:t>д.э.н., проф. кафедры международных экономических 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578B">
        <w:rPr>
          <w:rFonts w:ascii="Times New Roman" w:hAnsi="Times New Roman"/>
          <w:sz w:val="28"/>
          <w:szCs w:val="28"/>
        </w:rPr>
        <w:t xml:space="preserve">Исаев В.А., д.э.н., зав. </w:t>
      </w:r>
      <w:r>
        <w:rPr>
          <w:rFonts w:ascii="Times New Roman" w:hAnsi="Times New Roman"/>
          <w:sz w:val="28"/>
          <w:szCs w:val="28"/>
        </w:rPr>
        <w:t>к</w:t>
      </w:r>
      <w:r w:rsidRPr="003C578B">
        <w:rPr>
          <w:rFonts w:ascii="Times New Roman" w:hAnsi="Times New Roman"/>
          <w:sz w:val="28"/>
          <w:szCs w:val="28"/>
        </w:rPr>
        <w:t>афедрой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578B">
        <w:rPr>
          <w:rFonts w:ascii="Times New Roman" w:hAnsi="Times New Roman"/>
          <w:sz w:val="28"/>
          <w:szCs w:val="28"/>
        </w:rPr>
        <w:t>экономики и экономической географии</w:t>
      </w:r>
      <w:r>
        <w:rPr>
          <w:rFonts w:ascii="Times New Roman" w:hAnsi="Times New Roman"/>
          <w:sz w:val="28"/>
          <w:szCs w:val="28"/>
        </w:rPr>
        <w:t xml:space="preserve">, профессор </w:t>
      </w:r>
      <w:r w:rsidRPr="003C578B">
        <w:rPr>
          <w:rFonts w:ascii="Times New Roman" w:hAnsi="Times New Roman"/>
          <w:sz w:val="28"/>
          <w:szCs w:val="28"/>
        </w:rPr>
        <w:t>Ульченко Н.Ю.</w:t>
      </w:r>
    </w:p>
    <w:p w:rsidR="00C30964" w:rsidRPr="003C578B" w:rsidRDefault="00C30964" w:rsidP="003C57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0964" w:rsidRDefault="00C30964" w:rsidP="003C578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C578B">
        <w:rPr>
          <w:rFonts w:ascii="Times New Roman" w:hAnsi="Times New Roman"/>
          <w:b/>
          <w:bCs/>
          <w:sz w:val="28"/>
          <w:szCs w:val="28"/>
        </w:rPr>
        <w:t xml:space="preserve">Члены программного комитета: </w:t>
      </w:r>
    </w:p>
    <w:p w:rsidR="00C30964" w:rsidRPr="003C578B" w:rsidRDefault="00C30964" w:rsidP="003C578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C578B">
        <w:rPr>
          <w:rFonts w:ascii="Times New Roman" w:hAnsi="Times New Roman"/>
          <w:bCs/>
          <w:sz w:val="28"/>
          <w:szCs w:val="28"/>
        </w:rPr>
        <w:t>д.э.н.</w:t>
      </w:r>
      <w:r>
        <w:rPr>
          <w:rFonts w:ascii="Times New Roman" w:hAnsi="Times New Roman"/>
          <w:bCs/>
          <w:sz w:val="28"/>
          <w:szCs w:val="28"/>
        </w:rPr>
        <w:t>,</w:t>
      </w:r>
      <w:r w:rsidRPr="0020128A">
        <w:rPr>
          <w:rFonts w:ascii="Times New Roman" w:hAnsi="Times New Roman"/>
          <w:bCs/>
          <w:sz w:val="28"/>
          <w:szCs w:val="28"/>
        </w:rPr>
        <w:t xml:space="preserve"> </w:t>
      </w:r>
      <w:r w:rsidRPr="003C578B">
        <w:rPr>
          <w:rFonts w:ascii="Times New Roman" w:hAnsi="Times New Roman"/>
          <w:bCs/>
          <w:sz w:val="28"/>
          <w:szCs w:val="28"/>
        </w:rPr>
        <w:t>проф.</w:t>
      </w:r>
      <w:r w:rsidRPr="003C578B">
        <w:rPr>
          <w:rFonts w:ascii="Times New Roman" w:hAnsi="Times New Roman"/>
          <w:iCs/>
          <w:sz w:val="28"/>
          <w:szCs w:val="28"/>
        </w:rPr>
        <w:t xml:space="preserve"> кафедры экономики и экономической географии Карамурзов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C578B">
        <w:rPr>
          <w:rFonts w:ascii="Times New Roman" w:hAnsi="Times New Roman"/>
          <w:iCs/>
          <w:sz w:val="28"/>
          <w:szCs w:val="28"/>
        </w:rPr>
        <w:t>Р.Б.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C578B">
        <w:rPr>
          <w:rFonts w:ascii="Times New Roman" w:hAnsi="Times New Roman"/>
          <w:iCs/>
          <w:sz w:val="28"/>
          <w:szCs w:val="28"/>
        </w:rPr>
        <w:t>к.э.н., доцент кафедры экономики и экономической географии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C578B">
        <w:rPr>
          <w:rFonts w:ascii="Times New Roman" w:hAnsi="Times New Roman"/>
          <w:iCs/>
          <w:sz w:val="28"/>
          <w:szCs w:val="28"/>
        </w:rPr>
        <w:t>Сучкова А.А.</w:t>
      </w:r>
    </w:p>
    <w:p w:rsidR="00C30964" w:rsidRPr="003C578B" w:rsidRDefault="00C30964" w:rsidP="003C578B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C30964" w:rsidRPr="003C578B" w:rsidRDefault="00C30964" w:rsidP="003C578B">
      <w:pPr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3C578B">
        <w:rPr>
          <w:rFonts w:ascii="Times New Roman" w:hAnsi="Times New Roman"/>
          <w:b/>
          <w:i/>
          <w:iCs/>
          <w:sz w:val="28"/>
          <w:szCs w:val="28"/>
        </w:rPr>
        <w:t>Организационный комитет:</w:t>
      </w:r>
    </w:p>
    <w:p w:rsidR="00C30964" w:rsidRPr="003C578B" w:rsidRDefault="00C30964" w:rsidP="003C57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78B">
        <w:rPr>
          <w:rFonts w:ascii="Times New Roman" w:hAnsi="Times New Roman"/>
          <w:b/>
          <w:bCs/>
          <w:sz w:val="28"/>
          <w:szCs w:val="28"/>
        </w:rPr>
        <w:t>Председатель оргкомитета -</w:t>
      </w:r>
      <w:bookmarkStart w:id="2" w:name="_Hlk85092906"/>
      <w:r w:rsidRPr="003C578B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578B">
        <w:rPr>
          <w:rFonts w:ascii="Times New Roman" w:hAnsi="Times New Roman"/>
          <w:sz w:val="28"/>
          <w:szCs w:val="28"/>
        </w:rPr>
        <w:t>филос.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578B">
        <w:rPr>
          <w:rFonts w:ascii="Times New Roman" w:hAnsi="Times New Roman"/>
          <w:sz w:val="28"/>
          <w:szCs w:val="28"/>
        </w:rPr>
        <w:t>н.</w:t>
      </w:r>
      <w:bookmarkEnd w:id="2"/>
      <w:r w:rsidRPr="003C578B">
        <w:rPr>
          <w:rFonts w:ascii="Times New Roman" w:hAnsi="Times New Roman"/>
          <w:sz w:val="28"/>
          <w:szCs w:val="28"/>
        </w:rPr>
        <w:t>, профессор кафедры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578B">
        <w:rPr>
          <w:rFonts w:ascii="Times New Roman" w:hAnsi="Times New Roman"/>
          <w:sz w:val="28"/>
          <w:szCs w:val="28"/>
        </w:rPr>
        <w:t>политологии</w:t>
      </w:r>
      <w:r>
        <w:rPr>
          <w:rFonts w:ascii="Times New Roman" w:hAnsi="Times New Roman"/>
          <w:sz w:val="28"/>
          <w:szCs w:val="28"/>
        </w:rPr>
        <w:t xml:space="preserve"> Востока </w:t>
      </w:r>
      <w:r w:rsidRPr="003C578B">
        <w:rPr>
          <w:rFonts w:ascii="Times New Roman" w:hAnsi="Times New Roman"/>
          <w:sz w:val="28"/>
          <w:szCs w:val="28"/>
        </w:rPr>
        <w:t>Кулешова Н.С.</w:t>
      </w:r>
    </w:p>
    <w:p w:rsidR="00C30964" w:rsidRPr="003C578B" w:rsidRDefault="00C30964" w:rsidP="003C57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78B">
        <w:rPr>
          <w:rFonts w:ascii="Times New Roman" w:hAnsi="Times New Roman"/>
          <w:b/>
          <w:sz w:val="28"/>
          <w:szCs w:val="28"/>
        </w:rPr>
        <w:t>Зам. председателя оргкомитета</w:t>
      </w:r>
      <w:r w:rsidRPr="003C578B">
        <w:rPr>
          <w:rFonts w:ascii="Times New Roman" w:hAnsi="Times New Roman"/>
          <w:sz w:val="28"/>
          <w:szCs w:val="28"/>
        </w:rPr>
        <w:t>- д.э.н.</w:t>
      </w:r>
      <w:r w:rsidRPr="0020128A">
        <w:rPr>
          <w:rFonts w:ascii="Times New Roman" w:hAnsi="Times New Roman"/>
          <w:sz w:val="28"/>
          <w:szCs w:val="28"/>
        </w:rPr>
        <w:t>,</w:t>
      </w:r>
      <w:r w:rsidRPr="003C578B">
        <w:rPr>
          <w:rFonts w:ascii="Times New Roman" w:hAnsi="Times New Roman"/>
          <w:sz w:val="28"/>
          <w:szCs w:val="28"/>
        </w:rPr>
        <w:t xml:space="preserve"> зав. кафедрой международных экономических отношений Мельянцев В.А.</w:t>
      </w:r>
    </w:p>
    <w:p w:rsidR="00C30964" w:rsidRDefault="00C30964" w:rsidP="00695C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C578B">
        <w:rPr>
          <w:rFonts w:ascii="Times New Roman" w:hAnsi="Times New Roman"/>
          <w:b/>
          <w:bCs/>
          <w:sz w:val="28"/>
          <w:szCs w:val="28"/>
        </w:rPr>
        <w:t>Члены организационного комитета:</w:t>
      </w:r>
    </w:p>
    <w:p w:rsidR="00C30964" w:rsidRDefault="00C30964" w:rsidP="00695C26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3C578B">
        <w:rPr>
          <w:rFonts w:ascii="Times New Roman" w:hAnsi="Times New Roman"/>
          <w:bCs/>
          <w:sz w:val="28"/>
          <w:szCs w:val="28"/>
        </w:rPr>
        <w:t>к.и.н</w:t>
      </w:r>
      <w:r w:rsidRPr="0020128A">
        <w:rPr>
          <w:rFonts w:ascii="Times New Roman" w:hAnsi="Times New Roman"/>
          <w:sz w:val="28"/>
          <w:szCs w:val="28"/>
        </w:rPr>
        <w:t>.,</w:t>
      </w:r>
      <w:r w:rsidRPr="003C578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C578B">
        <w:rPr>
          <w:rFonts w:ascii="Times New Roman" w:hAnsi="Times New Roman"/>
          <w:iCs/>
          <w:sz w:val="28"/>
          <w:szCs w:val="28"/>
        </w:rPr>
        <w:t>доцент кафедры</w:t>
      </w:r>
      <w:r w:rsidRPr="0020128A">
        <w:rPr>
          <w:rFonts w:ascii="Times New Roman" w:hAnsi="Times New Roman"/>
          <w:iCs/>
          <w:sz w:val="28"/>
          <w:szCs w:val="28"/>
        </w:rPr>
        <w:t xml:space="preserve"> </w:t>
      </w:r>
      <w:r w:rsidRPr="003C578B">
        <w:rPr>
          <w:rFonts w:ascii="Times New Roman" w:hAnsi="Times New Roman"/>
          <w:iCs/>
          <w:sz w:val="28"/>
          <w:szCs w:val="28"/>
        </w:rPr>
        <w:t>экономики и экономической географии</w:t>
      </w:r>
      <w:r>
        <w:rPr>
          <w:rFonts w:ascii="Times New Roman" w:hAnsi="Times New Roman"/>
          <w:iCs/>
          <w:sz w:val="28"/>
          <w:szCs w:val="28"/>
        </w:rPr>
        <w:t xml:space="preserve"> стран Азии и Африки </w:t>
      </w:r>
      <w:r w:rsidRPr="003C578B">
        <w:rPr>
          <w:rFonts w:ascii="Times New Roman" w:hAnsi="Times New Roman"/>
          <w:iCs/>
          <w:sz w:val="28"/>
          <w:szCs w:val="28"/>
        </w:rPr>
        <w:t>Бойцов В.В.</w:t>
      </w:r>
    </w:p>
    <w:p w:rsidR="00C30964" w:rsidRPr="00C74B4C" w:rsidRDefault="00C30964" w:rsidP="00695C2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C578B">
        <w:rPr>
          <w:rFonts w:ascii="Times New Roman" w:hAnsi="Times New Roman"/>
          <w:iCs/>
          <w:sz w:val="28"/>
          <w:szCs w:val="28"/>
        </w:rPr>
        <w:t>к. г.</w:t>
      </w:r>
      <w:r w:rsidRPr="0020128A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>м.</w:t>
      </w:r>
      <w:r w:rsidRPr="003C578B">
        <w:rPr>
          <w:rFonts w:ascii="Times New Roman" w:hAnsi="Times New Roman"/>
          <w:iCs/>
          <w:sz w:val="28"/>
          <w:szCs w:val="28"/>
        </w:rPr>
        <w:t>н.,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C578B">
        <w:rPr>
          <w:rFonts w:ascii="Times New Roman" w:hAnsi="Times New Roman"/>
          <w:iCs/>
          <w:sz w:val="28"/>
          <w:szCs w:val="28"/>
        </w:rPr>
        <w:t>с.н.с. кафедры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C578B">
        <w:rPr>
          <w:rFonts w:ascii="Times New Roman" w:hAnsi="Times New Roman"/>
          <w:iCs/>
          <w:sz w:val="28"/>
          <w:szCs w:val="28"/>
        </w:rPr>
        <w:t>экономики и экономической географии стран Азии и Африки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C578B">
        <w:rPr>
          <w:rFonts w:ascii="Times New Roman" w:hAnsi="Times New Roman"/>
          <w:iCs/>
          <w:sz w:val="28"/>
          <w:szCs w:val="28"/>
        </w:rPr>
        <w:t>Барабошкина Т.А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C30964" w:rsidRDefault="00C30964" w:rsidP="007A62B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D04BB">
        <w:rPr>
          <w:rFonts w:ascii="Times New Roman" w:hAnsi="Times New Roman"/>
          <w:b/>
          <w:sz w:val="32"/>
          <w:szCs w:val="32"/>
        </w:rPr>
        <w:t>Место</w:t>
      </w:r>
      <w:r w:rsidRPr="00C46D77">
        <w:rPr>
          <w:rFonts w:ascii="Times New Roman" w:hAnsi="Times New Roman"/>
          <w:b/>
          <w:sz w:val="32"/>
          <w:szCs w:val="32"/>
        </w:rPr>
        <w:t xml:space="preserve"> проведения:</w:t>
      </w:r>
    </w:p>
    <w:p w:rsidR="00C30964" w:rsidRDefault="00C30964" w:rsidP="007A62B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74B4C">
        <w:rPr>
          <w:rFonts w:ascii="Times New Roman" w:hAnsi="Times New Roman"/>
          <w:i/>
          <w:sz w:val="28"/>
          <w:szCs w:val="28"/>
        </w:rPr>
        <w:t>ИСАА МГУ имени М.В.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74B4C">
        <w:rPr>
          <w:rFonts w:ascii="Times New Roman" w:hAnsi="Times New Roman"/>
          <w:i/>
          <w:sz w:val="28"/>
          <w:szCs w:val="28"/>
        </w:rPr>
        <w:t xml:space="preserve">Ломоносова. </w:t>
      </w:r>
    </w:p>
    <w:p w:rsidR="00C30964" w:rsidRDefault="00C30964" w:rsidP="007A62B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г. </w:t>
      </w:r>
      <w:r w:rsidRPr="003F2DCD">
        <w:rPr>
          <w:rFonts w:ascii="Times New Roman" w:hAnsi="Times New Roman"/>
          <w:i/>
          <w:sz w:val="28"/>
          <w:szCs w:val="28"/>
        </w:rPr>
        <w:t>Москва</w:t>
      </w:r>
      <w:r>
        <w:rPr>
          <w:rFonts w:ascii="Times New Roman" w:hAnsi="Times New Roman"/>
          <w:i/>
          <w:sz w:val="28"/>
          <w:szCs w:val="28"/>
        </w:rPr>
        <w:t>, у</w:t>
      </w:r>
      <w:r w:rsidRPr="003F2DCD">
        <w:rPr>
          <w:rFonts w:ascii="Times New Roman" w:hAnsi="Times New Roman"/>
          <w:i/>
          <w:sz w:val="28"/>
          <w:szCs w:val="28"/>
        </w:rPr>
        <w:t>л. Моховая д.11</w:t>
      </w:r>
      <w:r>
        <w:rPr>
          <w:rFonts w:ascii="Times New Roman" w:hAnsi="Times New Roman"/>
          <w:i/>
          <w:sz w:val="28"/>
          <w:szCs w:val="28"/>
        </w:rPr>
        <w:t>,</w:t>
      </w:r>
      <w:r w:rsidRPr="003F2DCD">
        <w:rPr>
          <w:rFonts w:ascii="Times New Roman" w:hAnsi="Times New Roman"/>
          <w:i/>
          <w:sz w:val="28"/>
          <w:szCs w:val="28"/>
        </w:rPr>
        <w:t xml:space="preserve"> стр. 1</w:t>
      </w:r>
      <w:r>
        <w:rPr>
          <w:rFonts w:ascii="Times New Roman" w:hAnsi="Times New Roman"/>
          <w:i/>
          <w:sz w:val="28"/>
          <w:szCs w:val="28"/>
        </w:rPr>
        <w:t>,</w:t>
      </w:r>
      <w:r w:rsidRPr="003F2DCD">
        <w:rPr>
          <w:rFonts w:ascii="Times New Roman" w:hAnsi="Times New Roman"/>
          <w:i/>
          <w:sz w:val="28"/>
          <w:szCs w:val="28"/>
        </w:rPr>
        <w:t xml:space="preserve"> ауд.228.</w:t>
      </w:r>
    </w:p>
    <w:p w:rsidR="00C30964" w:rsidRDefault="00C30964" w:rsidP="007A62B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30964" w:rsidRPr="003F2DCD" w:rsidRDefault="00C30964" w:rsidP="007A62B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30964" w:rsidRPr="00FF6E8E" w:rsidRDefault="00C30964" w:rsidP="004B5828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4B5828">
        <w:rPr>
          <w:rFonts w:ascii="Times New Roman" w:hAnsi="Times New Roman"/>
          <w:sz w:val="24"/>
          <w:szCs w:val="24"/>
        </w:rPr>
        <w:t>Контактная информация оргкомитета: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6E8E">
        <w:rPr>
          <w:rFonts w:ascii="Times New Roman" w:hAnsi="Times New Roman"/>
          <w:i/>
          <w:sz w:val="18"/>
          <w:szCs w:val="18"/>
          <w:lang w:val="en-US"/>
        </w:rPr>
        <w:t>e</w:t>
      </w:r>
      <w:r w:rsidRPr="00FF6E8E">
        <w:rPr>
          <w:rFonts w:ascii="Times New Roman" w:hAnsi="Times New Roman"/>
          <w:i/>
          <w:sz w:val="18"/>
          <w:szCs w:val="18"/>
        </w:rPr>
        <w:t>-</w:t>
      </w:r>
      <w:r w:rsidRPr="00FF6E8E">
        <w:rPr>
          <w:rFonts w:ascii="Times New Roman" w:hAnsi="Times New Roman"/>
          <w:i/>
          <w:sz w:val="18"/>
          <w:szCs w:val="18"/>
          <w:lang w:val="en-US"/>
        </w:rPr>
        <w:t>mail</w:t>
      </w:r>
      <w:r w:rsidRPr="00FF6E8E">
        <w:rPr>
          <w:rFonts w:ascii="Times New Roman" w:hAnsi="Times New Roman"/>
          <w:i/>
          <w:sz w:val="18"/>
          <w:szCs w:val="18"/>
        </w:rPr>
        <w:t xml:space="preserve">: </w:t>
      </w:r>
      <w:hyperlink r:id="rId7" w:history="1">
        <w:r w:rsidRPr="00FF6E8E">
          <w:rPr>
            <w:rStyle w:val="Hyperlink"/>
            <w:rFonts w:ascii="Times New Roman" w:hAnsi="Times New Roman"/>
            <w:i/>
            <w:sz w:val="18"/>
            <w:szCs w:val="18"/>
            <w:lang w:val="en-US"/>
          </w:rPr>
          <w:t>baraboshkina</w:t>
        </w:r>
        <w:r w:rsidRPr="00FF6E8E">
          <w:rPr>
            <w:rStyle w:val="Hyperlink"/>
            <w:rFonts w:ascii="Times New Roman" w:hAnsi="Times New Roman"/>
            <w:i/>
            <w:sz w:val="18"/>
            <w:szCs w:val="18"/>
          </w:rPr>
          <w:t>@</w:t>
        </w:r>
        <w:r w:rsidRPr="00FF6E8E">
          <w:rPr>
            <w:rStyle w:val="Hyperlink"/>
            <w:rFonts w:ascii="Times New Roman" w:hAnsi="Times New Roman"/>
            <w:i/>
            <w:sz w:val="18"/>
            <w:szCs w:val="18"/>
            <w:lang w:val="en-US"/>
          </w:rPr>
          <w:t>mail</w:t>
        </w:r>
        <w:r w:rsidRPr="00FF6E8E">
          <w:rPr>
            <w:rStyle w:val="Hyperlink"/>
            <w:rFonts w:ascii="Times New Roman" w:hAnsi="Times New Roman"/>
            <w:i/>
            <w:sz w:val="18"/>
            <w:szCs w:val="18"/>
          </w:rPr>
          <w:t>.</w:t>
        </w:r>
        <w:r w:rsidRPr="00FF6E8E">
          <w:rPr>
            <w:rStyle w:val="Hyperlink"/>
            <w:rFonts w:ascii="Times New Roman" w:hAnsi="Times New Roman"/>
            <w:i/>
            <w:sz w:val="18"/>
            <w:szCs w:val="18"/>
            <w:lang w:val="en-US"/>
          </w:rPr>
          <w:t>ru</w:t>
        </w:r>
      </w:hyperlink>
      <w:r w:rsidRPr="00FF6E8E">
        <w:rPr>
          <w:rFonts w:ascii="Times New Roman" w:hAnsi="Times New Roman"/>
          <w:i/>
          <w:sz w:val="18"/>
          <w:szCs w:val="18"/>
        </w:rPr>
        <w:t xml:space="preserve"> - Татьяна Анатольевна</w:t>
      </w:r>
    </w:p>
    <w:p w:rsidR="00C30964" w:rsidRPr="00FF6E8E" w:rsidRDefault="00C30964" w:rsidP="004B5828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C30964" w:rsidRPr="00B645BC" w:rsidRDefault="00C30964" w:rsidP="004B5828">
      <w:pPr>
        <w:jc w:val="center"/>
        <w:rPr>
          <w:rFonts w:ascii="Times New Roman" w:hAnsi="Times New Roman"/>
          <w:i/>
          <w:iCs/>
          <w:sz w:val="28"/>
          <w:szCs w:val="28"/>
        </w:rPr>
      </w:pPr>
      <w:r w:rsidRPr="004B5828">
        <w:rPr>
          <w:rFonts w:ascii="Times New Roman" w:hAnsi="Times New Roman"/>
          <w:i/>
          <w:iCs/>
          <w:color w:val="333333"/>
          <w:sz w:val="23"/>
          <w:szCs w:val="23"/>
          <w:shd w:val="clear" w:color="auto" w:fill="FFFFFF"/>
        </w:rPr>
        <w:t>Приглашаем прослушать доклады ведущих специалистов, молодых ученых, магистрантов и студентов по актуальной проблеме XXI века</w:t>
      </w:r>
      <w:r w:rsidRPr="00B645BC">
        <w:rPr>
          <w:rFonts w:ascii="Times New Roman" w:hAnsi="Times New Roman"/>
          <w:i/>
          <w:iCs/>
          <w:color w:val="333333"/>
          <w:sz w:val="23"/>
          <w:szCs w:val="23"/>
          <w:shd w:val="clear" w:color="auto" w:fill="FFFFFF"/>
        </w:rPr>
        <w:t>!</w:t>
      </w:r>
    </w:p>
    <w:p w:rsidR="00C30964" w:rsidRDefault="00C30964" w:rsidP="001555C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30964" w:rsidRDefault="00C30964" w:rsidP="001555C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bookmarkStart w:id="3" w:name="_GoBack"/>
      <w:bookmarkEnd w:id="3"/>
    </w:p>
    <w:p w:rsidR="00C30964" w:rsidRDefault="00C30964" w:rsidP="001555C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C30964" w:rsidRPr="003B17E0" w:rsidRDefault="00C30964" w:rsidP="001555C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C30964" w:rsidRPr="00791D1D" w:rsidRDefault="00C30964" w:rsidP="001555C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ПРОГРАММА</w:t>
      </w:r>
      <w:r w:rsidRPr="00791D1D">
        <w:rPr>
          <w:rFonts w:ascii="Times New Roman" w:hAnsi="Times New Roman"/>
          <w:i/>
          <w:sz w:val="28"/>
          <w:szCs w:val="28"/>
        </w:rPr>
        <w:t xml:space="preserve"> </w:t>
      </w:r>
    </w:p>
    <w:p w:rsidR="00C30964" w:rsidRPr="00791D1D" w:rsidRDefault="00C30964" w:rsidP="001555CE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32"/>
          <w:szCs w:val="32"/>
        </w:rPr>
      </w:pPr>
      <w:r>
        <w:rPr>
          <w:rFonts w:ascii="Times New Roman" w:hAnsi="Times New Roman"/>
          <w:i/>
          <w:sz w:val="28"/>
          <w:szCs w:val="28"/>
        </w:rPr>
        <w:t>заседания</w:t>
      </w:r>
      <w:r w:rsidRPr="00791D1D">
        <w:rPr>
          <w:rFonts w:ascii="Times New Roman" w:hAnsi="Times New Roman"/>
          <w:i/>
          <w:sz w:val="28"/>
          <w:szCs w:val="28"/>
        </w:rPr>
        <w:t xml:space="preserve"> </w:t>
      </w:r>
      <w:r w:rsidRPr="00791D1D">
        <w:rPr>
          <w:rFonts w:ascii="Times New Roman" w:hAnsi="Times New Roman"/>
          <w:bCs/>
          <w:i/>
          <w:iCs/>
          <w:sz w:val="32"/>
          <w:szCs w:val="32"/>
        </w:rPr>
        <w:t xml:space="preserve">круглого стола </w:t>
      </w:r>
    </w:p>
    <w:p w:rsidR="00C30964" w:rsidRDefault="00C30964" w:rsidP="001555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D04BB">
        <w:rPr>
          <w:rFonts w:ascii="Times New Roman" w:hAnsi="Times New Roman"/>
          <w:sz w:val="32"/>
          <w:szCs w:val="32"/>
        </w:rPr>
        <w:t>«</w:t>
      </w:r>
      <w:r w:rsidRPr="00DD04BB">
        <w:rPr>
          <w:rFonts w:ascii="Times New Roman" w:hAnsi="Times New Roman"/>
          <w:b/>
          <w:sz w:val="32"/>
          <w:szCs w:val="32"/>
        </w:rPr>
        <w:t xml:space="preserve">Энергетика будущего в странах Азии и Африки» </w:t>
      </w:r>
    </w:p>
    <w:p w:rsidR="00C30964" w:rsidRPr="00791D1D" w:rsidRDefault="00C30964" w:rsidP="001555CE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791D1D">
        <w:rPr>
          <w:rFonts w:ascii="Times New Roman" w:hAnsi="Times New Roman"/>
          <w:bCs/>
          <w:i/>
          <w:iCs/>
          <w:sz w:val="32"/>
          <w:szCs w:val="32"/>
        </w:rPr>
        <w:t>в рамках «</w:t>
      </w:r>
      <w:r w:rsidRPr="00791D1D">
        <w:rPr>
          <w:rFonts w:ascii="Times New Roman" w:hAnsi="Times New Roman"/>
          <w:bCs/>
          <w:i/>
          <w:iCs/>
          <w:color w:val="343434"/>
          <w:sz w:val="32"/>
          <w:szCs w:val="32"/>
          <w:lang w:eastAsia="ru-RU"/>
        </w:rPr>
        <w:t>Года науки и технологий в России»</w:t>
      </w:r>
    </w:p>
    <w:p w:rsidR="00C30964" w:rsidRDefault="00C30964" w:rsidP="001555C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C23C6">
        <w:rPr>
          <w:rFonts w:ascii="Times New Roman" w:hAnsi="Times New Roman"/>
          <w:i/>
          <w:sz w:val="28"/>
          <w:szCs w:val="28"/>
        </w:rPr>
        <w:t>21 октября в 1</w:t>
      </w:r>
      <w:r>
        <w:rPr>
          <w:rFonts w:ascii="Times New Roman" w:hAnsi="Times New Roman"/>
          <w:i/>
          <w:sz w:val="28"/>
          <w:szCs w:val="28"/>
        </w:rPr>
        <w:t>5</w:t>
      </w:r>
      <w:r w:rsidRPr="00EC23C6">
        <w:rPr>
          <w:rFonts w:ascii="Times New Roman" w:hAnsi="Times New Roman"/>
          <w:i/>
          <w:sz w:val="28"/>
          <w:szCs w:val="28"/>
        </w:rPr>
        <w:t>.00</w:t>
      </w:r>
      <w:r>
        <w:rPr>
          <w:rFonts w:ascii="Times New Roman" w:hAnsi="Times New Roman"/>
          <w:i/>
          <w:sz w:val="28"/>
          <w:szCs w:val="28"/>
        </w:rPr>
        <w:t xml:space="preserve"> ауд. </w:t>
      </w:r>
      <w:smartTag w:uri="urn:schemas-microsoft-com:office:smarttags" w:element="metricconverter">
        <w:smartTagPr>
          <w:attr w:name="ProductID" w:val="228, г"/>
        </w:smartTagPr>
        <w:r>
          <w:rPr>
            <w:rFonts w:ascii="Times New Roman" w:hAnsi="Times New Roman"/>
            <w:i/>
            <w:sz w:val="28"/>
            <w:szCs w:val="28"/>
          </w:rPr>
          <w:t>228, г</w:t>
        </w:r>
      </w:smartTag>
      <w:r>
        <w:rPr>
          <w:rFonts w:ascii="Times New Roman" w:hAnsi="Times New Roman"/>
          <w:i/>
          <w:sz w:val="28"/>
          <w:szCs w:val="28"/>
        </w:rPr>
        <w:t>. Москва, ул. Моховая д.11. стр.1</w:t>
      </w:r>
    </w:p>
    <w:p w:rsidR="00C30964" w:rsidRDefault="00C30964" w:rsidP="001555CE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C30964" w:rsidRDefault="00C30964" w:rsidP="00695C2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C74B4C">
        <w:rPr>
          <w:rFonts w:ascii="Times New Roman" w:hAnsi="Times New Roman"/>
          <w:b/>
          <w:bCs/>
          <w:iCs/>
          <w:sz w:val="28"/>
          <w:szCs w:val="28"/>
        </w:rPr>
        <w:t>Модераторы:</w:t>
      </w:r>
    </w:p>
    <w:p w:rsidR="00C30964" w:rsidRDefault="00C30964" w:rsidP="001555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4B4C">
        <w:rPr>
          <w:rFonts w:ascii="Times New Roman" w:hAnsi="Times New Roman"/>
          <w:sz w:val="28"/>
          <w:szCs w:val="28"/>
        </w:rPr>
        <w:t>д.э.н., проф. кафедры международных экономических отношений</w:t>
      </w:r>
      <w:r>
        <w:rPr>
          <w:rFonts w:ascii="Times New Roman" w:hAnsi="Times New Roman"/>
          <w:sz w:val="28"/>
          <w:szCs w:val="28"/>
        </w:rPr>
        <w:t xml:space="preserve"> стран Азии и Африки </w:t>
      </w:r>
      <w:r w:rsidRPr="00F255BA">
        <w:rPr>
          <w:rFonts w:ascii="Times New Roman" w:hAnsi="Times New Roman"/>
          <w:b/>
          <w:bCs/>
          <w:sz w:val="28"/>
          <w:szCs w:val="28"/>
        </w:rPr>
        <w:t>Исаев В.А.</w:t>
      </w:r>
    </w:p>
    <w:p w:rsidR="00C30964" w:rsidRPr="00C74B4C" w:rsidRDefault="00C30964" w:rsidP="001555C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74B4C">
        <w:rPr>
          <w:rFonts w:ascii="Times New Roman" w:hAnsi="Times New Roman"/>
          <w:bCs/>
          <w:sz w:val="28"/>
          <w:szCs w:val="28"/>
        </w:rPr>
        <w:t>д.э.н.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74B4C">
        <w:rPr>
          <w:rFonts w:ascii="Times New Roman" w:hAnsi="Times New Roman"/>
          <w:bCs/>
          <w:sz w:val="28"/>
          <w:szCs w:val="28"/>
        </w:rPr>
        <w:t>проф.</w:t>
      </w:r>
      <w:r w:rsidRPr="00C74B4C">
        <w:rPr>
          <w:rFonts w:ascii="Times New Roman" w:hAnsi="Times New Roman"/>
          <w:iCs/>
          <w:sz w:val="28"/>
          <w:szCs w:val="28"/>
        </w:rPr>
        <w:t xml:space="preserve"> кафедры экономики и экономической географии</w:t>
      </w:r>
      <w:r>
        <w:rPr>
          <w:rFonts w:ascii="Times New Roman" w:hAnsi="Times New Roman"/>
          <w:iCs/>
          <w:sz w:val="28"/>
          <w:szCs w:val="28"/>
        </w:rPr>
        <w:t xml:space="preserve"> стран Азии и Африки </w:t>
      </w:r>
      <w:r w:rsidRPr="00F255BA">
        <w:rPr>
          <w:rFonts w:ascii="Times New Roman" w:hAnsi="Times New Roman"/>
          <w:b/>
          <w:bCs/>
          <w:iCs/>
          <w:sz w:val="28"/>
          <w:szCs w:val="28"/>
        </w:rPr>
        <w:t>Карамурзов Р.Б</w:t>
      </w:r>
      <w:r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C30964" w:rsidRDefault="00C30964" w:rsidP="001555C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30964" w:rsidRDefault="00C30964" w:rsidP="00F255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23C6">
        <w:rPr>
          <w:rFonts w:ascii="Times New Roman" w:hAnsi="Times New Roman"/>
          <w:b/>
          <w:bCs/>
          <w:sz w:val="28"/>
          <w:szCs w:val="28"/>
        </w:rPr>
        <w:t>Доклады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30964" w:rsidRDefault="00C30964" w:rsidP="00F255B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C23C6">
        <w:rPr>
          <w:rFonts w:ascii="Times New Roman" w:hAnsi="Times New Roman"/>
          <w:i/>
          <w:sz w:val="28"/>
          <w:szCs w:val="28"/>
        </w:rPr>
        <w:t>Регламент: доклад - 10 минут. Обсуждение 5 мин.</w:t>
      </w:r>
    </w:p>
    <w:p w:rsidR="00C30964" w:rsidRPr="00EC23C6" w:rsidRDefault="00C30964" w:rsidP="00F255B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30964" w:rsidRPr="00EC23C6" w:rsidRDefault="00C30964" w:rsidP="00F255B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4EBE">
        <w:rPr>
          <w:rFonts w:ascii="Times New Roman" w:hAnsi="Times New Roman"/>
          <w:b/>
          <w:sz w:val="28"/>
          <w:szCs w:val="28"/>
        </w:rPr>
        <w:t>15.00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EC23C6">
        <w:rPr>
          <w:rFonts w:ascii="Times New Roman" w:hAnsi="Times New Roman"/>
          <w:b/>
          <w:bCs/>
          <w:sz w:val="28"/>
          <w:szCs w:val="28"/>
        </w:rPr>
        <w:t>Открытие заседания круглого стола</w:t>
      </w:r>
    </w:p>
    <w:p w:rsidR="00C30964" w:rsidRDefault="00C30964" w:rsidP="00F255B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C23C6">
        <w:rPr>
          <w:rFonts w:ascii="Times New Roman" w:hAnsi="Times New Roman"/>
          <w:bCs/>
          <w:sz w:val="28"/>
          <w:szCs w:val="28"/>
        </w:rPr>
        <w:t>Вступительное слово директора ИСАА МГУ имени М.В. Ломоносова,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C23C6">
        <w:rPr>
          <w:rFonts w:ascii="Times New Roman" w:hAnsi="Times New Roman"/>
          <w:bCs/>
          <w:sz w:val="28"/>
          <w:szCs w:val="28"/>
        </w:rPr>
        <w:t>д.и.н</w:t>
      </w:r>
      <w:r>
        <w:rPr>
          <w:rFonts w:ascii="Times New Roman" w:hAnsi="Times New Roman"/>
          <w:bCs/>
          <w:sz w:val="28"/>
          <w:szCs w:val="28"/>
        </w:rPr>
        <w:t>.</w:t>
      </w:r>
      <w:r w:rsidRPr="00414E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EC23C6">
        <w:rPr>
          <w:rFonts w:ascii="Times New Roman" w:hAnsi="Times New Roman"/>
          <w:bCs/>
          <w:sz w:val="28"/>
          <w:szCs w:val="28"/>
        </w:rPr>
        <w:t>рофессор</w:t>
      </w:r>
      <w:r>
        <w:rPr>
          <w:rFonts w:ascii="Times New Roman" w:hAnsi="Times New Roman"/>
          <w:bCs/>
          <w:sz w:val="28"/>
          <w:szCs w:val="28"/>
        </w:rPr>
        <w:t xml:space="preserve">а </w:t>
      </w:r>
      <w:r w:rsidRPr="00EC23C6">
        <w:rPr>
          <w:rFonts w:ascii="Times New Roman" w:hAnsi="Times New Roman"/>
          <w:b/>
          <w:bCs/>
          <w:sz w:val="28"/>
          <w:szCs w:val="28"/>
        </w:rPr>
        <w:t>Маслов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EC23C6">
        <w:rPr>
          <w:rFonts w:ascii="Times New Roman" w:hAnsi="Times New Roman"/>
          <w:b/>
          <w:bCs/>
          <w:sz w:val="28"/>
          <w:szCs w:val="28"/>
        </w:rPr>
        <w:t xml:space="preserve"> А.А</w:t>
      </w:r>
      <w:r w:rsidRPr="00EC23C6">
        <w:rPr>
          <w:rFonts w:ascii="Times New Roman" w:hAnsi="Times New Roman"/>
          <w:bCs/>
          <w:sz w:val="28"/>
          <w:szCs w:val="28"/>
        </w:rPr>
        <w:t>. «Энергетика будущего в Китае: история и перспективы развития».</w:t>
      </w:r>
    </w:p>
    <w:p w:rsidR="00C30964" w:rsidRDefault="00C30964" w:rsidP="00F57F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28A">
        <w:rPr>
          <w:rFonts w:ascii="Times New Roman" w:hAnsi="Times New Roman"/>
          <w:b/>
          <w:bCs/>
          <w:sz w:val="28"/>
          <w:szCs w:val="28"/>
        </w:rPr>
        <w:t>15.10-15.20</w:t>
      </w:r>
    </w:p>
    <w:p w:rsidR="00C30964" w:rsidRPr="00C74B4C" w:rsidRDefault="00C30964" w:rsidP="00F57F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директора по научной работе ИСАА МГУ, </w:t>
      </w:r>
      <w:r w:rsidRPr="003C578B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578B">
        <w:rPr>
          <w:rFonts w:ascii="Times New Roman" w:hAnsi="Times New Roman"/>
          <w:sz w:val="28"/>
          <w:szCs w:val="28"/>
        </w:rPr>
        <w:t>филос.н.</w:t>
      </w:r>
      <w:r>
        <w:rPr>
          <w:rFonts w:ascii="Times New Roman" w:hAnsi="Times New Roman"/>
          <w:sz w:val="28"/>
          <w:szCs w:val="28"/>
        </w:rPr>
        <w:t>, п</w:t>
      </w:r>
      <w:r w:rsidRPr="00656D0A">
        <w:rPr>
          <w:rFonts w:ascii="Times New Roman" w:hAnsi="Times New Roman"/>
          <w:sz w:val="28"/>
          <w:szCs w:val="28"/>
        </w:rPr>
        <w:t>рофессор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6996">
        <w:rPr>
          <w:rFonts w:ascii="Times New Roman" w:hAnsi="Times New Roman"/>
          <w:b/>
          <w:sz w:val="28"/>
          <w:szCs w:val="28"/>
        </w:rPr>
        <w:t>Кулешова Н.</w:t>
      </w:r>
      <w:r w:rsidRPr="0020128A">
        <w:rPr>
          <w:rFonts w:ascii="Times New Roman" w:hAnsi="Times New Roman"/>
          <w:b/>
          <w:iCs/>
          <w:sz w:val="28"/>
          <w:szCs w:val="28"/>
        </w:rPr>
        <w:t>С</w:t>
      </w:r>
      <w:r w:rsidRPr="0020128A">
        <w:rPr>
          <w:rFonts w:ascii="Times New Roman" w:hAnsi="Times New Roman"/>
          <w:iCs/>
          <w:sz w:val="28"/>
          <w:szCs w:val="28"/>
        </w:rPr>
        <w:t>.</w:t>
      </w:r>
      <w:r w:rsidRPr="00C74B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74B4C">
        <w:rPr>
          <w:rFonts w:ascii="Times New Roman" w:hAnsi="Times New Roman"/>
          <w:sz w:val="28"/>
          <w:szCs w:val="28"/>
        </w:rPr>
        <w:t>Мировая энергетика в контексте политических риско</w:t>
      </w:r>
      <w:r>
        <w:rPr>
          <w:rFonts w:ascii="Times New Roman" w:hAnsi="Times New Roman"/>
          <w:sz w:val="28"/>
          <w:szCs w:val="28"/>
        </w:rPr>
        <w:t>в».</w:t>
      </w:r>
    </w:p>
    <w:p w:rsidR="00C30964" w:rsidRDefault="00C30964" w:rsidP="00F57F9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0128A">
        <w:rPr>
          <w:rFonts w:ascii="Times New Roman" w:hAnsi="Times New Roman"/>
          <w:b/>
          <w:color w:val="000000"/>
          <w:sz w:val="28"/>
          <w:szCs w:val="28"/>
          <w:lang w:eastAsia="ru-RU"/>
        </w:rPr>
        <w:t>15.25-15.35</w:t>
      </w:r>
    </w:p>
    <w:p w:rsidR="00C30964" w:rsidRPr="00C74B4C" w:rsidRDefault="00C30964" w:rsidP="00F57F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ИСАА МГУ имени М.В. Ломоносова, </w:t>
      </w:r>
      <w:r w:rsidRPr="00C74B4C">
        <w:rPr>
          <w:rFonts w:ascii="Times New Roman" w:hAnsi="Times New Roman"/>
          <w:sz w:val="28"/>
          <w:szCs w:val="28"/>
        </w:rPr>
        <w:t>д.э.н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профессор </w:t>
      </w:r>
      <w:r w:rsidRPr="003B6564">
        <w:rPr>
          <w:rFonts w:ascii="Times New Roman" w:hAnsi="Times New Roman"/>
          <w:b/>
          <w:color w:val="000000"/>
          <w:sz w:val="28"/>
          <w:szCs w:val="28"/>
          <w:lang w:eastAsia="ru-RU"/>
        </w:rPr>
        <w:t>Исаев В.А</w:t>
      </w:r>
      <w:r w:rsidRPr="003B656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C74B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«Проблема соотношения традиционных и альтернативных источников энергии в современной экономике»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30964" w:rsidRDefault="00C30964" w:rsidP="00F57F9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0128A">
        <w:rPr>
          <w:rFonts w:ascii="Times New Roman" w:hAnsi="Times New Roman"/>
          <w:b/>
          <w:color w:val="000000"/>
          <w:sz w:val="28"/>
          <w:szCs w:val="28"/>
          <w:lang w:eastAsia="ru-RU"/>
        </w:rPr>
        <w:t>15.40 -15.50</w:t>
      </w:r>
    </w:p>
    <w:p w:rsidR="00C30964" w:rsidRPr="00C74B4C" w:rsidRDefault="00C30964" w:rsidP="00F57F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ИСАА МГУ имени М.В. Ломоносова, з</w:t>
      </w:r>
      <w:r w:rsidRPr="00656D0A">
        <w:rPr>
          <w:rFonts w:ascii="Times New Roman" w:hAnsi="Times New Roman"/>
          <w:color w:val="000000"/>
          <w:sz w:val="28"/>
          <w:szCs w:val="28"/>
          <w:lang w:eastAsia="ru-RU"/>
        </w:rPr>
        <w:t>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едующий к</w:t>
      </w:r>
      <w:r w:rsidRPr="00656D0A">
        <w:rPr>
          <w:rFonts w:ascii="Times New Roman" w:hAnsi="Times New Roman"/>
          <w:color w:val="000000"/>
          <w:sz w:val="28"/>
          <w:szCs w:val="28"/>
          <w:lang w:eastAsia="ru-RU"/>
        </w:rPr>
        <w:t>афедрой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международных экономических отношений</w:t>
      </w:r>
      <w:r w:rsidRPr="00656D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74B4C">
        <w:rPr>
          <w:rFonts w:ascii="Times New Roman" w:hAnsi="Times New Roman"/>
          <w:sz w:val="28"/>
          <w:szCs w:val="28"/>
        </w:rPr>
        <w:t>д.э.н</w:t>
      </w:r>
      <w:r>
        <w:rPr>
          <w:rFonts w:ascii="Times New Roman" w:hAnsi="Times New Roman"/>
          <w:sz w:val="28"/>
          <w:szCs w:val="28"/>
        </w:rPr>
        <w:t>.,</w:t>
      </w:r>
      <w:r w:rsidRPr="00656D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профессор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B6564">
        <w:rPr>
          <w:rFonts w:ascii="Times New Roman" w:hAnsi="Times New Roman"/>
          <w:b/>
          <w:sz w:val="28"/>
          <w:szCs w:val="28"/>
        </w:rPr>
        <w:t>Мельянцев В.А.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C74B4C">
        <w:rPr>
          <w:rFonts w:ascii="Times New Roman" w:hAnsi="Times New Roman"/>
          <w:color w:val="000000"/>
          <w:sz w:val="28"/>
          <w:szCs w:val="28"/>
          <w:lang w:eastAsia="ru-RU"/>
        </w:rPr>
        <w:t>Дивергенция и конвергенция развивающихся и развитых 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ран по уровню и эффективности ис</w:t>
      </w:r>
      <w:r w:rsidRPr="00C74B4C">
        <w:rPr>
          <w:rFonts w:ascii="Times New Roman" w:hAnsi="Times New Roman"/>
          <w:color w:val="000000"/>
          <w:sz w:val="28"/>
          <w:szCs w:val="28"/>
          <w:lang w:eastAsia="ru-RU"/>
        </w:rPr>
        <w:t>пользования перспективны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 видов энергии (1980-2030 гг.)».</w:t>
      </w:r>
    </w:p>
    <w:p w:rsidR="00C30964" w:rsidRDefault="00C30964" w:rsidP="00F57F9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0128A">
        <w:rPr>
          <w:rFonts w:ascii="Times New Roman" w:hAnsi="Times New Roman"/>
          <w:b/>
          <w:color w:val="000000"/>
          <w:sz w:val="28"/>
          <w:szCs w:val="28"/>
          <w:lang w:eastAsia="ru-RU"/>
        </w:rPr>
        <w:t>15.55-16.05</w:t>
      </w:r>
    </w:p>
    <w:p w:rsidR="00C30964" w:rsidRPr="00C74B4C" w:rsidRDefault="00C30964" w:rsidP="00F57F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ИСАА МГУ имени М.В. Ломоносова, к.э.н., д</w:t>
      </w:r>
      <w:r w:rsidRPr="00656D0A">
        <w:rPr>
          <w:rFonts w:ascii="Times New Roman" w:hAnsi="Times New Roman"/>
          <w:color w:val="000000"/>
          <w:sz w:val="28"/>
          <w:szCs w:val="28"/>
          <w:lang w:eastAsia="ru-RU"/>
        </w:rPr>
        <w:t>оцент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кафедры экономики и экономической географии стран Азии и Африки, </w:t>
      </w:r>
      <w:r w:rsidRPr="00414EBE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Бочарова Л.С.</w:t>
      </w:r>
      <w:r w:rsidRPr="00C74B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«Зеленая» энергетика в странах Северной Африки»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30964" w:rsidRDefault="00C30964" w:rsidP="00F57F9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0128A">
        <w:rPr>
          <w:rFonts w:ascii="Times New Roman" w:hAnsi="Times New Roman"/>
          <w:b/>
          <w:color w:val="000000"/>
          <w:sz w:val="28"/>
          <w:szCs w:val="28"/>
          <w:lang w:eastAsia="ru-RU"/>
        </w:rPr>
        <w:t>16.10-16.20</w:t>
      </w:r>
    </w:p>
    <w:p w:rsidR="00C30964" w:rsidRPr="00C74B4C" w:rsidRDefault="00C30964" w:rsidP="00F57F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57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Институт Востоковедения РАН, м.н.с. </w:t>
      </w:r>
      <w:r w:rsidRPr="003C578B">
        <w:rPr>
          <w:rFonts w:ascii="Times New Roman" w:hAnsi="Times New Roman"/>
          <w:b/>
          <w:color w:val="000000"/>
          <w:sz w:val="28"/>
          <w:szCs w:val="28"/>
          <w:lang w:eastAsia="ru-RU"/>
        </w:rPr>
        <w:t>Имамкулиева Э.Э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C74B4C">
        <w:rPr>
          <w:rFonts w:ascii="Times New Roman" w:hAnsi="Times New Roman"/>
          <w:color w:val="000000"/>
          <w:sz w:val="28"/>
          <w:szCs w:val="28"/>
          <w:lang w:eastAsia="ru-RU"/>
        </w:rPr>
        <w:t>Зеленые источники энергии в арабских странах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C74B4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30964" w:rsidRDefault="00C30964" w:rsidP="00F57F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0128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16.25-16-35</w:t>
      </w:r>
    </w:p>
    <w:p w:rsidR="00C30964" w:rsidRPr="00C74B4C" w:rsidRDefault="00C30964" w:rsidP="00F57F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4B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Институт торговой политики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C74B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 "Международная торговая политика",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студент </w:t>
      </w:r>
      <w:r w:rsidRPr="00C74B4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Буранов </w:t>
      </w:r>
      <w:r w:rsidRPr="00695C2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Т.Н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2012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74B4C">
        <w:rPr>
          <w:rFonts w:ascii="Times New Roman" w:hAnsi="Times New Roman"/>
          <w:color w:val="000000"/>
          <w:sz w:val="28"/>
          <w:szCs w:val="28"/>
          <w:lang w:eastAsia="ru-RU"/>
        </w:rPr>
        <w:t>«Эволюция</w:t>
      </w:r>
      <w:r w:rsidRPr="002012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C74B4C">
        <w:rPr>
          <w:rFonts w:ascii="Times New Roman" w:hAnsi="Times New Roman"/>
          <w:color w:val="000000"/>
          <w:sz w:val="28"/>
          <w:szCs w:val="28"/>
          <w:lang w:eastAsia="ru-RU"/>
        </w:rPr>
        <w:t>отрудничества России со странами Ближнего Востока в сфере энергетики как основа политического партнерства»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30964" w:rsidRDefault="00C30964" w:rsidP="00F57F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0964" w:rsidRDefault="00C30964" w:rsidP="00F57F9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20128A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16.40-16.50 </w:t>
      </w:r>
    </w:p>
    <w:p w:rsidR="00C30964" w:rsidRPr="00C74B4C" w:rsidRDefault="00C30964" w:rsidP="00F57F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ИДВ РАН, Центр изучения Вьетнама и АСЕАН, ИСАА МГУ имени М.В. Ломоносова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, </w:t>
      </w:r>
      <w:r w:rsidRPr="001555CE">
        <w:rPr>
          <w:rFonts w:ascii="Times New Roman" w:hAnsi="Times New Roman"/>
          <w:bCs/>
          <w:color w:val="333333"/>
          <w:sz w:val="28"/>
          <w:szCs w:val="28"/>
          <w:lang w:eastAsia="ru-RU"/>
        </w:rPr>
        <w:t>д. э. н.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, </w:t>
      </w:r>
      <w:r w:rsidRPr="001555CE">
        <w:rPr>
          <w:rFonts w:ascii="Times New Roman" w:hAnsi="Times New Roman"/>
          <w:bCs/>
          <w:color w:val="333333"/>
          <w:sz w:val="28"/>
          <w:szCs w:val="28"/>
          <w:lang w:eastAsia="ru-RU"/>
        </w:rPr>
        <w:t>профессор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Pr="00C74B4C">
        <w:rPr>
          <w:rFonts w:ascii="Times New Roman" w:hAnsi="Times New Roman"/>
          <w:b/>
          <w:color w:val="333333"/>
          <w:sz w:val="28"/>
          <w:szCs w:val="28"/>
          <w:lang w:eastAsia="ru-RU"/>
        </w:rPr>
        <w:t>Мазырин В.М</w:t>
      </w:r>
      <w:r w:rsidRPr="00C74B4C">
        <w:rPr>
          <w:rFonts w:ascii="Times New Roman" w:hAnsi="Times New Roman"/>
          <w:color w:val="333333"/>
          <w:sz w:val="28"/>
          <w:szCs w:val="28"/>
          <w:lang w:eastAsia="ru-RU"/>
        </w:rPr>
        <w:t>. 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«</w:t>
      </w:r>
      <w:r w:rsidRPr="00C74B4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Краткий обзор состояния и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перспектив энергетики Вьетнама».</w:t>
      </w:r>
    </w:p>
    <w:p w:rsidR="00C30964" w:rsidRDefault="00C30964" w:rsidP="00F57F9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20128A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16.55-17.05 </w:t>
      </w:r>
    </w:p>
    <w:p w:rsidR="00C30964" w:rsidRDefault="00C30964" w:rsidP="00F57F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ИСАА МГУ имени М.В. Ломоносова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, </w:t>
      </w:r>
      <w:r w:rsidRPr="003C578B">
        <w:rPr>
          <w:rFonts w:ascii="Times New Roman" w:hAnsi="Times New Roman"/>
          <w:color w:val="333333"/>
          <w:sz w:val="28"/>
          <w:szCs w:val="28"/>
          <w:lang w:eastAsia="ru-RU"/>
        </w:rPr>
        <w:t>магистрант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C74B4C">
        <w:rPr>
          <w:rFonts w:ascii="Times New Roman" w:hAnsi="Times New Roman"/>
          <w:b/>
          <w:color w:val="333333"/>
          <w:sz w:val="28"/>
          <w:szCs w:val="28"/>
          <w:lang w:eastAsia="ru-RU"/>
        </w:rPr>
        <w:t>Калмыков И.Д</w:t>
      </w:r>
      <w:r w:rsidRPr="00C74B4C">
        <w:rPr>
          <w:rFonts w:ascii="Times New Roman" w:hAnsi="Times New Roman"/>
          <w:color w:val="333333"/>
          <w:sz w:val="28"/>
          <w:szCs w:val="28"/>
          <w:lang w:eastAsia="ru-RU"/>
        </w:rPr>
        <w:t>. 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«</w:t>
      </w:r>
      <w:r w:rsidRPr="00C74B4C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Использование возобновляемых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источников энергии во Вьетнаме».</w:t>
      </w:r>
    </w:p>
    <w:p w:rsidR="00C30964" w:rsidRDefault="00C30964" w:rsidP="00F57F9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0128A">
        <w:rPr>
          <w:rFonts w:ascii="Times New Roman" w:hAnsi="Times New Roman"/>
          <w:b/>
          <w:color w:val="000000"/>
          <w:sz w:val="28"/>
          <w:szCs w:val="28"/>
          <w:lang w:eastAsia="ru-RU"/>
        </w:rPr>
        <w:t>17.10-17.20</w:t>
      </w:r>
    </w:p>
    <w:p w:rsidR="00C30964" w:rsidRPr="00C74B4C" w:rsidRDefault="00C30964" w:rsidP="00F57F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ИСАА МГУ имени М.В. Ломоносова, экономический факультет МГУ имени М.В. Ломоносова </w:t>
      </w:r>
      <w:r w:rsidRPr="00E116B1">
        <w:rPr>
          <w:rFonts w:ascii="Times New Roman" w:hAnsi="Times New Roman"/>
          <w:color w:val="000000"/>
          <w:sz w:val="28"/>
          <w:szCs w:val="28"/>
          <w:lang w:eastAsia="ru-RU"/>
        </w:rPr>
        <w:t>старший преподаватель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74B4C">
        <w:rPr>
          <w:rFonts w:ascii="Times New Roman" w:hAnsi="Times New Roman"/>
          <w:b/>
          <w:color w:val="000000"/>
          <w:sz w:val="28"/>
          <w:szCs w:val="28"/>
          <w:lang w:eastAsia="ru-RU"/>
        </w:rPr>
        <w:t>Епихина Р.А.</w:t>
      </w:r>
      <w:r w:rsidRPr="002012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C74B4C">
        <w:rPr>
          <w:rFonts w:ascii="Times New Roman" w:hAnsi="Times New Roman"/>
          <w:color w:val="000000"/>
          <w:sz w:val="28"/>
          <w:szCs w:val="28"/>
          <w:lang w:eastAsia="ru-RU"/>
        </w:rPr>
        <w:t>Переход к низкоуглеродному развитию как фактор изменения качества зарубежных проектов китайских компаний в электроэнергетике»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30964" w:rsidRDefault="00C30964" w:rsidP="00F57F9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20128A">
        <w:rPr>
          <w:rFonts w:ascii="Times New Roman" w:hAnsi="Times New Roman"/>
          <w:b/>
          <w:color w:val="333333"/>
          <w:sz w:val="28"/>
          <w:szCs w:val="28"/>
          <w:lang w:eastAsia="ru-RU"/>
        </w:rPr>
        <w:t>17.25-17.</w:t>
      </w:r>
      <w:r w:rsidRPr="00414EBE">
        <w:rPr>
          <w:rFonts w:ascii="Times New Roman" w:hAnsi="Times New Roman"/>
          <w:b/>
          <w:color w:val="333333"/>
          <w:sz w:val="28"/>
          <w:szCs w:val="28"/>
          <w:lang w:eastAsia="ru-RU"/>
        </w:rPr>
        <w:t>35</w:t>
      </w:r>
    </w:p>
    <w:p w:rsidR="00C30964" w:rsidRPr="00414EBE" w:rsidRDefault="00C30964" w:rsidP="00F57F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ИСАА МГУ имени М.В. Ломоносова, магистрант </w:t>
      </w:r>
      <w:r w:rsidRPr="00C74B4C">
        <w:rPr>
          <w:rFonts w:ascii="Times New Roman" w:hAnsi="Times New Roman"/>
          <w:b/>
          <w:color w:val="333333"/>
          <w:sz w:val="28"/>
          <w:szCs w:val="28"/>
          <w:lang w:eastAsia="ru-RU"/>
        </w:rPr>
        <w:t>Тявин Валентин</w:t>
      </w:r>
      <w:r w:rsidRPr="00414EBE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«</w:t>
      </w:r>
      <w:r w:rsidRPr="00C74B4C">
        <w:rPr>
          <w:rFonts w:ascii="Times New Roman" w:hAnsi="Times New Roman"/>
          <w:color w:val="333333"/>
          <w:sz w:val="28"/>
          <w:szCs w:val="28"/>
          <w:lang w:eastAsia="ru-RU"/>
        </w:rPr>
        <w:t>Глобальные риски в энергетическом с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екторе и энергобезопасность КНР»</w:t>
      </w:r>
      <w:r w:rsidRPr="00414EBE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C30964" w:rsidRDefault="00C30964" w:rsidP="00F57F9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14EB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17.40-17.50</w:t>
      </w:r>
    </w:p>
    <w:p w:rsidR="00C30964" w:rsidRPr="00414EBE" w:rsidRDefault="00C30964" w:rsidP="00F57F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ИСАА МГУ имени М.В. Ломоносова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14EB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студент </w:t>
      </w:r>
      <w:r w:rsidRPr="00C74B4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Пшенова Александра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Pr="00C74B4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Энергетика будущего в Республике Корея: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C74B4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нновации и высокие технологии на службе у зеленой энергетики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414EB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30964" w:rsidRDefault="00C30964" w:rsidP="00F57F9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414EBE">
        <w:rPr>
          <w:rFonts w:ascii="Times New Roman" w:hAnsi="Times New Roman"/>
          <w:b/>
          <w:color w:val="333333"/>
          <w:sz w:val="28"/>
          <w:szCs w:val="28"/>
          <w:lang w:eastAsia="ru-RU"/>
        </w:rPr>
        <w:t>17.55-18.05</w:t>
      </w:r>
    </w:p>
    <w:p w:rsidR="00C30964" w:rsidRPr="00C74B4C" w:rsidRDefault="00C30964" w:rsidP="00F57F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ИСАА МГУ имени М.В. Ломоносова </w:t>
      </w:r>
      <w:r w:rsidRPr="00414EBE">
        <w:rPr>
          <w:rFonts w:ascii="Times New Roman" w:hAnsi="Times New Roman"/>
          <w:bCs/>
          <w:color w:val="333333"/>
          <w:sz w:val="28"/>
          <w:szCs w:val="28"/>
          <w:lang w:eastAsia="ru-RU"/>
        </w:rPr>
        <w:t>студенты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Pr="00C74B4C">
        <w:rPr>
          <w:rFonts w:ascii="Times New Roman" w:hAnsi="Times New Roman"/>
          <w:b/>
          <w:color w:val="333333"/>
          <w:sz w:val="28"/>
          <w:szCs w:val="28"/>
          <w:lang w:eastAsia="ru-RU"/>
        </w:rPr>
        <w:t>Симоненков Д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.</w:t>
      </w:r>
      <w:r w:rsidRPr="00C74B4C">
        <w:rPr>
          <w:rFonts w:ascii="Times New Roman" w:hAnsi="Times New Roman"/>
          <w:b/>
          <w:color w:val="333333"/>
          <w:sz w:val="28"/>
          <w:szCs w:val="28"/>
          <w:lang w:eastAsia="ru-RU"/>
        </w:rPr>
        <w:t>, Захарова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Pr="00C74B4C">
        <w:rPr>
          <w:rFonts w:ascii="Times New Roman" w:hAnsi="Times New Roman"/>
          <w:b/>
          <w:color w:val="333333"/>
          <w:sz w:val="28"/>
          <w:szCs w:val="28"/>
          <w:lang w:eastAsia="ru-RU"/>
        </w:rPr>
        <w:t>В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.</w:t>
      </w:r>
      <w:r w:rsidRPr="00C74B4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Уральский федеральный университет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студент </w:t>
      </w:r>
      <w:r w:rsidRPr="00C74B4C">
        <w:rPr>
          <w:rFonts w:ascii="Times New Roman" w:hAnsi="Times New Roman"/>
          <w:b/>
          <w:color w:val="333333"/>
          <w:sz w:val="28"/>
          <w:szCs w:val="28"/>
          <w:lang w:eastAsia="ru-RU"/>
        </w:rPr>
        <w:t>Айрин Грэс Андал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«</w:t>
      </w:r>
      <w:r w:rsidRPr="00C74B4C">
        <w:rPr>
          <w:rFonts w:ascii="Times New Roman" w:hAnsi="Times New Roman"/>
          <w:color w:val="333333"/>
          <w:sz w:val="28"/>
          <w:szCs w:val="28"/>
          <w:lang w:eastAsia="ru-RU"/>
        </w:rPr>
        <w:t>Российско-филиппинское сотрудничество в сфере зеленой экономики: реальность и перспективы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».</w:t>
      </w:r>
    </w:p>
    <w:p w:rsidR="00C30964" w:rsidRDefault="00C30964" w:rsidP="00F57F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4E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18.10-18.20</w:t>
      </w:r>
      <w:r w:rsidRPr="00414E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C30964" w:rsidRPr="00C74B4C" w:rsidRDefault="00C30964" w:rsidP="00F57F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ИСАА МГУ имени М.В. Ломоносов, магистрант </w:t>
      </w:r>
      <w:r w:rsidRPr="00C74B4C">
        <w:rPr>
          <w:rFonts w:ascii="Times New Roman" w:hAnsi="Times New Roman"/>
          <w:b/>
          <w:color w:val="333333"/>
          <w:sz w:val="28"/>
          <w:szCs w:val="28"/>
          <w:lang w:eastAsia="ru-RU"/>
        </w:rPr>
        <w:t>Колгушкина И.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«</w:t>
      </w:r>
      <w:r w:rsidRPr="00C74B4C">
        <w:rPr>
          <w:rFonts w:ascii="Times New Roman" w:hAnsi="Times New Roman"/>
          <w:color w:val="333333"/>
          <w:sz w:val="28"/>
          <w:szCs w:val="28"/>
          <w:lang w:eastAsia="ru-RU"/>
        </w:rPr>
        <w:t>Женщины в энергетическом секторе Индии»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C30964" w:rsidRDefault="00C30964" w:rsidP="00F57F9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414EBE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18.25-18.35 </w:t>
      </w:r>
    </w:p>
    <w:p w:rsidR="00C30964" w:rsidRPr="00C74B4C" w:rsidRDefault="00C30964" w:rsidP="00F57F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ИСАА МГУ имени М.В. Ломоносова, магистрант </w:t>
      </w:r>
      <w:r w:rsidRPr="00C74B4C">
        <w:rPr>
          <w:rFonts w:ascii="Times New Roman" w:hAnsi="Times New Roman"/>
          <w:b/>
          <w:color w:val="333333"/>
          <w:sz w:val="28"/>
          <w:szCs w:val="28"/>
          <w:lang w:eastAsia="ru-RU"/>
        </w:rPr>
        <w:t>Перминов В</w:t>
      </w:r>
      <w:r w:rsidRPr="00C74B4C">
        <w:rPr>
          <w:rFonts w:ascii="Times New Roman" w:hAnsi="Times New Roman"/>
          <w:color w:val="333333"/>
          <w:sz w:val="28"/>
          <w:szCs w:val="28"/>
          <w:lang w:eastAsia="ru-RU"/>
        </w:rPr>
        <w:t>. «Нефтегазовый сектор Индии в контексте энергоперехода»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C30964" w:rsidRDefault="00C30964" w:rsidP="00F57F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0964" w:rsidRPr="00EC23C6" w:rsidRDefault="00C30964" w:rsidP="00F57F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23C6">
        <w:rPr>
          <w:rFonts w:ascii="Times New Roman" w:hAnsi="Times New Roman"/>
          <w:b/>
          <w:sz w:val="28"/>
          <w:szCs w:val="28"/>
        </w:rPr>
        <w:t>Закрытие заседания круглого стола</w:t>
      </w:r>
    </w:p>
    <w:p w:rsidR="00C30964" w:rsidRPr="003B17E0" w:rsidRDefault="00C30964" w:rsidP="003B17E0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414EBE">
        <w:rPr>
          <w:rFonts w:ascii="Times New Roman" w:hAnsi="Times New Roman"/>
          <w:b/>
          <w:bCs/>
          <w:i/>
          <w:iCs/>
          <w:sz w:val="28"/>
          <w:szCs w:val="28"/>
        </w:rPr>
        <w:t>Подведение итогов:</w:t>
      </w:r>
      <w:r w:rsidRPr="00EC23C6">
        <w:rPr>
          <w:rFonts w:ascii="Times New Roman" w:hAnsi="Times New Roman"/>
          <w:sz w:val="28"/>
          <w:szCs w:val="28"/>
        </w:rPr>
        <w:t xml:space="preserve"> зав. кафедрой экономики и экономической географии</w:t>
      </w:r>
      <w:r>
        <w:rPr>
          <w:rFonts w:ascii="Times New Roman" w:hAnsi="Times New Roman"/>
          <w:sz w:val="28"/>
          <w:szCs w:val="28"/>
        </w:rPr>
        <w:t xml:space="preserve"> стран Азии и Африки</w:t>
      </w:r>
      <w:r w:rsidRPr="00EC23C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д.э.н., </w:t>
      </w:r>
      <w:r w:rsidRPr="00EC23C6">
        <w:rPr>
          <w:rFonts w:ascii="Times New Roman" w:hAnsi="Times New Roman"/>
          <w:sz w:val="28"/>
          <w:szCs w:val="28"/>
        </w:rPr>
        <w:t xml:space="preserve">профессор </w:t>
      </w:r>
      <w:r w:rsidRPr="00EC23C6">
        <w:rPr>
          <w:rFonts w:ascii="Times New Roman" w:hAnsi="Times New Roman"/>
          <w:b/>
          <w:sz w:val="28"/>
          <w:szCs w:val="28"/>
        </w:rPr>
        <w:t>Ульченко Н.Ю.</w:t>
      </w:r>
      <w:r w:rsidRPr="00414EBE">
        <w:rPr>
          <w:rFonts w:ascii="Times New Roman" w:hAnsi="Times New Roman"/>
          <w:b/>
          <w:sz w:val="28"/>
          <w:szCs w:val="28"/>
        </w:rPr>
        <w:t xml:space="preserve"> </w:t>
      </w:r>
      <w:r w:rsidRPr="00EC23C6">
        <w:rPr>
          <w:rFonts w:ascii="Times New Roman" w:hAnsi="Times New Roman"/>
          <w:sz w:val="32"/>
          <w:szCs w:val="32"/>
        </w:rPr>
        <w:t>«Энергетика будущего в странах Азии и Африки:</w:t>
      </w:r>
      <w:r w:rsidRPr="00EC23C6">
        <w:rPr>
          <w:rFonts w:ascii="Times New Roman" w:hAnsi="Times New Roman"/>
          <w:bCs/>
          <w:sz w:val="32"/>
          <w:szCs w:val="32"/>
          <w:lang w:eastAsia="ru-RU"/>
        </w:rPr>
        <w:t xml:space="preserve"> выявленные тренды и перспективы развития инновационной отрасли»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.</w:t>
      </w:r>
    </w:p>
    <w:sectPr w:rsidR="00C30964" w:rsidRPr="003B17E0" w:rsidSect="007601A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964" w:rsidRDefault="00C30964" w:rsidP="00310F14">
      <w:pPr>
        <w:spacing w:after="0" w:line="240" w:lineRule="auto"/>
      </w:pPr>
      <w:r>
        <w:separator/>
      </w:r>
    </w:p>
  </w:endnote>
  <w:endnote w:type="continuationSeparator" w:id="0">
    <w:p w:rsidR="00C30964" w:rsidRDefault="00C30964" w:rsidP="0031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964" w:rsidRDefault="00C30964" w:rsidP="00310F14">
      <w:pPr>
        <w:spacing w:after="0" w:line="240" w:lineRule="auto"/>
      </w:pPr>
      <w:r>
        <w:separator/>
      </w:r>
    </w:p>
  </w:footnote>
  <w:footnote w:type="continuationSeparator" w:id="0">
    <w:p w:rsidR="00C30964" w:rsidRDefault="00C30964" w:rsidP="00310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964" w:rsidRDefault="00C30964">
    <w:pPr>
      <w:pStyle w:val="Header"/>
      <w:jc w:val="right"/>
    </w:pPr>
    <w:fldSimple w:instr="PAGE   \* MERGEFORMAT">
      <w:r>
        <w:rPr>
          <w:noProof/>
        </w:rPr>
        <w:t>3</w:t>
      </w:r>
    </w:fldSimple>
  </w:p>
  <w:p w:rsidR="00C30964" w:rsidRDefault="00C309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8C5"/>
    <w:multiLevelType w:val="multilevel"/>
    <w:tmpl w:val="3E6A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FF4F53"/>
    <w:multiLevelType w:val="hybridMultilevel"/>
    <w:tmpl w:val="16843A16"/>
    <w:lvl w:ilvl="0" w:tplc="83525AF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CF1C48"/>
    <w:multiLevelType w:val="multilevel"/>
    <w:tmpl w:val="6C62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1739D3"/>
    <w:multiLevelType w:val="multilevel"/>
    <w:tmpl w:val="3148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1B1"/>
    <w:rsid w:val="00042FEA"/>
    <w:rsid w:val="000600BA"/>
    <w:rsid w:val="00082CEA"/>
    <w:rsid w:val="000B0985"/>
    <w:rsid w:val="000B6F45"/>
    <w:rsid w:val="000E54D3"/>
    <w:rsid w:val="00110593"/>
    <w:rsid w:val="00116D4D"/>
    <w:rsid w:val="00131CEE"/>
    <w:rsid w:val="00137371"/>
    <w:rsid w:val="001555CE"/>
    <w:rsid w:val="001632BB"/>
    <w:rsid w:val="0017483E"/>
    <w:rsid w:val="00191254"/>
    <w:rsid w:val="001F0CE7"/>
    <w:rsid w:val="001F7403"/>
    <w:rsid w:val="0020128A"/>
    <w:rsid w:val="00203F16"/>
    <w:rsid w:val="00217163"/>
    <w:rsid w:val="0028172A"/>
    <w:rsid w:val="002846A6"/>
    <w:rsid w:val="002A6AE5"/>
    <w:rsid w:val="002B3D04"/>
    <w:rsid w:val="002E78C1"/>
    <w:rsid w:val="002F553D"/>
    <w:rsid w:val="00310F14"/>
    <w:rsid w:val="003678A8"/>
    <w:rsid w:val="00370CF0"/>
    <w:rsid w:val="0038678F"/>
    <w:rsid w:val="003B17E0"/>
    <w:rsid w:val="003B6564"/>
    <w:rsid w:val="003C578B"/>
    <w:rsid w:val="003F2DCD"/>
    <w:rsid w:val="00400EBF"/>
    <w:rsid w:val="00414EBE"/>
    <w:rsid w:val="00432615"/>
    <w:rsid w:val="004501B1"/>
    <w:rsid w:val="00467278"/>
    <w:rsid w:val="004710C4"/>
    <w:rsid w:val="00490649"/>
    <w:rsid w:val="004A1455"/>
    <w:rsid w:val="004B3B5B"/>
    <w:rsid w:val="004B5828"/>
    <w:rsid w:val="004B6160"/>
    <w:rsid w:val="004E23EA"/>
    <w:rsid w:val="004F398E"/>
    <w:rsid w:val="00522C30"/>
    <w:rsid w:val="00575BED"/>
    <w:rsid w:val="00592EDA"/>
    <w:rsid w:val="00594D0C"/>
    <w:rsid w:val="00596A4A"/>
    <w:rsid w:val="005A7CFA"/>
    <w:rsid w:val="005B7BEB"/>
    <w:rsid w:val="005C5EFB"/>
    <w:rsid w:val="005F2CE9"/>
    <w:rsid w:val="0060005F"/>
    <w:rsid w:val="006077DB"/>
    <w:rsid w:val="00614094"/>
    <w:rsid w:val="006450B6"/>
    <w:rsid w:val="00656D0A"/>
    <w:rsid w:val="00665F9B"/>
    <w:rsid w:val="00695C26"/>
    <w:rsid w:val="00696673"/>
    <w:rsid w:val="006977ED"/>
    <w:rsid w:val="006C7284"/>
    <w:rsid w:val="006D15B6"/>
    <w:rsid w:val="006F136A"/>
    <w:rsid w:val="006F53F7"/>
    <w:rsid w:val="00706B01"/>
    <w:rsid w:val="0071042A"/>
    <w:rsid w:val="00712BEA"/>
    <w:rsid w:val="007601A7"/>
    <w:rsid w:val="00791D1D"/>
    <w:rsid w:val="0079394E"/>
    <w:rsid w:val="007A0A38"/>
    <w:rsid w:val="007A2933"/>
    <w:rsid w:val="007A62BB"/>
    <w:rsid w:val="007B5CA7"/>
    <w:rsid w:val="00801E58"/>
    <w:rsid w:val="008179F4"/>
    <w:rsid w:val="0082151F"/>
    <w:rsid w:val="00863C8C"/>
    <w:rsid w:val="0087677E"/>
    <w:rsid w:val="008E260E"/>
    <w:rsid w:val="00903933"/>
    <w:rsid w:val="00957077"/>
    <w:rsid w:val="009A50BD"/>
    <w:rsid w:val="009A565E"/>
    <w:rsid w:val="009A5B5A"/>
    <w:rsid w:val="009E4798"/>
    <w:rsid w:val="00A7707E"/>
    <w:rsid w:val="00A775AE"/>
    <w:rsid w:val="00A83FF9"/>
    <w:rsid w:val="00A96CB8"/>
    <w:rsid w:val="00B00517"/>
    <w:rsid w:val="00B31EC0"/>
    <w:rsid w:val="00B645BC"/>
    <w:rsid w:val="00C06C27"/>
    <w:rsid w:val="00C30964"/>
    <w:rsid w:val="00C35E43"/>
    <w:rsid w:val="00C46D77"/>
    <w:rsid w:val="00C5543C"/>
    <w:rsid w:val="00C60995"/>
    <w:rsid w:val="00C60DBE"/>
    <w:rsid w:val="00C74B4C"/>
    <w:rsid w:val="00C86B73"/>
    <w:rsid w:val="00D01A92"/>
    <w:rsid w:val="00D27DC2"/>
    <w:rsid w:val="00DC5872"/>
    <w:rsid w:val="00DD04BB"/>
    <w:rsid w:val="00E116B1"/>
    <w:rsid w:val="00E418F8"/>
    <w:rsid w:val="00E53A4F"/>
    <w:rsid w:val="00E53D01"/>
    <w:rsid w:val="00E64278"/>
    <w:rsid w:val="00E77B2E"/>
    <w:rsid w:val="00EB771F"/>
    <w:rsid w:val="00EC23C6"/>
    <w:rsid w:val="00EE7451"/>
    <w:rsid w:val="00EF1911"/>
    <w:rsid w:val="00EF6996"/>
    <w:rsid w:val="00F12ED5"/>
    <w:rsid w:val="00F255BA"/>
    <w:rsid w:val="00F376B2"/>
    <w:rsid w:val="00F57F9A"/>
    <w:rsid w:val="00F96638"/>
    <w:rsid w:val="00FD7770"/>
    <w:rsid w:val="00FF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1B1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5B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10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10F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10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10F14"/>
    <w:rPr>
      <w:rFonts w:cs="Times New Roman"/>
    </w:rPr>
  </w:style>
  <w:style w:type="character" w:styleId="Hyperlink">
    <w:name w:val="Hyperlink"/>
    <w:basedOn w:val="DefaultParagraphFont"/>
    <w:uiPriority w:val="99"/>
    <w:rsid w:val="00A7707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B6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6F4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rsid w:val="00F376B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524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8" w:color="EEEEEE"/>
          </w:divBdr>
        </w:div>
        <w:div w:id="6066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aboshk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714</Words>
  <Characters>4076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ИСАА </dc:title>
  <dc:subject/>
  <dc:creator>Мария</dc:creator>
  <cp:keywords/>
  <dc:description/>
  <cp:lastModifiedBy>Sony</cp:lastModifiedBy>
  <cp:revision>2</cp:revision>
  <cp:lastPrinted>2021-10-14T07:05:00Z</cp:lastPrinted>
  <dcterms:created xsi:type="dcterms:W3CDTF">2021-10-18T17:16:00Z</dcterms:created>
  <dcterms:modified xsi:type="dcterms:W3CDTF">2021-10-18T17:16:00Z</dcterms:modified>
</cp:coreProperties>
</file>