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E7" w:rsidRPr="00D24E43" w:rsidRDefault="003C44E7" w:rsidP="003C44E7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863E5">
        <w:rPr>
          <w:rFonts w:ascii="Times New Roman" w:hAnsi="Times New Roman"/>
          <w:b/>
          <w:sz w:val="24"/>
          <w:szCs w:val="24"/>
        </w:rPr>
        <w:t>Задание для Универсиады «Ломоносов</w:t>
      </w:r>
      <w:r>
        <w:rPr>
          <w:rFonts w:ascii="Times New Roman" w:hAnsi="Times New Roman"/>
          <w:b/>
          <w:sz w:val="24"/>
          <w:szCs w:val="24"/>
        </w:rPr>
        <w:t>-20</w:t>
      </w:r>
      <w:r w:rsidR="00E50684">
        <w:rPr>
          <w:rFonts w:ascii="Times New Roman" w:hAnsi="Times New Roman"/>
          <w:b/>
          <w:sz w:val="24"/>
          <w:szCs w:val="24"/>
        </w:rPr>
        <w:t>2</w:t>
      </w:r>
      <w:r w:rsidR="00014CFE">
        <w:rPr>
          <w:rFonts w:ascii="Times New Roman" w:hAnsi="Times New Roman"/>
          <w:b/>
          <w:sz w:val="24"/>
          <w:szCs w:val="24"/>
        </w:rPr>
        <w:t>2</w:t>
      </w:r>
      <w:r w:rsidRPr="00D863E5">
        <w:rPr>
          <w:rFonts w:ascii="Times New Roman" w:hAnsi="Times New Roman"/>
          <w:b/>
          <w:sz w:val="24"/>
          <w:szCs w:val="24"/>
        </w:rPr>
        <w:t xml:space="preserve">» по направлению подготовки «Юриспруденция» по секции </w:t>
      </w:r>
      <w:r w:rsidRPr="001B6925">
        <w:rPr>
          <w:rFonts w:ascii="Times New Roman" w:hAnsi="Times New Roman"/>
          <w:b/>
          <w:sz w:val="24"/>
          <w:szCs w:val="24"/>
        </w:rPr>
        <w:t xml:space="preserve">«Криминалистика в </w:t>
      </w:r>
      <w:proofErr w:type="spellStart"/>
      <w:r w:rsidRPr="001B6925">
        <w:rPr>
          <w:rFonts w:ascii="Times New Roman" w:hAnsi="Times New Roman"/>
          <w:b/>
          <w:sz w:val="24"/>
          <w:szCs w:val="24"/>
        </w:rPr>
        <w:t>правоприменении</w:t>
      </w:r>
      <w:proofErr w:type="spellEnd"/>
      <w:r w:rsidRPr="001B6925">
        <w:rPr>
          <w:rFonts w:ascii="Times New Roman" w:hAnsi="Times New Roman"/>
          <w:b/>
          <w:sz w:val="24"/>
          <w:szCs w:val="24"/>
        </w:rPr>
        <w:t>»</w:t>
      </w:r>
      <w:r w:rsidRPr="00D24E4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3C44E7" w:rsidRPr="00D863E5" w:rsidRDefault="003C44E7" w:rsidP="003C44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4E7" w:rsidRDefault="003C44E7" w:rsidP="003C44E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863E5">
        <w:rPr>
          <w:rFonts w:ascii="Times New Roman" w:hAnsi="Times New Roman"/>
          <w:sz w:val="24"/>
          <w:szCs w:val="24"/>
        </w:rPr>
        <w:t>Участникам Универсиады предлагается выполнить письменную творческую работу на одну из предлагаемых тем:</w:t>
      </w:r>
    </w:p>
    <w:p w:rsidR="00014CFE" w:rsidRPr="007479E9" w:rsidRDefault="00014CFE" w:rsidP="00014CFE">
      <w:pPr>
        <w:pStyle w:val="a6"/>
        <w:numPr>
          <w:ilvl w:val="0"/>
          <w:numId w:val="10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79E9">
        <w:rPr>
          <w:rFonts w:ascii="Times New Roman" w:hAnsi="Times New Roman" w:cs="Times New Roman"/>
          <w:sz w:val="24"/>
          <w:szCs w:val="24"/>
        </w:rPr>
        <w:t>Использование  полиграфа в расследовании.</w:t>
      </w:r>
    </w:p>
    <w:p w:rsidR="00014CFE" w:rsidRPr="007479E9" w:rsidRDefault="00014CFE" w:rsidP="00014CFE">
      <w:pPr>
        <w:pStyle w:val="a6"/>
        <w:numPr>
          <w:ilvl w:val="0"/>
          <w:numId w:val="10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79E9">
        <w:rPr>
          <w:rFonts w:ascii="Times New Roman" w:hAnsi="Times New Roman" w:cs="Times New Roman"/>
          <w:sz w:val="24"/>
          <w:szCs w:val="24"/>
        </w:rPr>
        <w:t>Современные способы идентификации личности.</w:t>
      </w:r>
    </w:p>
    <w:p w:rsidR="00014CFE" w:rsidRPr="007479E9" w:rsidRDefault="00014CFE" w:rsidP="00014CFE">
      <w:pPr>
        <w:pStyle w:val="a6"/>
        <w:numPr>
          <w:ilvl w:val="0"/>
          <w:numId w:val="10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79E9">
        <w:rPr>
          <w:rFonts w:ascii="Times New Roman" w:hAnsi="Times New Roman" w:cs="Times New Roman"/>
          <w:sz w:val="24"/>
          <w:szCs w:val="24"/>
        </w:rPr>
        <w:t xml:space="preserve">Возможности криминалистических и иных баз данных. </w:t>
      </w:r>
    </w:p>
    <w:p w:rsidR="00014CFE" w:rsidRPr="007479E9" w:rsidRDefault="00014CFE" w:rsidP="00014CFE">
      <w:pPr>
        <w:pStyle w:val="a6"/>
        <w:numPr>
          <w:ilvl w:val="0"/>
          <w:numId w:val="10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79E9">
        <w:rPr>
          <w:rFonts w:ascii="Times New Roman" w:hAnsi="Times New Roman" w:cs="Times New Roman"/>
          <w:sz w:val="24"/>
          <w:szCs w:val="24"/>
        </w:rPr>
        <w:t>Судебная лингвистическая экспертиза.</w:t>
      </w:r>
    </w:p>
    <w:p w:rsidR="00014CFE" w:rsidRPr="007479E9" w:rsidRDefault="00014CFE" w:rsidP="00014CFE">
      <w:pPr>
        <w:pStyle w:val="a6"/>
        <w:numPr>
          <w:ilvl w:val="0"/>
          <w:numId w:val="10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79E9">
        <w:rPr>
          <w:rFonts w:ascii="Times New Roman" w:hAnsi="Times New Roman" w:cs="Times New Roman"/>
          <w:sz w:val="24"/>
          <w:szCs w:val="24"/>
        </w:rPr>
        <w:t>Ч.2 ст.189 УПК РФ с позиции криминалистики: наводящие вопросы и свобода при выборе тактики допроса.</w:t>
      </w:r>
    </w:p>
    <w:p w:rsidR="00014CFE" w:rsidRPr="007479E9" w:rsidRDefault="00014CFE" w:rsidP="00014CFE">
      <w:pPr>
        <w:pStyle w:val="a6"/>
        <w:numPr>
          <w:ilvl w:val="0"/>
          <w:numId w:val="10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79E9">
        <w:rPr>
          <w:rFonts w:ascii="Times New Roman" w:hAnsi="Times New Roman" w:cs="Times New Roman"/>
          <w:sz w:val="24"/>
          <w:szCs w:val="24"/>
        </w:rPr>
        <w:t>Особенности тактики допроса в суде.</w:t>
      </w:r>
    </w:p>
    <w:p w:rsidR="009330C3" w:rsidRDefault="009330C3" w:rsidP="003C44E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44E7" w:rsidRPr="00590478" w:rsidRDefault="003C44E7" w:rsidP="003C44E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0478">
        <w:rPr>
          <w:rFonts w:ascii="Times New Roman" w:hAnsi="Times New Roman"/>
          <w:sz w:val="24"/>
          <w:szCs w:val="24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и следственной практики и статистики, научными трудами.</w:t>
      </w:r>
      <w:bookmarkStart w:id="0" w:name="_GoBack"/>
      <w:bookmarkEnd w:id="0"/>
    </w:p>
    <w:p w:rsidR="003C44E7" w:rsidRPr="00D863E5" w:rsidRDefault="003C44E7" w:rsidP="003C4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3E5">
        <w:rPr>
          <w:rFonts w:ascii="Times New Roman" w:hAnsi="Times New Roman"/>
          <w:sz w:val="24"/>
          <w:szCs w:val="24"/>
        </w:rPr>
        <w:t xml:space="preserve">Общий объем работы, выполненной участником, не должен превышать 20 000 знаков с пробелами (0,5 авторских листа). </w:t>
      </w:r>
    </w:p>
    <w:p w:rsidR="003C44E7" w:rsidRPr="00EC48EE" w:rsidRDefault="003C44E7" w:rsidP="003C44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8EE">
        <w:rPr>
          <w:rFonts w:ascii="Times New Roman" w:hAnsi="Times New Roman"/>
          <w:sz w:val="24"/>
          <w:szCs w:val="24"/>
        </w:rPr>
        <w:t xml:space="preserve">При оценке задания будут учитываться: </w:t>
      </w:r>
    </w:p>
    <w:p w:rsidR="003C44E7" w:rsidRDefault="003C44E7" w:rsidP="003C44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C48EE">
        <w:rPr>
          <w:rFonts w:ascii="Times New Roman" w:hAnsi="Times New Roman"/>
          <w:sz w:val="24"/>
          <w:szCs w:val="24"/>
        </w:rPr>
        <w:t xml:space="preserve">- </w:t>
      </w:r>
      <w:r w:rsidRPr="00EC48EE">
        <w:rPr>
          <w:rFonts w:ascii="Times New Roman" w:eastAsia="Times New Roman" w:hAnsi="Times New Roman"/>
          <w:sz w:val="24"/>
          <w:szCs w:val="24"/>
        </w:rPr>
        <w:t>оригинальность представленных материалов;</w:t>
      </w:r>
    </w:p>
    <w:p w:rsidR="003C44E7" w:rsidRPr="00EC48EE" w:rsidRDefault="003C44E7" w:rsidP="003C44E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освещение и анализ дискуссионных вопросов, знание современных тенденций криминалистики; </w:t>
      </w:r>
    </w:p>
    <w:p w:rsidR="003C44E7" w:rsidRPr="00EC48EE" w:rsidRDefault="003C44E7" w:rsidP="003C44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C48EE">
        <w:rPr>
          <w:rFonts w:ascii="Times New Roman" w:eastAsia="Times New Roman" w:hAnsi="Times New Roman"/>
          <w:sz w:val="24"/>
          <w:szCs w:val="24"/>
        </w:rPr>
        <w:t>- ссылки на научные труды и юридическую практику;</w:t>
      </w:r>
    </w:p>
    <w:p w:rsidR="003C44E7" w:rsidRDefault="003C44E7" w:rsidP="003C44E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C48EE">
        <w:rPr>
          <w:rFonts w:ascii="Times New Roman" w:eastAsia="Times New Roman" w:hAnsi="Times New Roman"/>
          <w:sz w:val="24"/>
          <w:szCs w:val="24"/>
        </w:rPr>
        <w:t>- самостоятельность.</w:t>
      </w:r>
    </w:p>
    <w:p w:rsidR="003C44E7" w:rsidRDefault="003C44E7" w:rsidP="003C44E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3C44E7" w:rsidRDefault="003C44E7" w:rsidP="003C44E7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9A218F" w:rsidRDefault="009A218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3C44E7" w:rsidRDefault="003C44E7" w:rsidP="003C44E7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КРИТЕРИИ ОЦЕНКИ ПИСЬМЕННЫХ РАБОТ ПО ЗАДАНИЮ ДЛЯ УНИВЕРСИАДЫ «ЛОМОНОСОВ» ПО НАПРАВЛЕНИЮ ПОДГОТОВКИ «ЮРИСПРУДЕНЦИЯ» ПО СЕКЦИИ «КРИМИНАЛИСТИКА» </w:t>
      </w:r>
    </w:p>
    <w:p w:rsidR="003C44E7" w:rsidRPr="0039678C" w:rsidRDefault="003C44E7" w:rsidP="003C44E7">
      <w:pPr>
        <w:spacing w:after="0" w:line="240" w:lineRule="auto"/>
        <w:ind w:left="106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678C">
        <w:rPr>
          <w:rFonts w:ascii="Times New Roman" w:eastAsia="Times New Roman" w:hAnsi="Times New Roman"/>
          <w:b/>
          <w:sz w:val="28"/>
          <w:szCs w:val="28"/>
        </w:rPr>
        <w:t xml:space="preserve">Критерии </w:t>
      </w:r>
    </w:p>
    <w:p w:rsidR="003C44E7" w:rsidRDefault="003C44E7" w:rsidP="003C44E7">
      <w:pPr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</w:rPr>
      </w:pPr>
    </w:p>
    <w:p w:rsidR="003C44E7" w:rsidRPr="008401EB" w:rsidRDefault="003C44E7" w:rsidP="003C44E7">
      <w:pPr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</w:rPr>
      </w:pPr>
    </w:p>
    <w:p w:rsidR="003C44E7" w:rsidRPr="00185569" w:rsidRDefault="003C44E7" w:rsidP="003C44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5569">
        <w:rPr>
          <w:rFonts w:ascii="Times New Roman" w:eastAsia="Times New Roman" w:hAnsi="Times New Roman"/>
          <w:sz w:val="24"/>
          <w:szCs w:val="24"/>
        </w:rPr>
        <w:t xml:space="preserve">Самостоятельность  Уровень сложности выбранной тематики </w:t>
      </w:r>
    </w:p>
    <w:p w:rsidR="003C44E7" w:rsidRPr="008401EB" w:rsidRDefault="003C44E7" w:rsidP="003C44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Обоснованность выводов и предложений автора </w:t>
      </w:r>
    </w:p>
    <w:p w:rsidR="003C44E7" w:rsidRPr="008401EB" w:rsidRDefault="003C44E7" w:rsidP="003C44E7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>- автор показал значение проблемы в комплексе общих</w:t>
      </w:r>
      <w:r>
        <w:rPr>
          <w:rFonts w:ascii="Times New Roman" w:eastAsia="Times New Roman" w:hAnsi="Times New Roman"/>
          <w:sz w:val="24"/>
          <w:szCs w:val="24"/>
        </w:rPr>
        <w:t xml:space="preserve"> задач борьбы с преступностью </w:t>
      </w:r>
    </w:p>
    <w:p w:rsidR="003C44E7" w:rsidRPr="008401EB" w:rsidRDefault="003C44E7" w:rsidP="003C44E7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- автор полностью раскрыл сущность проблемы </w:t>
      </w:r>
    </w:p>
    <w:p w:rsidR="003C44E7" w:rsidRPr="008401EB" w:rsidRDefault="003C44E7" w:rsidP="003C44E7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- автор показал пути решения проблемы </w:t>
      </w:r>
    </w:p>
    <w:p w:rsidR="003C44E7" w:rsidRPr="008401EB" w:rsidRDefault="003C44E7" w:rsidP="003C44E7">
      <w:pPr>
        <w:spacing w:after="0" w:line="240" w:lineRule="auto"/>
        <w:ind w:left="1428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- оригинальность суждений автора и возможность их практической реализации </w:t>
      </w:r>
    </w:p>
    <w:p w:rsidR="003C44E7" w:rsidRPr="008401EB" w:rsidRDefault="003C44E7" w:rsidP="003C44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Использование зарубежных источников или примеров из зарубежной практики </w:t>
      </w:r>
    </w:p>
    <w:p w:rsidR="003C44E7" w:rsidRPr="008401EB" w:rsidRDefault="003C44E7" w:rsidP="003C44E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01EB">
        <w:rPr>
          <w:rFonts w:ascii="Times New Roman" w:eastAsia="Times New Roman" w:hAnsi="Times New Roman"/>
          <w:sz w:val="24"/>
          <w:szCs w:val="24"/>
        </w:rPr>
        <w:t xml:space="preserve">Изложение материала в соответствии с нормами написания научного исследования </w:t>
      </w:r>
    </w:p>
    <w:p w:rsidR="003C44E7" w:rsidRPr="00976A07" w:rsidRDefault="003C44E7" w:rsidP="003C44E7">
      <w:pPr>
        <w:spacing w:after="0" w:line="240" w:lineRule="auto"/>
        <w:ind w:left="142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C44E7" w:rsidRPr="0039678C" w:rsidRDefault="003C44E7" w:rsidP="003C44E7">
      <w:pPr>
        <w:spacing w:after="0" w:line="360" w:lineRule="auto"/>
        <w:ind w:left="1068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Рецензируемые показатели. </w:t>
      </w:r>
    </w:p>
    <w:p w:rsidR="003C44E7" w:rsidRPr="0039678C" w:rsidRDefault="003C44E7" w:rsidP="003C44E7">
      <w:pPr>
        <w:numPr>
          <w:ilvl w:val="1"/>
          <w:numId w:val="1"/>
        </w:numPr>
        <w:spacing w:after="0" w:line="240" w:lineRule="auto"/>
        <w:ind w:left="1418" w:hanging="1428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Общая оценка: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Умение работать с криминалистической научной и учебной литературой, законодательством, данными практики правоохранительных органов, экспертных служб и судов Российской Федерации; 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Умение использовать в изложении материала методов научно-прикладного криминалистического исследования и данных информационных ресурсов. 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Самостоятельность, творческий подход</w:t>
      </w: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 собственные оригинальные суждения, интерпретированные материалами судебно-следственной практики и опытом деятельности правоохранительных органов. 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Соответствие содержания работы выбранной теме и современным достижениям криминалистики. </w:t>
      </w:r>
    </w:p>
    <w:p w:rsidR="003C44E7" w:rsidRPr="0039678C" w:rsidRDefault="003C44E7" w:rsidP="003C44E7">
      <w:pPr>
        <w:spacing w:after="0" w:line="240" w:lineRule="auto"/>
        <w:ind w:left="2148"/>
        <w:jc w:val="both"/>
        <w:rPr>
          <w:rFonts w:ascii="Times New Roman" w:eastAsia="Times New Roman" w:hAnsi="Times New Roman"/>
          <w:sz w:val="24"/>
          <w:szCs w:val="24"/>
        </w:rPr>
      </w:pPr>
    </w:p>
    <w:p w:rsidR="003C44E7" w:rsidRPr="0039678C" w:rsidRDefault="003C44E7" w:rsidP="003C44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Качество выполнения: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 Содержательный анализ криминалистических </w:t>
      </w: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научных и специальных литературных источников по выбранной теме, ее современное состояние, сравнительный анализ источников, отраженный в работе. 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Структура изложения материала в работе (формулирование гипотезы, комментарии к ее определению, аргументация авторского мнения, выводы и пр.).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Наличие данных в работе указывающих на широкий кругозор ее автора (сведения, отражающие связь темы и содержания криминалистического исследования с данными других наук, связь теоретических знаний с прикладной деятельностью и пр.), его криминалистическое мышление. 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Стиль изложения материала должен соответствовать научному криминалистическому стилю, в то же время быть простым, ясным </w:t>
      </w:r>
      <w:r w:rsidRPr="0039678C">
        <w:rPr>
          <w:rFonts w:ascii="Times New Roman" w:eastAsia="Times New Roman" w:hAnsi="Times New Roman"/>
          <w:sz w:val="24"/>
          <w:szCs w:val="24"/>
        </w:rPr>
        <w:lastRenderedPageBreak/>
        <w:t xml:space="preserve">и юридически грамотным, отсутствие в содержании общих фраз, некорректного цитирования, компиляций и пр. 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Основные положения работы должны быть правильно и четко сформулированными.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Основные выводы по теме работы, к которым пришел испытуемый, должны отражать содержание работы, быть лаконичными и недвусмысленными. </w:t>
      </w:r>
    </w:p>
    <w:p w:rsidR="003C44E7" w:rsidRPr="0039678C" w:rsidRDefault="003C44E7" w:rsidP="003C44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C44E7" w:rsidRPr="0039678C" w:rsidRDefault="003C44E7" w:rsidP="003C44E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>Грамотность выполнения: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 Смысловая целостность, речевая связанность и последовательность изложения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фактологическая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точность</w:t>
      </w:r>
      <w:r w:rsidRPr="0039678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 Точность и выразительность письменной речи.</w:t>
      </w:r>
    </w:p>
    <w:p w:rsidR="003C44E7" w:rsidRPr="0039678C" w:rsidRDefault="003C44E7" w:rsidP="003C44E7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9678C">
        <w:rPr>
          <w:rFonts w:ascii="Times New Roman" w:eastAsia="Times New Roman" w:hAnsi="Times New Roman"/>
          <w:sz w:val="24"/>
          <w:szCs w:val="24"/>
        </w:rPr>
        <w:t xml:space="preserve"> Соблюдение </w:t>
      </w:r>
      <w:r>
        <w:rPr>
          <w:rFonts w:ascii="Times New Roman" w:eastAsia="Times New Roman" w:hAnsi="Times New Roman"/>
          <w:sz w:val="24"/>
          <w:szCs w:val="24"/>
        </w:rPr>
        <w:t>лексических, орфографических, морфологических, синтаксических</w:t>
      </w:r>
      <w:r w:rsidRPr="0039678C">
        <w:rPr>
          <w:rFonts w:ascii="Times New Roman" w:eastAsia="Times New Roman" w:hAnsi="Times New Roman"/>
          <w:sz w:val="24"/>
          <w:szCs w:val="24"/>
        </w:rPr>
        <w:t xml:space="preserve">, этических норм русского языка. </w:t>
      </w:r>
    </w:p>
    <w:p w:rsidR="003C44E7" w:rsidRPr="00976A07" w:rsidRDefault="003C44E7" w:rsidP="003C44E7">
      <w:pPr>
        <w:spacing w:after="0" w:line="240" w:lineRule="auto"/>
        <w:ind w:left="1068"/>
        <w:rPr>
          <w:rFonts w:ascii="Times New Roman" w:eastAsia="Times New Roman" w:hAnsi="Times New Roman"/>
          <w:sz w:val="28"/>
          <w:szCs w:val="28"/>
        </w:rPr>
      </w:pPr>
    </w:p>
    <w:p w:rsidR="001A2FCE" w:rsidRDefault="001A2FCE"/>
    <w:sectPr w:rsidR="001A2FCE" w:rsidSect="005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53A"/>
    <w:multiLevelType w:val="hybridMultilevel"/>
    <w:tmpl w:val="157226E8"/>
    <w:lvl w:ilvl="0" w:tplc="10F4A5E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03E55"/>
    <w:multiLevelType w:val="multilevel"/>
    <w:tmpl w:val="E73A48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47CE6993"/>
    <w:multiLevelType w:val="hybridMultilevel"/>
    <w:tmpl w:val="A4829584"/>
    <w:lvl w:ilvl="0" w:tplc="621EA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74AEB"/>
    <w:multiLevelType w:val="hybridMultilevel"/>
    <w:tmpl w:val="4AF4C7B0"/>
    <w:lvl w:ilvl="0" w:tplc="78E6A9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CE8024F"/>
    <w:multiLevelType w:val="multilevel"/>
    <w:tmpl w:val="942E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35568"/>
    <w:multiLevelType w:val="multilevel"/>
    <w:tmpl w:val="6FA8F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color w:val="000000"/>
      </w:rPr>
    </w:lvl>
  </w:abstractNum>
  <w:abstractNum w:abstractNumId="6">
    <w:nsid w:val="76DF1DE2"/>
    <w:multiLevelType w:val="multilevel"/>
    <w:tmpl w:val="60BC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D5227"/>
    <w:multiLevelType w:val="hybridMultilevel"/>
    <w:tmpl w:val="B2D2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76B46"/>
    <w:multiLevelType w:val="multilevel"/>
    <w:tmpl w:val="483E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7A6465"/>
    <w:multiLevelType w:val="hybridMultilevel"/>
    <w:tmpl w:val="217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4E7"/>
    <w:rsid w:val="00014CFE"/>
    <w:rsid w:val="001246ED"/>
    <w:rsid w:val="00185569"/>
    <w:rsid w:val="001A2FCE"/>
    <w:rsid w:val="001B1DC8"/>
    <w:rsid w:val="001F334A"/>
    <w:rsid w:val="002A5E4F"/>
    <w:rsid w:val="00341C2D"/>
    <w:rsid w:val="003C44E7"/>
    <w:rsid w:val="004630A5"/>
    <w:rsid w:val="005D34E0"/>
    <w:rsid w:val="006D45F0"/>
    <w:rsid w:val="007479E9"/>
    <w:rsid w:val="00754039"/>
    <w:rsid w:val="00923938"/>
    <w:rsid w:val="009330C3"/>
    <w:rsid w:val="009A218F"/>
    <w:rsid w:val="009E0410"/>
    <w:rsid w:val="00BF57CC"/>
    <w:rsid w:val="00C30EEB"/>
    <w:rsid w:val="00D712C4"/>
    <w:rsid w:val="00E50684"/>
    <w:rsid w:val="00F8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44E7"/>
    <w:rPr>
      <w:color w:val="0000FF"/>
      <w:u w:val="single"/>
    </w:rPr>
  </w:style>
  <w:style w:type="character" w:customStyle="1" w:styleId="search-keyword-match">
    <w:name w:val="search-keyword-match"/>
    <w:basedOn w:val="a0"/>
    <w:rsid w:val="003C44E7"/>
  </w:style>
  <w:style w:type="paragraph" w:styleId="a4">
    <w:name w:val="No Spacing"/>
    <w:uiPriority w:val="1"/>
    <w:qFormat/>
    <w:rsid w:val="003C44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2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41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3754-8031-4CCA-8E09-0B56C971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Fil</cp:lastModifiedBy>
  <cp:revision>12</cp:revision>
  <dcterms:created xsi:type="dcterms:W3CDTF">2019-10-27T14:54:00Z</dcterms:created>
  <dcterms:modified xsi:type="dcterms:W3CDTF">2021-11-22T17:08:00Z</dcterms:modified>
</cp:coreProperties>
</file>