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D4" w:rsidRPr="00FB72D4" w:rsidRDefault="00FB72D4" w:rsidP="0068295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FB72D4">
        <w:rPr>
          <w:rFonts w:ascii="Times New Roman" w:eastAsia="Calibri" w:hAnsi="Times New Roman" w:cs="Times New Roman"/>
          <w:noProof/>
          <w:sz w:val="24"/>
          <w:szCs w:val="24"/>
        </w:rPr>
        <w:t>Министерство науки и высшего образования Российской Федерации</w:t>
      </w:r>
    </w:p>
    <w:p w:rsidR="00FB72D4" w:rsidRPr="00FB72D4" w:rsidRDefault="00FB72D4" w:rsidP="00FB72D4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FB72D4">
        <w:rPr>
          <w:rFonts w:ascii="Times New Roman" w:eastAsia="Calibri" w:hAnsi="Times New Roman" w:cs="Times New Roman"/>
          <w:noProof/>
          <w:sz w:val="24"/>
          <w:szCs w:val="24"/>
        </w:rPr>
        <w:t>Федеральное государственное автономное учреждение высшего образования «Казанский (Приволжский) федеральный университет</w:t>
      </w:r>
    </w:p>
    <w:p w:rsidR="006B07BA" w:rsidRPr="00FB72D4" w:rsidRDefault="00FB72D4" w:rsidP="00FB72D4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FB72D4">
        <w:rPr>
          <w:rFonts w:ascii="Times New Roman" w:eastAsia="Calibri" w:hAnsi="Times New Roman" w:cs="Times New Roman"/>
          <w:noProof/>
          <w:sz w:val="24"/>
          <w:szCs w:val="24"/>
        </w:rPr>
        <w:t>Набережночелнинский институт (филиал)</w:t>
      </w:r>
      <w:r w:rsidRPr="00FB72D4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F81388" wp14:editId="5812319B">
            <wp:simplePos x="3352800" y="723900"/>
            <wp:positionH relativeFrom="margin">
              <wp:align>left</wp:align>
            </wp:positionH>
            <wp:positionV relativeFrom="margin">
              <wp:align>top</wp:align>
            </wp:positionV>
            <wp:extent cx="1383665" cy="134112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1A6" w:rsidRDefault="00A721A6" w:rsidP="00B440F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2410C4" w:rsidRDefault="002410C4" w:rsidP="002410C4">
      <w:pPr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527115">
        <w:rPr>
          <w:rFonts w:ascii="Times New Roman" w:eastAsia="Calibri" w:hAnsi="Times New Roman" w:cs="Times New Roman"/>
          <w:noProof/>
          <w:sz w:val="24"/>
          <w:szCs w:val="24"/>
        </w:rPr>
        <w:t>ОГРН 1021602841391</w:t>
      </w:r>
    </w:p>
    <w:p w:rsidR="00527115" w:rsidRPr="00527115" w:rsidRDefault="00527115" w:rsidP="002410C4">
      <w:pPr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НАБЕРЕЖНОЧЕЛНИН</w:t>
      </w:r>
      <w:r w:rsidRPr="00527115">
        <w:rPr>
          <w:rFonts w:ascii="Times New Roman" w:eastAsia="Calibri" w:hAnsi="Times New Roman" w:cs="Times New Roman"/>
          <w:noProof/>
          <w:sz w:val="24"/>
          <w:szCs w:val="24"/>
        </w:rPr>
        <w:t>СКИЙ ИНСТИТУТ (филиал)</w:t>
      </w:r>
    </w:p>
    <w:p w:rsidR="00527115" w:rsidRPr="00527115" w:rsidRDefault="00527115" w:rsidP="002410C4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527115">
        <w:rPr>
          <w:rFonts w:ascii="Times New Roman" w:eastAsia="Calibri" w:hAnsi="Times New Roman" w:cs="Times New Roman"/>
          <w:noProof/>
          <w:sz w:val="24"/>
          <w:szCs w:val="24"/>
        </w:rPr>
        <w:t xml:space="preserve">Адрес, Индекс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423810</w:t>
      </w:r>
      <w:r w:rsidRPr="00527115">
        <w:rPr>
          <w:rFonts w:ascii="Times New Roman" w:eastAsia="Calibri" w:hAnsi="Times New Roman" w:cs="Times New Roman"/>
          <w:noProof/>
          <w:sz w:val="24"/>
          <w:szCs w:val="24"/>
        </w:rPr>
        <w:t>, г. Набережные Челны, просп. Мира, д. 68/19</w:t>
      </w:r>
    </w:p>
    <w:p w:rsidR="00527115" w:rsidRPr="00527115" w:rsidRDefault="00527115" w:rsidP="002410C4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527115">
        <w:rPr>
          <w:rFonts w:ascii="Times New Roman" w:eastAsia="Calibri" w:hAnsi="Times New Roman" w:cs="Times New Roman"/>
          <w:noProof/>
          <w:sz w:val="24"/>
          <w:szCs w:val="24"/>
        </w:rPr>
        <w:t>тел./факс +7(8552)-39-71-40</w:t>
      </w:r>
    </w:p>
    <w:p w:rsidR="00A721A6" w:rsidRPr="00527115" w:rsidRDefault="00527115" w:rsidP="002410C4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527115">
        <w:rPr>
          <w:rFonts w:ascii="Times New Roman" w:eastAsia="Calibri" w:hAnsi="Times New Roman" w:cs="Times New Roman"/>
          <w:noProof/>
          <w:sz w:val="24"/>
          <w:szCs w:val="24"/>
        </w:rPr>
        <w:t xml:space="preserve">email: </w:t>
      </w:r>
      <w:hyperlink r:id="rId9" w:history="1">
        <w:r w:rsidR="002410C4" w:rsidRPr="00A67FFA">
          <w:rPr>
            <w:rStyle w:val="ac"/>
            <w:rFonts w:ascii="Times New Roman" w:eastAsia="Calibri" w:hAnsi="Times New Roman" w:cs="Times New Roman"/>
            <w:noProof/>
            <w:sz w:val="24"/>
            <w:szCs w:val="24"/>
          </w:rPr>
          <w:t>chelny@kpfu.ru</w:t>
        </w:r>
      </w:hyperlink>
      <w:r w:rsidR="002410C4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A721A6" w:rsidRDefault="002410C4" w:rsidP="00402A1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>__________________________________________________________________</w:t>
      </w:r>
    </w:p>
    <w:p w:rsidR="00A721A6" w:rsidRDefault="00A721A6" w:rsidP="00B440F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A721A6" w:rsidRPr="00B440F6" w:rsidRDefault="00A721A6" w:rsidP="00B440F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>ИНФОРМАЦИОННОЕ ПИСЬМО</w:t>
      </w:r>
    </w:p>
    <w:p w:rsidR="006B07BA" w:rsidRPr="00B440F6" w:rsidRDefault="006B07BA" w:rsidP="00B440F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A721A6" w:rsidRPr="00A721A6" w:rsidRDefault="00A721A6" w:rsidP="00B440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1A6">
        <w:rPr>
          <w:rFonts w:ascii="Times New Roman" w:eastAsia="Times New Roman" w:hAnsi="Times New Roman" w:cs="Times New Roman"/>
          <w:sz w:val="24"/>
          <w:szCs w:val="24"/>
        </w:rPr>
        <w:t>Уважаемые коллеги!</w:t>
      </w:r>
    </w:p>
    <w:p w:rsidR="00A721A6" w:rsidRDefault="00A721A6" w:rsidP="00B440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1A6">
        <w:rPr>
          <w:rFonts w:ascii="Times New Roman" w:eastAsia="Times New Roman" w:hAnsi="Times New Roman" w:cs="Times New Roman"/>
          <w:sz w:val="24"/>
          <w:szCs w:val="24"/>
        </w:rPr>
        <w:t>Казанский федеральный университет (</w:t>
      </w:r>
      <w:proofErr w:type="spellStart"/>
      <w:r w:rsidRPr="00A721A6">
        <w:rPr>
          <w:rFonts w:ascii="Times New Roman" w:eastAsia="Times New Roman" w:hAnsi="Times New Roman" w:cs="Times New Roman"/>
          <w:sz w:val="24"/>
          <w:szCs w:val="24"/>
        </w:rPr>
        <w:t>Набережночелнинский</w:t>
      </w:r>
      <w:proofErr w:type="spellEnd"/>
      <w:r w:rsidRPr="00A721A6">
        <w:rPr>
          <w:rFonts w:ascii="Times New Roman" w:eastAsia="Times New Roman" w:hAnsi="Times New Roman" w:cs="Times New Roman"/>
          <w:sz w:val="24"/>
          <w:szCs w:val="24"/>
        </w:rPr>
        <w:t xml:space="preserve"> институт) приглашает принять участие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28255E" w:rsidRPr="0079445D" w:rsidRDefault="00A721A6" w:rsidP="007944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МЕЖДУНАРОДНОЙ</w:t>
      </w:r>
      <w:r w:rsidR="0079445D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НАУЧНОЙ КОНФЕРЕНЦИИ</w:t>
      </w:r>
    </w:p>
    <w:p w:rsidR="00237AC7" w:rsidRPr="00B440F6" w:rsidRDefault="0025699D" w:rsidP="00B440F6">
      <w:pPr>
        <w:pStyle w:val="1"/>
        <w:spacing w:before="0" w:beforeAutospacing="0" w:after="0" w:afterAutospacing="0"/>
        <w:jc w:val="center"/>
        <w:rPr>
          <w:bCs w:val="0"/>
          <w:color w:val="222222"/>
          <w:sz w:val="24"/>
          <w:szCs w:val="24"/>
        </w:rPr>
      </w:pPr>
      <w:r w:rsidRPr="00B440F6">
        <w:rPr>
          <w:color w:val="222222"/>
          <w:sz w:val="24"/>
          <w:szCs w:val="24"/>
        </w:rPr>
        <w:t>«</w:t>
      </w:r>
      <w:r w:rsidRPr="00B440F6">
        <w:rPr>
          <w:bCs w:val="0"/>
          <w:color w:val="222222"/>
          <w:sz w:val="24"/>
          <w:szCs w:val="24"/>
        </w:rPr>
        <w:t xml:space="preserve">КАЧЕСТВО ЖИЗНИ </w:t>
      </w:r>
      <w:r w:rsidR="00FF6D33">
        <w:rPr>
          <w:bCs w:val="0"/>
          <w:color w:val="222222"/>
          <w:sz w:val="24"/>
          <w:szCs w:val="24"/>
        </w:rPr>
        <w:t xml:space="preserve">НАСЕЛЕНИЯ </w:t>
      </w:r>
      <w:r w:rsidRPr="00B440F6">
        <w:rPr>
          <w:bCs w:val="0"/>
          <w:color w:val="222222"/>
          <w:sz w:val="24"/>
          <w:szCs w:val="24"/>
        </w:rPr>
        <w:t>ПРОМЫШЛЕННЫХ ТЕРРИТОРИЙ</w:t>
      </w:r>
    </w:p>
    <w:p w:rsidR="0028255E" w:rsidRPr="00B440F6" w:rsidRDefault="00237AC7" w:rsidP="00B440F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B440F6">
        <w:rPr>
          <w:bCs w:val="0"/>
          <w:color w:val="222222"/>
          <w:sz w:val="24"/>
          <w:szCs w:val="24"/>
        </w:rPr>
        <w:t>В СТРАТЕГИИ «ОБЩЕСТВО 5.0</w:t>
      </w:r>
      <w:r w:rsidR="0025699D" w:rsidRPr="00B440F6">
        <w:rPr>
          <w:sz w:val="24"/>
          <w:szCs w:val="24"/>
        </w:rPr>
        <w:t>»</w:t>
      </w:r>
    </w:p>
    <w:p w:rsidR="0079445D" w:rsidRDefault="00237AC7" w:rsidP="00B440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445D" w:rsidRDefault="0079445D" w:rsidP="00B440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проведения</w:t>
      </w:r>
    </w:p>
    <w:p w:rsidR="008E4697" w:rsidRPr="00402A1C" w:rsidRDefault="00FF6D33" w:rsidP="00402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45D">
        <w:rPr>
          <w:rFonts w:ascii="Times New Roman" w:eastAsia="Times New Roman" w:hAnsi="Times New Roman" w:cs="Times New Roman"/>
          <w:b/>
          <w:sz w:val="24"/>
          <w:szCs w:val="24"/>
        </w:rPr>
        <w:t>2 июня</w:t>
      </w:r>
      <w:r w:rsidR="0079445D">
        <w:rPr>
          <w:rFonts w:ascii="Times New Roman" w:eastAsia="Times New Roman" w:hAnsi="Times New Roman" w:cs="Times New Roman"/>
          <w:b/>
          <w:sz w:val="24"/>
          <w:szCs w:val="24"/>
        </w:rPr>
        <w:t xml:space="preserve"> 2022 г.</w:t>
      </w:r>
    </w:p>
    <w:p w:rsidR="008E4697" w:rsidRPr="00B440F6" w:rsidRDefault="008E4697" w:rsidP="00B440F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8E4697" w:rsidRPr="00B440F6" w:rsidRDefault="008E4697" w:rsidP="00B440F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0F6">
        <w:rPr>
          <w:rFonts w:ascii="Times New Roman" w:eastAsia="Times New Roman" w:hAnsi="Times New Roman" w:cs="Times New Roman"/>
          <w:b/>
          <w:sz w:val="24"/>
          <w:szCs w:val="24"/>
        </w:rPr>
        <w:t>I. ОСНОВНЫЕ НАПРАВЛЕНИЯ РАБОТЫ КОНФЕРЕНЦИИ:</w:t>
      </w:r>
    </w:p>
    <w:p w:rsidR="00900129" w:rsidRPr="00B440F6" w:rsidRDefault="00900129" w:rsidP="00B440F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40F6">
        <w:rPr>
          <w:rStyle w:val="markedcontent"/>
          <w:rFonts w:ascii="Times New Roman" w:hAnsi="Times New Roman" w:cs="Times New Roman"/>
          <w:sz w:val="24"/>
          <w:szCs w:val="24"/>
        </w:rPr>
        <w:t xml:space="preserve">1. Качество жизни: проблемное поле, </w:t>
      </w:r>
      <w:r w:rsidR="00B535E6" w:rsidRPr="00B440F6">
        <w:rPr>
          <w:rStyle w:val="markedcontent"/>
          <w:rFonts w:ascii="Times New Roman" w:hAnsi="Times New Roman" w:cs="Times New Roman"/>
          <w:sz w:val="24"/>
          <w:szCs w:val="24"/>
        </w:rPr>
        <w:t>методология, подходы к изучению</w:t>
      </w:r>
      <w:r w:rsidR="00885093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BF2430" w:rsidRPr="00B440F6" w:rsidRDefault="00B535E6" w:rsidP="00B4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F6">
        <w:rPr>
          <w:rStyle w:val="markedcontent"/>
          <w:rFonts w:ascii="Times New Roman" w:hAnsi="Times New Roman" w:cs="Times New Roman"/>
          <w:sz w:val="24"/>
          <w:szCs w:val="24"/>
        </w:rPr>
        <w:t xml:space="preserve">2. </w:t>
      </w:r>
      <w:r w:rsidR="00545EA1" w:rsidRPr="00545EA1">
        <w:rPr>
          <w:rStyle w:val="markedcontent"/>
          <w:rFonts w:ascii="Times New Roman" w:hAnsi="Times New Roman" w:cs="Times New Roman"/>
          <w:sz w:val="24"/>
          <w:szCs w:val="24"/>
        </w:rPr>
        <w:t>Критерии, показатели, измерители качества жизни</w:t>
      </w:r>
      <w:r w:rsidR="00885093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BF2430" w:rsidRPr="00B440F6" w:rsidRDefault="00B535E6" w:rsidP="00B440F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0F6">
        <w:rPr>
          <w:rFonts w:ascii="Times New Roman" w:eastAsia="Times New Roman" w:hAnsi="Times New Roman" w:cs="Times New Roman"/>
          <w:sz w:val="24"/>
          <w:szCs w:val="24"/>
        </w:rPr>
        <w:t>3</w:t>
      </w:r>
      <w:r w:rsidR="00900129" w:rsidRPr="00B440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F2430" w:rsidRPr="00B440F6">
        <w:rPr>
          <w:rFonts w:ascii="Times New Roman" w:eastAsia="Times New Roman" w:hAnsi="Times New Roman" w:cs="Times New Roman"/>
          <w:sz w:val="24"/>
          <w:szCs w:val="24"/>
        </w:rPr>
        <w:t>Глобальные экономические модели качества жизни</w:t>
      </w:r>
      <w:r w:rsidR="008850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61E" w:rsidRPr="00B440F6" w:rsidRDefault="00B535E6" w:rsidP="00B440F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40F6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="00900129" w:rsidRPr="00B440F6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53461E" w:rsidRPr="00B440F6">
        <w:rPr>
          <w:rStyle w:val="markedcontent"/>
          <w:rFonts w:ascii="Times New Roman" w:hAnsi="Times New Roman" w:cs="Times New Roman"/>
          <w:sz w:val="24"/>
          <w:szCs w:val="24"/>
        </w:rPr>
        <w:t>Производственный потенциал территорий как индикатор качества жизни населения</w:t>
      </w:r>
      <w:r w:rsidR="00885093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BF2430" w:rsidRPr="00B440F6" w:rsidRDefault="00B535E6" w:rsidP="00B440F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0F6">
        <w:rPr>
          <w:rFonts w:ascii="Times New Roman" w:eastAsia="Times New Roman" w:hAnsi="Times New Roman" w:cs="Times New Roman"/>
          <w:sz w:val="24"/>
          <w:szCs w:val="24"/>
        </w:rPr>
        <w:t>5</w:t>
      </w:r>
      <w:r w:rsidR="00900129" w:rsidRPr="00B440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F2430" w:rsidRPr="00B440F6">
        <w:rPr>
          <w:rFonts w:ascii="Times New Roman" w:eastAsia="Times New Roman" w:hAnsi="Times New Roman" w:cs="Times New Roman"/>
          <w:sz w:val="24"/>
          <w:szCs w:val="24"/>
        </w:rPr>
        <w:t>Управление качеством жизни: концепции и механизмы</w:t>
      </w:r>
      <w:r w:rsidR="008850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44E3" w:rsidRDefault="00B535E6" w:rsidP="00B440F6">
      <w:pPr>
        <w:tabs>
          <w:tab w:val="left" w:pos="720"/>
        </w:tabs>
        <w:spacing w:after="0" w:line="240" w:lineRule="auto"/>
        <w:jc w:val="both"/>
      </w:pPr>
      <w:r w:rsidRPr="00B440F6">
        <w:rPr>
          <w:rFonts w:ascii="Times New Roman" w:eastAsia="Times New Roman" w:hAnsi="Times New Roman" w:cs="Times New Roman"/>
          <w:sz w:val="24"/>
          <w:szCs w:val="24"/>
        </w:rPr>
        <w:t>6</w:t>
      </w:r>
      <w:r w:rsidR="00900129" w:rsidRPr="00B440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52E8F" w:rsidRPr="00B440F6">
        <w:rPr>
          <w:rFonts w:ascii="Times New Roman" w:hAnsi="Times New Roman" w:cs="Times New Roman"/>
          <w:color w:val="000000"/>
          <w:sz w:val="24"/>
          <w:szCs w:val="24"/>
        </w:rPr>
        <w:t>Цифровое общество и новое качество жизни</w:t>
      </w:r>
      <w:r w:rsidR="008850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4744" w:rsidRPr="009B4744">
        <w:t xml:space="preserve"> </w:t>
      </w:r>
    </w:p>
    <w:p w:rsidR="00FF6D33" w:rsidRPr="00A561BE" w:rsidRDefault="003644E3" w:rsidP="00B440F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7. </w:t>
      </w:r>
      <w:r w:rsidR="00FF6D33" w:rsidRPr="00A561BE">
        <w:rPr>
          <w:rFonts w:ascii="Times New Roman" w:eastAsia="Times New Roman" w:hAnsi="Times New Roman" w:cs="Times New Roman"/>
          <w:sz w:val="24"/>
          <w:szCs w:val="24"/>
        </w:rPr>
        <w:t>Формирование инфраструктуры для повышения качества человеческого капитала промышленных территорий.</w:t>
      </w:r>
    </w:p>
    <w:p w:rsidR="0053461E" w:rsidRPr="00B440F6" w:rsidRDefault="002630DA" w:rsidP="00B440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00129" w:rsidRPr="00B440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52E8F" w:rsidRPr="00B440F6">
        <w:rPr>
          <w:rFonts w:ascii="Times New Roman" w:eastAsia="Times New Roman" w:hAnsi="Times New Roman" w:cs="Times New Roman"/>
          <w:sz w:val="24"/>
          <w:szCs w:val="24"/>
        </w:rPr>
        <w:t>Социальные индикаторы и социальная цена</w:t>
      </w:r>
      <w:r w:rsidR="008850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61E" w:rsidRPr="00B440F6" w:rsidRDefault="002630DA" w:rsidP="00B4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00129" w:rsidRPr="00B440F6">
        <w:rPr>
          <w:rFonts w:ascii="Times New Roman" w:hAnsi="Times New Roman" w:cs="Times New Roman"/>
          <w:sz w:val="24"/>
          <w:szCs w:val="24"/>
        </w:rPr>
        <w:t xml:space="preserve">. </w:t>
      </w:r>
      <w:r w:rsidR="0053461E" w:rsidRPr="00B440F6">
        <w:rPr>
          <w:rFonts w:ascii="Times New Roman" w:hAnsi="Times New Roman" w:cs="Times New Roman"/>
          <w:sz w:val="24"/>
          <w:szCs w:val="24"/>
        </w:rPr>
        <w:t xml:space="preserve">Образовательные траектории в наращивании </w:t>
      </w:r>
      <w:r w:rsidR="000B481D" w:rsidRPr="00B440F6">
        <w:rPr>
          <w:rFonts w:ascii="Times New Roman" w:hAnsi="Times New Roman" w:cs="Times New Roman"/>
          <w:sz w:val="24"/>
          <w:szCs w:val="24"/>
        </w:rPr>
        <w:t>потенциала развития</w:t>
      </w:r>
      <w:r w:rsidR="0053461E" w:rsidRPr="00B440F6"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="00885093">
        <w:rPr>
          <w:rFonts w:ascii="Times New Roman" w:hAnsi="Times New Roman" w:cs="Times New Roman"/>
          <w:sz w:val="24"/>
          <w:szCs w:val="24"/>
        </w:rPr>
        <w:t>.</w:t>
      </w:r>
    </w:p>
    <w:p w:rsidR="006510A6" w:rsidRDefault="002630DA" w:rsidP="00B440F6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900129" w:rsidRPr="00B440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F2430" w:rsidRPr="00B440F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Коэффициент гуманитарного развития </w:t>
      </w:r>
      <w:r w:rsidR="006510A6" w:rsidRPr="00B440F6">
        <w:rPr>
          <w:rStyle w:val="ab"/>
          <w:rFonts w:ascii="Times New Roman" w:hAnsi="Times New Roman" w:cs="Times New Roman"/>
          <w:b w:val="0"/>
          <w:sz w:val="24"/>
          <w:szCs w:val="24"/>
        </w:rPr>
        <w:t>в качестве жизни населения</w:t>
      </w:r>
      <w:r w:rsidR="00885093">
        <w:rPr>
          <w:rStyle w:val="ab"/>
          <w:rFonts w:ascii="Times New Roman" w:hAnsi="Times New Roman" w:cs="Times New Roman"/>
          <w:b w:val="0"/>
          <w:sz w:val="24"/>
          <w:szCs w:val="24"/>
        </w:rPr>
        <w:t>.</w:t>
      </w:r>
    </w:p>
    <w:p w:rsidR="00885093" w:rsidRPr="00B440F6" w:rsidRDefault="00885093" w:rsidP="00B440F6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</w:rPr>
        <w:t>1</w:t>
      </w:r>
      <w:r w:rsidR="002630DA">
        <w:rPr>
          <w:rStyle w:val="ab"/>
          <w:rFonts w:ascii="Times New Roman" w:hAnsi="Times New Roman" w:cs="Times New Roman"/>
          <w:b w:val="0"/>
          <w:sz w:val="24"/>
          <w:szCs w:val="24"/>
        </w:rPr>
        <w:t>1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>. Язык и коммуникация в Обществе 5.0.</w:t>
      </w:r>
    </w:p>
    <w:p w:rsidR="0053461E" w:rsidRPr="00B440F6" w:rsidRDefault="00900129" w:rsidP="00885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0F6">
        <w:rPr>
          <w:rFonts w:ascii="Times New Roman" w:hAnsi="Times New Roman" w:cs="Times New Roman"/>
          <w:sz w:val="24"/>
          <w:szCs w:val="24"/>
        </w:rPr>
        <w:t>1</w:t>
      </w:r>
      <w:r w:rsidR="002630DA">
        <w:rPr>
          <w:rFonts w:ascii="Times New Roman" w:hAnsi="Times New Roman" w:cs="Times New Roman"/>
          <w:sz w:val="24"/>
          <w:szCs w:val="24"/>
        </w:rPr>
        <w:t>2</w:t>
      </w:r>
      <w:r w:rsidRPr="00B440F6">
        <w:rPr>
          <w:rFonts w:ascii="Times New Roman" w:hAnsi="Times New Roman" w:cs="Times New Roman"/>
          <w:sz w:val="24"/>
          <w:szCs w:val="24"/>
        </w:rPr>
        <w:t xml:space="preserve">. </w:t>
      </w:r>
      <w:r w:rsidR="0053461E" w:rsidRPr="00B440F6">
        <w:rPr>
          <w:rFonts w:ascii="Times New Roman" w:eastAsia="Times New Roman" w:hAnsi="Times New Roman" w:cs="Times New Roman"/>
          <w:sz w:val="24"/>
          <w:szCs w:val="24"/>
        </w:rPr>
        <w:t>«Ощущаемое качество жизни»</w:t>
      </w:r>
      <w:r w:rsidR="000F2D97" w:rsidRPr="00B440F6">
        <w:rPr>
          <w:rFonts w:ascii="Times New Roman" w:eastAsia="Times New Roman" w:hAnsi="Times New Roman" w:cs="Times New Roman"/>
          <w:sz w:val="24"/>
          <w:szCs w:val="24"/>
        </w:rPr>
        <w:t>: аффективные и когнитивные измерения</w:t>
      </w:r>
      <w:r w:rsidR="008850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10A6" w:rsidRPr="00B440F6" w:rsidRDefault="00900129" w:rsidP="0088509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0F6">
        <w:rPr>
          <w:rFonts w:ascii="Times New Roman" w:eastAsia="Times New Roman" w:hAnsi="Times New Roman" w:cs="Times New Roman"/>
          <w:sz w:val="24"/>
          <w:szCs w:val="24"/>
        </w:rPr>
        <w:t>1</w:t>
      </w:r>
      <w:r w:rsidR="002630D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440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10A6" w:rsidRPr="00B440F6">
        <w:rPr>
          <w:rFonts w:ascii="Times New Roman" w:eastAsia="Times New Roman" w:hAnsi="Times New Roman" w:cs="Times New Roman"/>
          <w:sz w:val="24"/>
          <w:szCs w:val="24"/>
        </w:rPr>
        <w:t>Факторы сдерживания развития качества жизни</w:t>
      </w:r>
      <w:r w:rsidR="008850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65F3" w:rsidRPr="00B440F6" w:rsidRDefault="00C565F3" w:rsidP="00B4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F06" w:rsidRPr="00B440F6" w:rsidRDefault="00BD4558" w:rsidP="00B4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0F6">
        <w:rPr>
          <w:rFonts w:ascii="Times New Roman" w:eastAsia="Times New Roman" w:hAnsi="Times New Roman" w:cs="Times New Roman"/>
          <w:sz w:val="24"/>
          <w:szCs w:val="24"/>
        </w:rPr>
        <w:t xml:space="preserve">Конференция будет проходить </w:t>
      </w:r>
      <w:r w:rsidR="0079445D">
        <w:rPr>
          <w:rFonts w:ascii="Times New Roman" w:eastAsia="Times New Roman" w:hAnsi="Times New Roman" w:cs="Times New Roman"/>
          <w:sz w:val="24"/>
          <w:szCs w:val="24"/>
        </w:rPr>
        <w:t>ОНЛАЙН (</w:t>
      </w:r>
      <w:r w:rsidR="003E6F06" w:rsidRPr="00B440F6">
        <w:rPr>
          <w:rFonts w:ascii="Times New Roman" w:eastAsia="Times New Roman" w:hAnsi="Times New Roman" w:cs="Times New Roman"/>
          <w:sz w:val="24"/>
          <w:szCs w:val="24"/>
        </w:rPr>
        <w:t>дистанционн</w:t>
      </w:r>
      <w:r w:rsidR="0079445D">
        <w:rPr>
          <w:rFonts w:ascii="Times New Roman" w:eastAsia="Times New Roman" w:hAnsi="Times New Roman" w:cs="Times New Roman"/>
          <w:sz w:val="24"/>
          <w:szCs w:val="24"/>
        </w:rPr>
        <w:t>ый формат с использованием видеоконференцсвязи)</w:t>
      </w:r>
      <w:r w:rsidR="00545E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57B7" w:rsidRPr="00B440F6">
        <w:rPr>
          <w:rFonts w:ascii="Times New Roman" w:eastAsia="Times New Roman" w:hAnsi="Times New Roman" w:cs="Times New Roman"/>
          <w:sz w:val="24"/>
          <w:szCs w:val="24"/>
        </w:rPr>
        <w:t>В рамках конференции запланировано проведение дискуссионного семинара «Государственное регулирование качества жизни» с участием представителей органов государственного и муниципального управления.</w:t>
      </w:r>
    </w:p>
    <w:p w:rsidR="00C565F3" w:rsidRPr="000A17DA" w:rsidRDefault="00FC44C3" w:rsidP="00B4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0F6">
        <w:rPr>
          <w:rFonts w:ascii="Times New Roman" w:eastAsia="Times New Roman" w:hAnsi="Times New Roman" w:cs="Times New Roman"/>
          <w:sz w:val="24"/>
          <w:szCs w:val="24"/>
        </w:rPr>
        <w:t xml:space="preserve">По итогам работы конференции </w:t>
      </w:r>
      <w:r w:rsidR="00606991">
        <w:rPr>
          <w:rFonts w:ascii="Times New Roman" w:eastAsia="Times New Roman" w:hAnsi="Times New Roman" w:cs="Times New Roman"/>
          <w:sz w:val="24"/>
          <w:szCs w:val="24"/>
        </w:rPr>
        <w:t xml:space="preserve">выйдет </w:t>
      </w:r>
      <w:r w:rsidRPr="00B440F6">
        <w:rPr>
          <w:rFonts w:ascii="Times New Roman" w:eastAsia="Times New Roman" w:hAnsi="Times New Roman" w:cs="Times New Roman"/>
          <w:sz w:val="24"/>
          <w:szCs w:val="24"/>
        </w:rPr>
        <w:t xml:space="preserve">сборник </w:t>
      </w:r>
      <w:r w:rsidR="00606991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B440F6">
        <w:rPr>
          <w:rFonts w:ascii="Times New Roman" w:eastAsia="Times New Roman" w:hAnsi="Times New Roman" w:cs="Times New Roman"/>
          <w:sz w:val="24"/>
          <w:szCs w:val="24"/>
        </w:rPr>
        <w:t>, зарегистрированн</w:t>
      </w:r>
      <w:r w:rsidR="00606991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B440F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440F6">
        <w:rPr>
          <w:rFonts w:ascii="Times New Roman" w:eastAsia="Times New Roman" w:hAnsi="Times New Roman" w:cs="Times New Roman"/>
          <w:sz w:val="24"/>
          <w:szCs w:val="24"/>
        </w:rPr>
        <w:t>наукометрической</w:t>
      </w:r>
      <w:proofErr w:type="spellEnd"/>
      <w:r w:rsidRPr="00B440F6">
        <w:rPr>
          <w:rFonts w:ascii="Times New Roman" w:eastAsia="Times New Roman" w:hAnsi="Times New Roman" w:cs="Times New Roman"/>
          <w:sz w:val="24"/>
          <w:szCs w:val="24"/>
        </w:rPr>
        <w:t xml:space="preserve"> базе РИНЦ</w:t>
      </w:r>
      <w:r w:rsidR="003644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7DA" w:rsidRPr="000A17DA" w:rsidRDefault="000A17DA" w:rsidP="00B44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в конференции </w:t>
      </w:r>
      <w:r w:rsidRPr="000A17DA">
        <w:rPr>
          <w:rFonts w:ascii="Times New Roman" w:eastAsia="Times New Roman" w:hAnsi="Times New Roman" w:cs="Times New Roman"/>
          <w:b/>
          <w:sz w:val="24"/>
          <w:szCs w:val="24"/>
        </w:rPr>
        <w:t>бесплатное.</w:t>
      </w:r>
    </w:p>
    <w:p w:rsidR="003644E3" w:rsidRDefault="003644E3" w:rsidP="00B4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4E3" w:rsidRPr="00402A1C" w:rsidRDefault="003644E3" w:rsidP="00B440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44E3">
        <w:rPr>
          <w:rFonts w:ascii="Times New Roman" w:eastAsia="Times New Roman" w:hAnsi="Times New Roman" w:cs="Times New Roman"/>
          <w:sz w:val="24"/>
          <w:szCs w:val="24"/>
        </w:rPr>
        <w:t xml:space="preserve">Рабочие языки конференции: </w:t>
      </w:r>
      <w:r w:rsidRPr="00402A1C">
        <w:rPr>
          <w:rFonts w:ascii="Times New Roman" w:eastAsia="Times New Roman" w:hAnsi="Times New Roman" w:cs="Times New Roman"/>
          <w:i/>
          <w:sz w:val="24"/>
          <w:szCs w:val="24"/>
        </w:rPr>
        <w:t>русский, английский</w:t>
      </w:r>
    </w:p>
    <w:p w:rsidR="003644E3" w:rsidRDefault="003644E3" w:rsidP="00B44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44E3" w:rsidRPr="002630DA" w:rsidRDefault="002630DA" w:rsidP="00B4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0DA">
        <w:rPr>
          <w:rFonts w:ascii="Times New Roman" w:eastAsia="Times New Roman" w:hAnsi="Times New Roman" w:cs="Times New Roman"/>
          <w:sz w:val="24"/>
          <w:szCs w:val="24"/>
        </w:rPr>
        <w:lastRenderedPageBreak/>
        <w:t>Регистрация и п</w:t>
      </w:r>
      <w:r w:rsidR="00254983">
        <w:rPr>
          <w:rFonts w:ascii="Times New Roman" w:eastAsia="Times New Roman" w:hAnsi="Times New Roman" w:cs="Times New Roman"/>
          <w:sz w:val="24"/>
          <w:szCs w:val="24"/>
        </w:rPr>
        <w:t>рием статей</w:t>
      </w:r>
      <w:r w:rsidR="003644E3" w:rsidRPr="002630D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</w:t>
      </w:r>
      <w:r w:rsidR="003644E3" w:rsidRPr="003644E3">
        <w:rPr>
          <w:rFonts w:ascii="Times New Roman" w:eastAsia="Times New Roman" w:hAnsi="Times New Roman" w:cs="Times New Roman"/>
          <w:b/>
          <w:sz w:val="24"/>
          <w:szCs w:val="24"/>
        </w:rPr>
        <w:t xml:space="preserve"> до 8 мая 2022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30DA">
        <w:rPr>
          <w:rFonts w:ascii="Times New Roman" w:eastAsia="Times New Roman" w:hAnsi="Times New Roman" w:cs="Times New Roman"/>
          <w:sz w:val="24"/>
          <w:szCs w:val="24"/>
        </w:rPr>
        <w:t>по ссылке</w:t>
      </w:r>
      <w:r w:rsidR="00254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0F1280" w:rsidRPr="00A67FFA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https://event.kpfu.ru/rus/event/7212/</w:t>
        </w:r>
      </w:hyperlink>
      <w:r w:rsidR="000F1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4939" w:rsidRPr="002630DA" w:rsidRDefault="00CE4939" w:rsidP="00CE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Ссылка на сайт конференции: </w:t>
      </w:r>
      <w:hyperlink r:id="rId11" w:history="1">
        <w:r w:rsidRPr="00004DA6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https://kpfu.ru/chelny/department/ek/business-economics/39kachestvo-zhizni-naseleniya-promyshlennyh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4939" w:rsidRDefault="00CE4939" w:rsidP="00B4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430" w:rsidRPr="00B440F6" w:rsidRDefault="003A7EC1" w:rsidP="00B4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0F6">
        <w:rPr>
          <w:rFonts w:ascii="Times New Roman" w:eastAsia="Times New Roman" w:hAnsi="Times New Roman" w:cs="Times New Roman"/>
          <w:sz w:val="24"/>
          <w:szCs w:val="24"/>
        </w:rPr>
        <w:t xml:space="preserve">Программа конференции будет составлена на основании поступивших заявок. Оргкомитет оставляет за собой право отклонять материалы, не соответствующие направлениям </w:t>
      </w:r>
      <w:r w:rsidR="00E52E8F" w:rsidRPr="00B440F6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Pr="00B440F6">
        <w:rPr>
          <w:rFonts w:ascii="Times New Roman" w:eastAsia="Times New Roman" w:hAnsi="Times New Roman" w:cs="Times New Roman"/>
          <w:sz w:val="24"/>
          <w:szCs w:val="24"/>
        </w:rPr>
        <w:t>конференции и правилам оформления.</w:t>
      </w:r>
    </w:p>
    <w:p w:rsidR="00B440F6" w:rsidRPr="00B440F6" w:rsidRDefault="00B440F6" w:rsidP="00B4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0F6" w:rsidRPr="00B440F6" w:rsidRDefault="00B440F6" w:rsidP="00B44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0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B440F6">
        <w:rPr>
          <w:rFonts w:ascii="Times New Roman" w:eastAsia="Times New Roman" w:hAnsi="Times New Roman" w:cs="Times New Roman"/>
          <w:b/>
          <w:sz w:val="24"/>
          <w:szCs w:val="24"/>
        </w:rPr>
        <w:t>. КОНТАКТНАЯ ИНФОРМАЦИЯ</w:t>
      </w:r>
    </w:p>
    <w:p w:rsidR="0053461E" w:rsidRPr="00402A1C" w:rsidRDefault="00B440F6" w:rsidP="0040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45D">
        <w:rPr>
          <w:rFonts w:ascii="Times New Roman" w:eastAsia="Times New Roman" w:hAnsi="Times New Roman" w:cs="Times New Roman"/>
          <w:sz w:val="24"/>
          <w:szCs w:val="24"/>
        </w:rPr>
        <w:t>Координатор</w:t>
      </w:r>
      <w:r w:rsidR="003644E3" w:rsidRPr="0079445D">
        <w:rPr>
          <w:rFonts w:ascii="Times New Roman" w:eastAsia="Times New Roman" w:hAnsi="Times New Roman" w:cs="Times New Roman"/>
          <w:sz w:val="24"/>
          <w:szCs w:val="24"/>
        </w:rPr>
        <w:t xml:space="preserve"> конференции</w:t>
      </w:r>
      <w:r w:rsidRPr="0079445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9445D">
        <w:rPr>
          <w:rFonts w:ascii="Times New Roman" w:eastAsia="Times New Roman" w:hAnsi="Times New Roman" w:cs="Times New Roman"/>
          <w:sz w:val="24"/>
          <w:szCs w:val="24"/>
        </w:rPr>
        <w:t xml:space="preserve">Кошкина Ирина Александровна, </w:t>
      </w:r>
      <w:r w:rsidR="0079445D">
        <w:rPr>
          <w:rFonts w:ascii="Times New Roman" w:eastAsia="Times New Roman" w:hAnsi="Times New Roman" w:cs="Times New Roman"/>
          <w:sz w:val="24"/>
          <w:szCs w:val="24"/>
          <w:lang w:val="en-US"/>
        </w:rPr>
        <w:t>email</w:t>
      </w:r>
      <w:r w:rsidR="0079445D" w:rsidRPr="0079445D">
        <w:rPr>
          <w:rFonts w:ascii="Times New Roman" w:eastAsia="Times New Roman" w:hAnsi="Times New Roman" w:cs="Times New Roman"/>
          <w:sz w:val="24"/>
          <w:szCs w:val="24"/>
        </w:rPr>
        <w:t>:</w:t>
      </w:r>
      <w:r w:rsidR="00794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="002630DA" w:rsidRPr="00004DA6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ql</w:t>
        </w:r>
        <w:r w:rsidR="002630DA" w:rsidRPr="00004DA6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_</w:t>
        </w:r>
        <w:r w:rsidR="002630DA" w:rsidRPr="00004DA6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kfu</w:t>
        </w:r>
        <w:r w:rsidR="002630DA" w:rsidRPr="00004DA6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@mail.ru</w:t>
        </w:r>
      </w:hyperlink>
      <w:r w:rsidR="007944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9445D" w:rsidRPr="00794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45D">
        <w:rPr>
          <w:rFonts w:ascii="Times New Roman" w:eastAsia="Times New Roman" w:hAnsi="Times New Roman" w:cs="Times New Roman"/>
          <w:sz w:val="24"/>
          <w:szCs w:val="24"/>
        </w:rPr>
        <w:t xml:space="preserve">тел. </w:t>
      </w:r>
      <w:r w:rsidR="00014B6B">
        <w:rPr>
          <w:rFonts w:ascii="Times New Roman" w:eastAsia="Times New Roman" w:hAnsi="Times New Roman" w:cs="Times New Roman"/>
          <w:sz w:val="24"/>
          <w:szCs w:val="24"/>
        </w:rPr>
        <w:t>+79093129316</w:t>
      </w:r>
    </w:p>
    <w:p w:rsidR="0097180A" w:rsidRPr="003644E3" w:rsidRDefault="0097180A" w:rsidP="00B44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33F" w:rsidRPr="000F1280" w:rsidRDefault="0007733F" w:rsidP="00B44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2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B440F6" w:rsidRPr="000F12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0F1280">
        <w:rPr>
          <w:rFonts w:ascii="Times New Roman" w:eastAsia="Times New Roman" w:hAnsi="Times New Roman" w:cs="Times New Roman"/>
          <w:b/>
          <w:sz w:val="24"/>
          <w:szCs w:val="24"/>
        </w:rPr>
        <w:t>. ТРЕБОВАНИЯ К ОФОРМЛЕНИЮ МАТЕРИАЛОВ:</w:t>
      </w:r>
      <w:r w:rsidR="00903586" w:rsidRPr="000F12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7733F" w:rsidRPr="000F1280" w:rsidRDefault="0007733F" w:rsidP="00B4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28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A17DA">
        <w:rPr>
          <w:rFonts w:ascii="Times New Roman" w:eastAsia="Times New Roman" w:hAnsi="Times New Roman" w:cs="Times New Roman"/>
          <w:sz w:val="24"/>
          <w:szCs w:val="24"/>
        </w:rPr>
        <w:t>Минимальный объем статьи 5</w:t>
      </w:r>
      <w:r w:rsidR="00A064E6" w:rsidRPr="000F1280">
        <w:rPr>
          <w:rFonts w:ascii="Times New Roman" w:eastAsia="Times New Roman" w:hAnsi="Times New Roman" w:cs="Times New Roman"/>
          <w:sz w:val="24"/>
          <w:szCs w:val="24"/>
        </w:rPr>
        <w:t xml:space="preserve"> страниц.</w:t>
      </w:r>
    </w:p>
    <w:p w:rsidR="00545EA1" w:rsidRPr="000F1280" w:rsidRDefault="0007733F" w:rsidP="00B4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280">
        <w:rPr>
          <w:rFonts w:ascii="Times New Roman" w:eastAsia="Times New Roman" w:hAnsi="Times New Roman" w:cs="Times New Roman"/>
          <w:sz w:val="24"/>
          <w:szCs w:val="24"/>
        </w:rPr>
        <w:t xml:space="preserve">2. Для набора текста, формул и таблиц следует использовать редактор </w:t>
      </w:r>
      <w:proofErr w:type="spellStart"/>
      <w:r w:rsidRPr="000F1280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0F1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280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0F1280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0F1280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0F1280">
        <w:rPr>
          <w:rFonts w:ascii="Times New Roman" w:eastAsia="Times New Roman" w:hAnsi="Times New Roman" w:cs="Times New Roman"/>
          <w:sz w:val="24"/>
          <w:szCs w:val="24"/>
        </w:rPr>
        <w:t>. Перед набором текста настройте указанные ниже параметры текстового редактора: формат страницы А</w:t>
      </w:r>
      <w:proofErr w:type="gramStart"/>
      <w:r w:rsidRPr="000F1280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0F1280">
        <w:rPr>
          <w:rFonts w:ascii="Times New Roman" w:eastAsia="Times New Roman" w:hAnsi="Times New Roman" w:cs="Times New Roman"/>
          <w:sz w:val="24"/>
          <w:szCs w:val="24"/>
        </w:rPr>
        <w:t xml:space="preserve">, поля по </w:t>
      </w:r>
      <w:smartTag w:uri="urn:schemas-microsoft-com:office:smarttags" w:element="metricconverter">
        <w:smartTagPr>
          <w:attr w:name="ProductID" w:val="2 см"/>
        </w:smartTagPr>
        <w:r w:rsidRPr="000F1280">
          <w:rPr>
            <w:rFonts w:ascii="Times New Roman" w:eastAsia="Times New Roman" w:hAnsi="Times New Roman" w:cs="Times New Roman"/>
            <w:sz w:val="24"/>
            <w:szCs w:val="24"/>
          </w:rPr>
          <w:t>2 см</w:t>
        </w:r>
        <w:r w:rsidR="00545EA1" w:rsidRPr="000F1280">
          <w:rPr>
            <w:rFonts w:ascii="Times New Roman" w:eastAsia="Times New Roman" w:hAnsi="Times New Roman" w:cs="Times New Roman"/>
            <w:sz w:val="24"/>
            <w:szCs w:val="24"/>
          </w:rPr>
          <w:t>. с каждой стороны,</w:t>
        </w:r>
      </w:smartTag>
      <w:r w:rsidRPr="000F1280">
        <w:rPr>
          <w:rFonts w:ascii="Times New Roman" w:eastAsia="Times New Roman" w:hAnsi="Times New Roman" w:cs="Times New Roman"/>
          <w:sz w:val="24"/>
          <w:szCs w:val="24"/>
        </w:rPr>
        <w:t xml:space="preserve"> шрифт </w:t>
      </w:r>
      <w:proofErr w:type="spellStart"/>
      <w:r w:rsidRPr="000F1280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0F1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280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0F1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280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0F12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5EA1" w:rsidRPr="000F1280">
        <w:rPr>
          <w:rFonts w:ascii="Times New Roman" w:eastAsia="Times New Roman" w:hAnsi="Times New Roman" w:cs="Times New Roman"/>
          <w:sz w:val="24"/>
          <w:szCs w:val="24"/>
        </w:rPr>
        <w:t>кегль</w:t>
      </w:r>
      <w:r w:rsidRPr="000F1280">
        <w:rPr>
          <w:rFonts w:ascii="Times New Roman" w:eastAsia="Times New Roman" w:hAnsi="Times New Roman" w:cs="Times New Roman"/>
          <w:sz w:val="24"/>
          <w:szCs w:val="24"/>
        </w:rPr>
        <w:t xml:space="preserve"> – 14</w:t>
      </w:r>
      <w:r w:rsidR="00606991" w:rsidRPr="000F12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1280">
        <w:rPr>
          <w:rFonts w:ascii="Times New Roman" w:eastAsia="Times New Roman" w:hAnsi="Times New Roman" w:cs="Times New Roman"/>
          <w:sz w:val="24"/>
          <w:szCs w:val="24"/>
        </w:rPr>
        <w:t xml:space="preserve"> межстрочный интервал – 1,5</w:t>
      </w:r>
      <w:r w:rsidR="00606991" w:rsidRPr="000F12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1280">
        <w:rPr>
          <w:rFonts w:ascii="Times New Roman" w:eastAsia="Times New Roman" w:hAnsi="Times New Roman" w:cs="Times New Roman"/>
          <w:sz w:val="24"/>
          <w:szCs w:val="24"/>
        </w:rPr>
        <w:t xml:space="preserve"> выравнивание по ширине</w:t>
      </w:r>
      <w:r w:rsidR="00A064E6" w:rsidRPr="000F12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1280">
        <w:rPr>
          <w:rFonts w:ascii="Times New Roman" w:eastAsia="Times New Roman" w:hAnsi="Times New Roman" w:cs="Times New Roman"/>
          <w:sz w:val="24"/>
          <w:szCs w:val="24"/>
        </w:rPr>
        <w:t xml:space="preserve"> абзацный отступ 1</w:t>
      </w:r>
      <w:r w:rsidR="00A064E6" w:rsidRPr="000F1280">
        <w:rPr>
          <w:rFonts w:ascii="Times New Roman" w:eastAsia="Times New Roman" w:hAnsi="Times New Roman" w:cs="Times New Roman"/>
          <w:sz w:val="24"/>
          <w:szCs w:val="24"/>
        </w:rPr>
        <w:t>,25</w:t>
      </w:r>
      <w:r w:rsidRPr="000F1280">
        <w:rPr>
          <w:rFonts w:ascii="Times New Roman" w:eastAsia="Times New Roman" w:hAnsi="Times New Roman" w:cs="Times New Roman"/>
          <w:sz w:val="24"/>
          <w:szCs w:val="24"/>
        </w:rPr>
        <w:t xml:space="preserve"> см</w:t>
      </w:r>
      <w:r w:rsidR="00A064E6" w:rsidRPr="000F1280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0F1280">
        <w:rPr>
          <w:rFonts w:ascii="Times New Roman" w:eastAsia="Times New Roman" w:hAnsi="Times New Roman" w:cs="Times New Roman"/>
          <w:sz w:val="24"/>
          <w:szCs w:val="24"/>
        </w:rPr>
        <w:t xml:space="preserve"> ориентация листа – книжная. </w:t>
      </w:r>
    </w:p>
    <w:p w:rsidR="0007733F" w:rsidRPr="000F1280" w:rsidRDefault="0007733F" w:rsidP="00B4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280">
        <w:rPr>
          <w:rFonts w:ascii="Times New Roman" w:eastAsia="Times New Roman" w:hAnsi="Times New Roman" w:cs="Times New Roman"/>
          <w:sz w:val="24"/>
          <w:szCs w:val="24"/>
        </w:rPr>
        <w:t>3. Все рисунки и таблицы должны быть пронумерованы и снабжены названиями или подрисуночными подписями.</w:t>
      </w:r>
    </w:p>
    <w:p w:rsidR="004A092D" w:rsidRPr="000F1280" w:rsidRDefault="004A092D" w:rsidP="004A0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280">
        <w:rPr>
          <w:rFonts w:ascii="Times New Roman" w:eastAsia="Times New Roman" w:hAnsi="Times New Roman" w:cs="Times New Roman"/>
          <w:sz w:val="24"/>
          <w:szCs w:val="24"/>
        </w:rPr>
        <w:t xml:space="preserve">4. Список литературы размещается в конце статьи и оформляется в алфавитном порядке со сквозной нумерацией, оформленный в соответствии с ГОСТ </w:t>
      </w:r>
      <w:proofErr w:type="gramStart"/>
      <w:r w:rsidRPr="000F128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F1280">
        <w:rPr>
          <w:rFonts w:ascii="Times New Roman" w:eastAsia="Times New Roman" w:hAnsi="Times New Roman" w:cs="Times New Roman"/>
          <w:sz w:val="24"/>
          <w:szCs w:val="24"/>
        </w:rPr>
        <w:t xml:space="preserve"> 7.0.5 – 2008. Ссылки в тексте на соответствующий источник из списка литературы оформляются в квадратных скобках, например: [1, с. 277]. Использование автоматических постраничных ссылок не допускается.</w:t>
      </w:r>
    </w:p>
    <w:p w:rsidR="00A064E6" w:rsidRPr="000F1280" w:rsidRDefault="00A064E6" w:rsidP="00A06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280">
        <w:rPr>
          <w:rFonts w:ascii="Times New Roman" w:eastAsia="Times New Roman" w:hAnsi="Times New Roman" w:cs="Times New Roman"/>
          <w:sz w:val="24"/>
          <w:szCs w:val="24"/>
        </w:rPr>
        <w:t>Материал статьи должен быть скомпонован в следующем порядке:</w:t>
      </w:r>
    </w:p>
    <w:p w:rsidR="00A064E6" w:rsidRPr="000F1280" w:rsidRDefault="00A064E6" w:rsidP="00A064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280">
        <w:rPr>
          <w:rFonts w:ascii="Times New Roman" w:eastAsia="Times New Roman" w:hAnsi="Times New Roman" w:cs="Times New Roman"/>
          <w:sz w:val="24"/>
          <w:szCs w:val="24"/>
        </w:rPr>
        <w:t xml:space="preserve">УДК в верхнем левом углу. Определить УДК можно, используя </w:t>
      </w:r>
      <w:proofErr w:type="spellStart"/>
      <w:r w:rsidRPr="000F1280">
        <w:rPr>
          <w:rFonts w:ascii="Times New Roman" w:eastAsia="Times New Roman" w:hAnsi="Times New Roman" w:cs="Times New Roman"/>
          <w:sz w:val="24"/>
          <w:szCs w:val="24"/>
        </w:rPr>
        <w:t>интернет-ресурс</w:t>
      </w:r>
      <w:proofErr w:type="spellEnd"/>
      <w:r w:rsidRPr="000F1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="004A092D" w:rsidRPr="000F1280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http://udk-codes.net/part1.html</w:t>
        </w:r>
      </w:hyperlink>
    </w:p>
    <w:p w:rsidR="00A064E6" w:rsidRPr="000F1280" w:rsidRDefault="00A064E6" w:rsidP="00A064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280">
        <w:rPr>
          <w:rFonts w:ascii="Times New Roman" w:eastAsia="Times New Roman" w:hAnsi="Times New Roman" w:cs="Times New Roman"/>
          <w:sz w:val="24"/>
          <w:szCs w:val="24"/>
        </w:rPr>
        <w:t>ФИО авторов с указанием места работы и должности, ученой степени и звания, выделенные курсивом.</w:t>
      </w:r>
    </w:p>
    <w:p w:rsidR="00A064E6" w:rsidRPr="000F1280" w:rsidRDefault="00A064E6" w:rsidP="00A064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280">
        <w:rPr>
          <w:rFonts w:ascii="Times New Roman" w:eastAsia="Times New Roman" w:hAnsi="Times New Roman" w:cs="Times New Roman"/>
          <w:sz w:val="24"/>
          <w:szCs w:val="24"/>
        </w:rPr>
        <w:t>По центру заглавными буквами название статьи на русском языке.</w:t>
      </w:r>
    </w:p>
    <w:p w:rsidR="00A064E6" w:rsidRPr="000F1280" w:rsidRDefault="00A064E6" w:rsidP="00A064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280">
        <w:rPr>
          <w:rFonts w:ascii="Times New Roman" w:eastAsia="Times New Roman" w:hAnsi="Times New Roman" w:cs="Times New Roman"/>
          <w:sz w:val="24"/>
          <w:szCs w:val="24"/>
        </w:rPr>
        <w:t>Аннотация на русском языке, выделенная курсивом</w:t>
      </w:r>
      <w:r w:rsidR="004A092D" w:rsidRPr="000F12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4E6" w:rsidRPr="000F1280" w:rsidRDefault="00A064E6" w:rsidP="00A064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280">
        <w:rPr>
          <w:rFonts w:ascii="Times New Roman" w:eastAsia="Times New Roman" w:hAnsi="Times New Roman" w:cs="Times New Roman"/>
          <w:sz w:val="24"/>
          <w:szCs w:val="24"/>
        </w:rPr>
        <w:t>Ключевые слова на русском языке, выделенные курсивом</w:t>
      </w:r>
      <w:r w:rsidR="004A092D" w:rsidRPr="000F12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092D" w:rsidRPr="000F1280" w:rsidRDefault="004A092D" w:rsidP="004A09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280">
        <w:rPr>
          <w:rFonts w:ascii="Times New Roman" w:eastAsia="Times New Roman" w:hAnsi="Times New Roman" w:cs="Times New Roman"/>
          <w:sz w:val="24"/>
          <w:szCs w:val="24"/>
        </w:rPr>
        <w:t>ФИО авторов с указанием места работы и должности, ученой степени и звания на английском языке, выделенные курсивом.</w:t>
      </w:r>
    </w:p>
    <w:p w:rsidR="004A092D" w:rsidRPr="000F1280" w:rsidRDefault="004A092D" w:rsidP="004A09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280">
        <w:rPr>
          <w:rFonts w:ascii="Times New Roman" w:eastAsia="Times New Roman" w:hAnsi="Times New Roman" w:cs="Times New Roman"/>
          <w:sz w:val="24"/>
          <w:szCs w:val="24"/>
        </w:rPr>
        <w:t>По центру заглавными буквами название статьи на английском языке.</w:t>
      </w:r>
    </w:p>
    <w:p w:rsidR="004A092D" w:rsidRPr="000F1280" w:rsidRDefault="004A092D" w:rsidP="004A09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280">
        <w:rPr>
          <w:rFonts w:ascii="Times New Roman" w:eastAsia="Times New Roman" w:hAnsi="Times New Roman" w:cs="Times New Roman"/>
          <w:sz w:val="24"/>
          <w:szCs w:val="24"/>
        </w:rPr>
        <w:t>Аннотация на английском языке, выделенная курсивом.</w:t>
      </w:r>
    </w:p>
    <w:p w:rsidR="004A092D" w:rsidRPr="000F1280" w:rsidRDefault="004A092D" w:rsidP="004A09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280">
        <w:rPr>
          <w:rFonts w:ascii="Times New Roman" w:eastAsia="Times New Roman" w:hAnsi="Times New Roman" w:cs="Times New Roman"/>
          <w:sz w:val="24"/>
          <w:szCs w:val="24"/>
        </w:rPr>
        <w:t>Ключевые слова на английском языке, выделенные курсивом.</w:t>
      </w:r>
    </w:p>
    <w:p w:rsidR="00A064E6" w:rsidRPr="000F1280" w:rsidRDefault="00A064E6" w:rsidP="00A064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280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Start"/>
      <w:r w:rsidRPr="000F1280"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 w:rsidRPr="000F1280">
        <w:rPr>
          <w:rFonts w:ascii="Times New Roman" w:eastAsia="Times New Roman" w:hAnsi="Times New Roman" w:cs="Times New Roman"/>
          <w:sz w:val="24"/>
          <w:szCs w:val="24"/>
        </w:rPr>
        <w:t>атьи.</w:t>
      </w:r>
    </w:p>
    <w:p w:rsidR="00A064E6" w:rsidRPr="000F1280" w:rsidRDefault="00A064E6" w:rsidP="00A064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280">
        <w:rPr>
          <w:rFonts w:ascii="Times New Roman" w:eastAsia="Times New Roman" w:hAnsi="Times New Roman" w:cs="Times New Roman"/>
          <w:sz w:val="24"/>
          <w:szCs w:val="24"/>
        </w:rPr>
        <w:t>Примечания (в случае их отсутствия этот раздел пропускается)</w:t>
      </w:r>
    </w:p>
    <w:p w:rsidR="00A064E6" w:rsidRPr="000F1280" w:rsidRDefault="00A064E6" w:rsidP="00A064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280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903586" w:rsidRPr="000F1280" w:rsidRDefault="003644E3" w:rsidP="00B4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280">
        <w:rPr>
          <w:rFonts w:ascii="Times New Roman" w:eastAsia="Calibri" w:hAnsi="Times New Roman" w:cs="Times New Roman"/>
          <w:sz w:val="24"/>
          <w:szCs w:val="24"/>
        </w:rPr>
        <w:t>V. ТРЕБОВАНИЯ К ОФОРМЛЕНИЮ ЗАЯВКИ:</w:t>
      </w:r>
    </w:p>
    <w:p w:rsidR="003644E3" w:rsidRPr="000F1280" w:rsidRDefault="003644E3" w:rsidP="00B4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280">
        <w:rPr>
          <w:rFonts w:ascii="Times New Roman" w:eastAsia="Calibri" w:hAnsi="Times New Roman" w:cs="Times New Roman"/>
          <w:sz w:val="24"/>
          <w:szCs w:val="24"/>
        </w:rPr>
        <w:t>1. ФИО.</w:t>
      </w:r>
    </w:p>
    <w:p w:rsidR="003644E3" w:rsidRPr="000F1280" w:rsidRDefault="003644E3" w:rsidP="00B4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280">
        <w:rPr>
          <w:rFonts w:ascii="Times New Roman" w:eastAsia="Calibri" w:hAnsi="Times New Roman" w:cs="Times New Roman"/>
          <w:sz w:val="24"/>
          <w:szCs w:val="24"/>
        </w:rPr>
        <w:t>2. Ученая степень, ученое звание.</w:t>
      </w:r>
    </w:p>
    <w:p w:rsidR="003644E3" w:rsidRPr="000F1280" w:rsidRDefault="003644E3" w:rsidP="00B4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280">
        <w:rPr>
          <w:rFonts w:ascii="Times New Roman" w:eastAsia="Calibri" w:hAnsi="Times New Roman" w:cs="Times New Roman"/>
          <w:sz w:val="24"/>
          <w:szCs w:val="24"/>
        </w:rPr>
        <w:t>3. Место работы, должность.</w:t>
      </w:r>
    </w:p>
    <w:p w:rsidR="003644E3" w:rsidRPr="000F1280" w:rsidRDefault="003644E3" w:rsidP="00B4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280">
        <w:rPr>
          <w:rFonts w:ascii="Times New Roman" w:eastAsia="Calibri" w:hAnsi="Times New Roman" w:cs="Times New Roman"/>
          <w:sz w:val="24"/>
          <w:szCs w:val="24"/>
        </w:rPr>
        <w:t>4. Название статьи.</w:t>
      </w:r>
    </w:p>
    <w:p w:rsidR="003644E3" w:rsidRPr="000F1280" w:rsidRDefault="003644E3" w:rsidP="00B4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28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0F1280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0F1280">
        <w:rPr>
          <w:rFonts w:ascii="Times New Roman" w:eastAsia="Calibri" w:hAnsi="Times New Roman" w:cs="Times New Roman"/>
          <w:sz w:val="24"/>
          <w:szCs w:val="24"/>
        </w:rPr>
        <w:t>-</w:t>
      </w:r>
      <w:r w:rsidRPr="000F1280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0F128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3644E3" w:rsidRPr="00402A1C" w:rsidRDefault="003644E3" w:rsidP="00B44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280">
        <w:rPr>
          <w:rFonts w:ascii="Times New Roman" w:eastAsia="Calibri" w:hAnsi="Times New Roman" w:cs="Times New Roman"/>
          <w:sz w:val="24"/>
          <w:szCs w:val="24"/>
        </w:rPr>
        <w:t>5. Телефон.</w:t>
      </w:r>
    </w:p>
    <w:p w:rsidR="003644E3" w:rsidRPr="00402A1C" w:rsidRDefault="003644E3" w:rsidP="00402A1C">
      <w:pPr>
        <w:rPr>
          <w:rFonts w:ascii="Times New Roman" w:eastAsia="Calibri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:rsidR="0065007A" w:rsidRPr="00402A1C" w:rsidRDefault="0065007A" w:rsidP="00B440F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02A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Образец оформления статьи</w:t>
      </w:r>
    </w:p>
    <w:p w:rsidR="00A064E6" w:rsidRPr="00402A1C" w:rsidRDefault="00A064E6" w:rsidP="00A06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F5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1C">
        <w:rPr>
          <w:rFonts w:ascii="Times New Roman" w:eastAsia="Times New Roman" w:hAnsi="Times New Roman" w:cs="Times New Roman"/>
          <w:sz w:val="24"/>
          <w:szCs w:val="24"/>
        </w:rPr>
        <w:t>УДК</w:t>
      </w:r>
    </w:p>
    <w:p w:rsidR="00A064E6" w:rsidRPr="00402A1C" w:rsidRDefault="00A064E6" w:rsidP="00A06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F5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92D" w:rsidRPr="00402A1C" w:rsidRDefault="00A064E6" w:rsidP="004A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F5"/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2A1C">
        <w:rPr>
          <w:rFonts w:ascii="Times New Roman" w:eastAsia="Times New Roman" w:hAnsi="Times New Roman" w:cs="Times New Roman"/>
          <w:i/>
          <w:sz w:val="24"/>
          <w:szCs w:val="24"/>
        </w:rPr>
        <w:t xml:space="preserve">Иванов И.И., </w:t>
      </w:r>
    </w:p>
    <w:p w:rsidR="004A092D" w:rsidRPr="00402A1C" w:rsidRDefault="00A064E6" w:rsidP="004A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F5"/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2A1C">
        <w:rPr>
          <w:rFonts w:ascii="Times New Roman" w:eastAsia="Times New Roman" w:hAnsi="Times New Roman" w:cs="Times New Roman"/>
          <w:i/>
          <w:sz w:val="24"/>
          <w:szCs w:val="24"/>
        </w:rPr>
        <w:t xml:space="preserve">кандидат экономических наук, доцент, </w:t>
      </w:r>
    </w:p>
    <w:p w:rsidR="00A064E6" w:rsidRPr="00402A1C" w:rsidRDefault="00A064E6" w:rsidP="004A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F5"/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2A1C">
        <w:rPr>
          <w:rFonts w:ascii="Times New Roman" w:eastAsia="Times New Roman" w:hAnsi="Times New Roman" w:cs="Times New Roman"/>
          <w:i/>
          <w:sz w:val="24"/>
          <w:szCs w:val="24"/>
        </w:rPr>
        <w:t>Казанский (Приволжский) федеральный университет</w:t>
      </w:r>
      <w:r w:rsidR="004A092D" w:rsidRPr="00402A1C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4A092D" w:rsidRPr="00402A1C" w:rsidRDefault="004A092D" w:rsidP="004A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F5"/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02A1C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Start"/>
      <w:r w:rsidRPr="00402A1C"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 w:rsidRPr="00402A1C">
        <w:rPr>
          <w:rFonts w:ascii="Times New Roman" w:eastAsia="Times New Roman" w:hAnsi="Times New Roman" w:cs="Times New Roman"/>
          <w:i/>
          <w:sz w:val="24"/>
          <w:szCs w:val="24"/>
        </w:rPr>
        <w:t>азань</w:t>
      </w:r>
      <w:proofErr w:type="spellEnd"/>
    </w:p>
    <w:p w:rsidR="004A092D" w:rsidRPr="00402A1C" w:rsidRDefault="004A092D" w:rsidP="004A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F5"/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2A1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Pr="00402A1C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402A1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mail</w:t>
      </w:r>
      <w:proofErr w:type="gramEnd"/>
    </w:p>
    <w:p w:rsidR="00A064E6" w:rsidRPr="00402A1C" w:rsidRDefault="00A064E6" w:rsidP="00A06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F5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4E6" w:rsidRPr="00402A1C" w:rsidRDefault="00A064E6" w:rsidP="00A06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F5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A1C">
        <w:rPr>
          <w:rFonts w:ascii="Times New Roman" w:eastAsia="Times New Roman" w:hAnsi="Times New Roman" w:cs="Times New Roman"/>
          <w:sz w:val="24"/>
          <w:szCs w:val="24"/>
        </w:rPr>
        <w:t>НАЗВАНИЕ СТАТЬИ</w:t>
      </w:r>
    </w:p>
    <w:p w:rsidR="00A064E6" w:rsidRPr="00402A1C" w:rsidRDefault="00A064E6" w:rsidP="00A06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F5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4E6" w:rsidRPr="00402A1C" w:rsidRDefault="00A064E6" w:rsidP="00A06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F5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2A1C">
        <w:rPr>
          <w:rFonts w:ascii="Times New Roman" w:eastAsia="Times New Roman" w:hAnsi="Times New Roman" w:cs="Times New Roman"/>
          <w:i/>
          <w:sz w:val="24"/>
          <w:szCs w:val="24"/>
        </w:rPr>
        <w:t>Аннотация:</w:t>
      </w:r>
    </w:p>
    <w:p w:rsidR="00A064E6" w:rsidRPr="00402A1C" w:rsidRDefault="00A064E6" w:rsidP="00A06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F5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2A1C">
        <w:rPr>
          <w:rFonts w:ascii="Times New Roman" w:eastAsia="Times New Roman" w:hAnsi="Times New Roman" w:cs="Times New Roman"/>
          <w:i/>
          <w:sz w:val="24"/>
          <w:szCs w:val="24"/>
        </w:rPr>
        <w:t>Ключевые слова:</w:t>
      </w:r>
    </w:p>
    <w:p w:rsidR="00A064E6" w:rsidRPr="00402A1C" w:rsidRDefault="00A064E6" w:rsidP="00A06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F5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92D" w:rsidRPr="00402A1C" w:rsidRDefault="004A092D" w:rsidP="00A06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F5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92D" w:rsidRPr="00402A1C" w:rsidRDefault="004A092D" w:rsidP="004A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F5"/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402A1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Ivanov.I.I</w:t>
      </w:r>
      <w:proofErr w:type="spellEnd"/>
      <w:r w:rsidRPr="00402A1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.,</w:t>
      </w:r>
      <w:proofErr w:type="gramEnd"/>
      <w:r w:rsidRPr="00402A1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4A092D" w:rsidRPr="00402A1C" w:rsidRDefault="004A092D" w:rsidP="004A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F5"/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gramStart"/>
      <w:r w:rsidRPr="00402A1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candidate</w:t>
      </w:r>
      <w:proofErr w:type="gramEnd"/>
      <w:r w:rsidRPr="00402A1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of economic Sciences, assistant professor,</w:t>
      </w:r>
    </w:p>
    <w:p w:rsidR="004A092D" w:rsidRPr="00402A1C" w:rsidRDefault="004A092D" w:rsidP="004A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F5"/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402A1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Kazan (Volga region) Federal University,</w:t>
      </w:r>
    </w:p>
    <w:p w:rsidR="004A092D" w:rsidRPr="00402A1C" w:rsidRDefault="004A092D" w:rsidP="004A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F5"/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402A1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Kazan</w:t>
      </w:r>
    </w:p>
    <w:p w:rsidR="004A092D" w:rsidRPr="00402A1C" w:rsidRDefault="004A092D" w:rsidP="004A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F5"/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02A1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e-mail</w:t>
      </w:r>
      <w:proofErr w:type="gramEnd"/>
    </w:p>
    <w:p w:rsidR="004A092D" w:rsidRPr="00402A1C" w:rsidRDefault="004A092D" w:rsidP="004A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F5"/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A092D" w:rsidRPr="00402A1C" w:rsidRDefault="004A092D" w:rsidP="004A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F5"/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A092D" w:rsidRPr="00402A1C" w:rsidRDefault="004A092D" w:rsidP="004A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F5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2A1C">
        <w:rPr>
          <w:rFonts w:ascii="Times New Roman" w:eastAsia="Times New Roman" w:hAnsi="Times New Roman" w:cs="Times New Roman"/>
          <w:sz w:val="24"/>
          <w:szCs w:val="24"/>
          <w:lang w:val="en-US"/>
        </w:rPr>
        <w:t>TITLE OF ARTICLE</w:t>
      </w:r>
    </w:p>
    <w:p w:rsidR="004A092D" w:rsidRPr="00402A1C" w:rsidRDefault="004A092D" w:rsidP="004A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F5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02A1C">
        <w:rPr>
          <w:rFonts w:ascii="Times New Roman" w:eastAsia="Times New Roman" w:hAnsi="Times New Roman" w:cs="Times New Roman"/>
          <w:i/>
          <w:sz w:val="24"/>
          <w:szCs w:val="24"/>
        </w:rPr>
        <w:t>Abstract</w:t>
      </w:r>
      <w:proofErr w:type="spellEnd"/>
      <w:r w:rsidRPr="00402A1C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A092D" w:rsidRPr="00402A1C" w:rsidRDefault="004A092D" w:rsidP="004A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F5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02A1C">
        <w:rPr>
          <w:rFonts w:ascii="Times New Roman" w:eastAsia="Times New Roman" w:hAnsi="Times New Roman" w:cs="Times New Roman"/>
          <w:i/>
          <w:sz w:val="24"/>
          <w:szCs w:val="24"/>
        </w:rPr>
        <w:t>Key</w:t>
      </w:r>
      <w:proofErr w:type="spellEnd"/>
      <w:r w:rsidRPr="00402A1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2A1C">
        <w:rPr>
          <w:rFonts w:ascii="Times New Roman" w:eastAsia="Times New Roman" w:hAnsi="Times New Roman" w:cs="Times New Roman"/>
          <w:i/>
          <w:sz w:val="24"/>
          <w:szCs w:val="24"/>
        </w:rPr>
        <w:t>words</w:t>
      </w:r>
      <w:proofErr w:type="spellEnd"/>
      <w:r w:rsidRPr="00402A1C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A092D" w:rsidRPr="00402A1C" w:rsidRDefault="004A092D" w:rsidP="00A06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F5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4E6" w:rsidRPr="00402A1C" w:rsidRDefault="00A064E6" w:rsidP="00A06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F5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4E6" w:rsidRPr="00402A1C" w:rsidRDefault="00A064E6" w:rsidP="00A06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F5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A1C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Start"/>
      <w:r w:rsidRPr="00402A1C"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 w:rsidRPr="00402A1C">
        <w:rPr>
          <w:rFonts w:ascii="Times New Roman" w:eastAsia="Times New Roman" w:hAnsi="Times New Roman" w:cs="Times New Roman"/>
          <w:sz w:val="24"/>
          <w:szCs w:val="24"/>
        </w:rPr>
        <w:t>атьи. Те</w:t>
      </w:r>
      <w:proofErr w:type="gramStart"/>
      <w:r w:rsidRPr="00402A1C"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 w:rsidRPr="00402A1C">
        <w:rPr>
          <w:rFonts w:ascii="Times New Roman" w:eastAsia="Times New Roman" w:hAnsi="Times New Roman" w:cs="Times New Roman"/>
          <w:sz w:val="24"/>
          <w:szCs w:val="24"/>
        </w:rPr>
        <w:t>атьи. Те</w:t>
      </w:r>
      <w:proofErr w:type="gramStart"/>
      <w:r w:rsidRPr="00402A1C"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 w:rsidRPr="00402A1C">
        <w:rPr>
          <w:rFonts w:ascii="Times New Roman" w:eastAsia="Times New Roman" w:hAnsi="Times New Roman" w:cs="Times New Roman"/>
          <w:sz w:val="24"/>
          <w:szCs w:val="24"/>
        </w:rPr>
        <w:t>атьи. Те</w:t>
      </w:r>
      <w:proofErr w:type="gramStart"/>
      <w:r w:rsidRPr="00402A1C"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 w:rsidRPr="00402A1C">
        <w:rPr>
          <w:rFonts w:ascii="Times New Roman" w:eastAsia="Times New Roman" w:hAnsi="Times New Roman" w:cs="Times New Roman"/>
          <w:sz w:val="24"/>
          <w:szCs w:val="24"/>
        </w:rPr>
        <w:t>атьи. Те</w:t>
      </w:r>
      <w:proofErr w:type="gramStart"/>
      <w:r w:rsidRPr="00402A1C"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 w:rsidRPr="00402A1C">
        <w:rPr>
          <w:rFonts w:ascii="Times New Roman" w:eastAsia="Times New Roman" w:hAnsi="Times New Roman" w:cs="Times New Roman"/>
          <w:sz w:val="24"/>
          <w:szCs w:val="24"/>
        </w:rPr>
        <w:t>атьи.</w:t>
      </w:r>
    </w:p>
    <w:p w:rsidR="00A064E6" w:rsidRPr="00402A1C" w:rsidRDefault="00A064E6" w:rsidP="00A06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F5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4E6" w:rsidRPr="00402A1C" w:rsidRDefault="00A064E6" w:rsidP="004A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F5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A1C">
        <w:rPr>
          <w:rFonts w:ascii="Times New Roman" w:eastAsia="Times New Roman" w:hAnsi="Times New Roman" w:cs="Times New Roman"/>
          <w:sz w:val="24"/>
          <w:szCs w:val="24"/>
        </w:rPr>
        <w:t>Примечания</w:t>
      </w:r>
    </w:p>
    <w:p w:rsidR="00A064E6" w:rsidRPr="00402A1C" w:rsidRDefault="00A064E6" w:rsidP="00A06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F5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4E6" w:rsidRPr="00A064E6" w:rsidRDefault="00A064E6" w:rsidP="004A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F5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A1C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A064E6" w:rsidRPr="00A8702A" w:rsidRDefault="00A064E6" w:rsidP="00A06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F5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4E6" w:rsidRDefault="00A064E6" w:rsidP="00A06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F5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4E6" w:rsidRDefault="00A064E6" w:rsidP="00A06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F5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4E6" w:rsidRPr="00B440F6" w:rsidRDefault="00A064E6" w:rsidP="00A06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F5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07A" w:rsidRPr="00B440F6" w:rsidRDefault="0065007A" w:rsidP="00B440F6">
      <w:pPr>
        <w:shd w:val="clear" w:color="auto" w:fill="F6F6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5007A" w:rsidRPr="00A8702A" w:rsidRDefault="0065007A" w:rsidP="00B440F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65007A" w:rsidRPr="00A8702A" w:rsidSect="0068295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2F" w:rsidRDefault="00FC3E2F" w:rsidP="00561EFB">
      <w:pPr>
        <w:spacing w:after="0" w:line="240" w:lineRule="auto"/>
      </w:pPr>
      <w:r>
        <w:separator/>
      </w:r>
    </w:p>
  </w:endnote>
  <w:endnote w:type="continuationSeparator" w:id="0">
    <w:p w:rsidR="00FC3E2F" w:rsidRDefault="00FC3E2F" w:rsidP="0056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2F" w:rsidRDefault="00FC3E2F" w:rsidP="00561EFB">
      <w:pPr>
        <w:spacing w:after="0" w:line="240" w:lineRule="auto"/>
      </w:pPr>
      <w:r>
        <w:separator/>
      </w:r>
    </w:p>
  </w:footnote>
  <w:footnote w:type="continuationSeparator" w:id="0">
    <w:p w:rsidR="00FC3E2F" w:rsidRDefault="00FC3E2F" w:rsidP="00561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3A0C"/>
    <w:multiLevelType w:val="hybridMultilevel"/>
    <w:tmpl w:val="4736515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2A3E3781"/>
    <w:multiLevelType w:val="multilevel"/>
    <w:tmpl w:val="3CC6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1790F"/>
    <w:multiLevelType w:val="multilevel"/>
    <w:tmpl w:val="1276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3303C7"/>
    <w:multiLevelType w:val="multilevel"/>
    <w:tmpl w:val="28221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B9"/>
    <w:rsid w:val="000050C2"/>
    <w:rsid w:val="00014B6B"/>
    <w:rsid w:val="000438F7"/>
    <w:rsid w:val="00046C1C"/>
    <w:rsid w:val="0007733F"/>
    <w:rsid w:val="00077BD9"/>
    <w:rsid w:val="000853A6"/>
    <w:rsid w:val="00092EDA"/>
    <w:rsid w:val="00097B26"/>
    <w:rsid w:val="000A17DA"/>
    <w:rsid w:val="000B481D"/>
    <w:rsid w:val="000B6BDC"/>
    <w:rsid w:val="000F1280"/>
    <w:rsid w:val="000F2D97"/>
    <w:rsid w:val="000F5236"/>
    <w:rsid w:val="00102809"/>
    <w:rsid w:val="0010728D"/>
    <w:rsid w:val="0012033F"/>
    <w:rsid w:val="00123051"/>
    <w:rsid w:val="0017295E"/>
    <w:rsid w:val="0018736C"/>
    <w:rsid w:val="001A4577"/>
    <w:rsid w:val="001C77ED"/>
    <w:rsid w:val="001E101A"/>
    <w:rsid w:val="001F3A0A"/>
    <w:rsid w:val="0021467D"/>
    <w:rsid w:val="0021681C"/>
    <w:rsid w:val="00237AC7"/>
    <w:rsid w:val="002410C4"/>
    <w:rsid w:val="00241B4B"/>
    <w:rsid w:val="00243173"/>
    <w:rsid w:val="00251F5E"/>
    <w:rsid w:val="00254983"/>
    <w:rsid w:val="0025699D"/>
    <w:rsid w:val="00263012"/>
    <w:rsid w:val="002630DA"/>
    <w:rsid w:val="0028255E"/>
    <w:rsid w:val="002879BD"/>
    <w:rsid w:val="002C4065"/>
    <w:rsid w:val="002D1D84"/>
    <w:rsid w:val="002E05BF"/>
    <w:rsid w:val="002F7B24"/>
    <w:rsid w:val="00335674"/>
    <w:rsid w:val="003644E3"/>
    <w:rsid w:val="003A47CE"/>
    <w:rsid w:val="003A7EC1"/>
    <w:rsid w:val="003B6201"/>
    <w:rsid w:val="003B6CED"/>
    <w:rsid w:val="003C1E02"/>
    <w:rsid w:val="003C32B0"/>
    <w:rsid w:val="003E6F06"/>
    <w:rsid w:val="00402A1C"/>
    <w:rsid w:val="004049B4"/>
    <w:rsid w:val="0042556C"/>
    <w:rsid w:val="004434D3"/>
    <w:rsid w:val="004611B0"/>
    <w:rsid w:val="00470C67"/>
    <w:rsid w:val="004830BC"/>
    <w:rsid w:val="0048646B"/>
    <w:rsid w:val="004879F5"/>
    <w:rsid w:val="004A092D"/>
    <w:rsid w:val="004F3050"/>
    <w:rsid w:val="005030F1"/>
    <w:rsid w:val="00527115"/>
    <w:rsid w:val="0053461E"/>
    <w:rsid w:val="0054531C"/>
    <w:rsid w:val="00545EA1"/>
    <w:rsid w:val="00555049"/>
    <w:rsid w:val="00561EFB"/>
    <w:rsid w:val="00562E19"/>
    <w:rsid w:val="005674BC"/>
    <w:rsid w:val="0058667F"/>
    <w:rsid w:val="00595269"/>
    <w:rsid w:val="0059779E"/>
    <w:rsid w:val="005A1411"/>
    <w:rsid w:val="005A1ACC"/>
    <w:rsid w:val="005B50A9"/>
    <w:rsid w:val="005B5970"/>
    <w:rsid w:val="005D39FE"/>
    <w:rsid w:val="005F0A7A"/>
    <w:rsid w:val="005F44BA"/>
    <w:rsid w:val="00600263"/>
    <w:rsid w:val="00606991"/>
    <w:rsid w:val="006226BC"/>
    <w:rsid w:val="0063250D"/>
    <w:rsid w:val="0065007A"/>
    <w:rsid w:val="006510A6"/>
    <w:rsid w:val="00651F04"/>
    <w:rsid w:val="006539AE"/>
    <w:rsid w:val="006564E8"/>
    <w:rsid w:val="00682950"/>
    <w:rsid w:val="006A67E1"/>
    <w:rsid w:val="006B07BA"/>
    <w:rsid w:val="006C54F9"/>
    <w:rsid w:val="00716067"/>
    <w:rsid w:val="0072696C"/>
    <w:rsid w:val="007516DC"/>
    <w:rsid w:val="0079445D"/>
    <w:rsid w:val="007C36D9"/>
    <w:rsid w:val="007C63B9"/>
    <w:rsid w:val="007D620B"/>
    <w:rsid w:val="007F30F8"/>
    <w:rsid w:val="007F44FF"/>
    <w:rsid w:val="008410BD"/>
    <w:rsid w:val="00841A3A"/>
    <w:rsid w:val="00861A25"/>
    <w:rsid w:val="00862C35"/>
    <w:rsid w:val="00876268"/>
    <w:rsid w:val="00885093"/>
    <w:rsid w:val="008874F1"/>
    <w:rsid w:val="008A29A5"/>
    <w:rsid w:val="008E4697"/>
    <w:rsid w:val="008F18E4"/>
    <w:rsid w:val="00900129"/>
    <w:rsid w:val="00903586"/>
    <w:rsid w:val="0097180A"/>
    <w:rsid w:val="00986F4A"/>
    <w:rsid w:val="00991E44"/>
    <w:rsid w:val="009A266F"/>
    <w:rsid w:val="009A5525"/>
    <w:rsid w:val="009B4744"/>
    <w:rsid w:val="00A064E6"/>
    <w:rsid w:val="00A10284"/>
    <w:rsid w:val="00A31CE3"/>
    <w:rsid w:val="00A4097B"/>
    <w:rsid w:val="00A40C35"/>
    <w:rsid w:val="00A517D9"/>
    <w:rsid w:val="00A51F06"/>
    <w:rsid w:val="00A54112"/>
    <w:rsid w:val="00A561BE"/>
    <w:rsid w:val="00A61410"/>
    <w:rsid w:val="00A721A6"/>
    <w:rsid w:val="00A8702A"/>
    <w:rsid w:val="00AC5CB6"/>
    <w:rsid w:val="00AF4861"/>
    <w:rsid w:val="00B157B7"/>
    <w:rsid w:val="00B15862"/>
    <w:rsid w:val="00B40618"/>
    <w:rsid w:val="00B440F6"/>
    <w:rsid w:val="00B535E6"/>
    <w:rsid w:val="00B716F3"/>
    <w:rsid w:val="00B77B7E"/>
    <w:rsid w:val="00B968A9"/>
    <w:rsid w:val="00BB0E2B"/>
    <w:rsid w:val="00BB5E18"/>
    <w:rsid w:val="00BC21D4"/>
    <w:rsid w:val="00BC2910"/>
    <w:rsid w:val="00BD4558"/>
    <w:rsid w:val="00BF2430"/>
    <w:rsid w:val="00C12C0A"/>
    <w:rsid w:val="00C21256"/>
    <w:rsid w:val="00C35F60"/>
    <w:rsid w:val="00C47253"/>
    <w:rsid w:val="00C565F3"/>
    <w:rsid w:val="00C850D1"/>
    <w:rsid w:val="00CD6299"/>
    <w:rsid w:val="00CE4939"/>
    <w:rsid w:val="00D01639"/>
    <w:rsid w:val="00D23F07"/>
    <w:rsid w:val="00D34C0C"/>
    <w:rsid w:val="00D361E2"/>
    <w:rsid w:val="00D36B78"/>
    <w:rsid w:val="00D45A36"/>
    <w:rsid w:val="00D73C54"/>
    <w:rsid w:val="00DD4239"/>
    <w:rsid w:val="00DD7D2E"/>
    <w:rsid w:val="00DF7AF5"/>
    <w:rsid w:val="00E05BFB"/>
    <w:rsid w:val="00E37F4D"/>
    <w:rsid w:val="00E43DE2"/>
    <w:rsid w:val="00E50166"/>
    <w:rsid w:val="00E52E8F"/>
    <w:rsid w:val="00E53FFB"/>
    <w:rsid w:val="00E560D6"/>
    <w:rsid w:val="00E65AEE"/>
    <w:rsid w:val="00E668C8"/>
    <w:rsid w:val="00E744DB"/>
    <w:rsid w:val="00E905A6"/>
    <w:rsid w:val="00EB586A"/>
    <w:rsid w:val="00EB5C39"/>
    <w:rsid w:val="00EB6B54"/>
    <w:rsid w:val="00ED4CA7"/>
    <w:rsid w:val="00F153D4"/>
    <w:rsid w:val="00F1699D"/>
    <w:rsid w:val="00F30EB0"/>
    <w:rsid w:val="00F5001F"/>
    <w:rsid w:val="00F52BBE"/>
    <w:rsid w:val="00F65FC7"/>
    <w:rsid w:val="00F7757B"/>
    <w:rsid w:val="00F80726"/>
    <w:rsid w:val="00FB72D4"/>
    <w:rsid w:val="00FC3E2F"/>
    <w:rsid w:val="00FC44C3"/>
    <w:rsid w:val="00FF58FE"/>
    <w:rsid w:val="00FF6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8C8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6B07B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B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9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1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1EFB"/>
  </w:style>
  <w:style w:type="paragraph" w:styleId="a9">
    <w:name w:val="footer"/>
    <w:basedOn w:val="a"/>
    <w:link w:val="aa"/>
    <w:uiPriority w:val="99"/>
    <w:unhideWhenUsed/>
    <w:rsid w:val="00561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1EFB"/>
  </w:style>
  <w:style w:type="character" w:customStyle="1" w:styleId="10">
    <w:name w:val="Заголовок 1 Знак"/>
    <w:basedOn w:val="a0"/>
    <w:link w:val="1"/>
    <w:uiPriority w:val="9"/>
    <w:rsid w:val="00282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edcontent">
    <w:name w:val="markedcontent"/>
    <w:basedOn w:val="a0"/>
    <w:rsid w:val="0028255E"/>
  </w:style>
  <w:style w:type="character" w:styleId="ab">
    <w:name w:val="Strong"/>
    <w:basedOn w:val="a0"/>
    <w:uiPriority w:val="22"/>
    <w:qFormat/>
    <w:rsid w:val="0028255E"/>
    <w:rPr>
      <w:b/>
      <w:bCs/>
    </w:rPr>
  </w:style>
  <w:style w:type="character" w:styleId="ac">
    <w:name w:val="Hyperlink"/>
    <w:basedOn w:val="a0"/>
    <w:uiPriority w:val="99"/>
    <w:unhideWhenUsed/>
    <w:rsid w:val="006A67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8C8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6B07B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B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9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1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1EFB"/>
  </w:style>
  <w:style w:type="paragraph" w:styleId="a9">
    <w:name w:val="footer"/>
    <w:basedOn w:val="a"/>
    <w:link w:val="aa"/>
    <w:uiPriority w:val="99"/>
    <w:unhideWhenUsed/>
    <w:rsid w:val="00561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1EFB"/>
  </w:style>
  <w:style w:type="character" w:customStyle="1" w:styleId="10">
    <w:name w:val="Заголовок 1 Знак"/>
    <w:basedOn w:val="a0"/>
    <w:link w:val="1"/>
    <w:uiPriority w:val="9"/>
    <w:rsid w:val="00282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edcontent">
    <w:name w:val="markedcontent"/>
    <w:basedOn w:val="a0"/>
    <w:rsid w:val="0028255E"/>
  </w:style>
  <w:style w:type="character" w:styleId="ab">
    <w:name w:val="Strong"/>
    <w:basedOn w:val="a0"/>
    <w:uiPriority w:val="22"/>
    <w:qFormat/>
    <w:rsid w:val="0028255E"/>
    <w:rPr>
      <w:b/>
      <w:bCs/>
    </w:rPr>
  </w:style>
  <w:style w:type="character" w:styleId="ac">
    <w:name w:val="Hyperlink"/>
    <w:basedOn w:val="a0"/>
    <w:uiPriority w:val="99"/>
    <w:unhideWhenUsed/>
    <w:rsid w:val="006A6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udk-codes.net/part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ql_kf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pfu.ru/chelny/department/ek/business-economics/39kachestvo-zhizni-naseleniya-promyshlenny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vent.kpfu.ru/rus/event/7212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lny@kpf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cp:lastPrinted>2021-11-17T09:38:00Z</cp:lastPrinted>
  <dcterms:created xsi:type="dcterms:W3CDTF">2021-12-15T09:08:00Z</dcterms:created>
  <dcterms:modified xsi:type="dcterms:W3CDTF">2021-12-20T08:00:00Z</dcterms:modified>
</cp:coreProperties>
</file>