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C84" w:rsidRPr="00CA35AD" w:rsidRDefault="00DF4C84" w:rsidP="00DF4C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A35AD">
        <w:rPr>
          <w:rFonts w:ascii="Times New Roman" w:eastAsia="Times New Roman" w:hAnsi="Times New Roman" w:cs="Times New Roman"/>
          <w:b/>
          <w:lang w:eastAsia="ru-RU"/>
        </w:rPr>
        <w:t xml:space="preserve">Методические указания к регистрации в системе </w:t>
      </w:r>
      <w:proofErr w:type="gramStart"/>
      <w:r w:rsidRPr="00CA35AD">
        <w:rPr>
          <w:rFonts w:ascii="Times New Roman" w:eastAsia="Times New Roman" w:hAnsi="Times New Roman" w:cs="Times New Roman"/>
          <w:b/>
          <w:lang w:val="en-US" w:eastAsia="ru-RU"/>
        </w:rPr>
        <w:t>OJS</w:t>
      </w:r>
      <w:r w:rsidRPr="00CA35AD">
        <w:rPr>
          <w:rFonts w:ascii="Times New Roman" w:eastAsia="Times New Roman" w:hAnsi="Times New Roman" w:cs="Times New Roman"/>
          <w:b/>
          <w:lang w:eastAsia="ru-RU"/>
        </w:rPr>
        <w:t xml:space="preserve">  и</w:t>
      </w:r>
      <w:proofErr w:type="gramEnd"/>
      <w:r w:rsidRPr="00CA35AD">
        <w:rPr>
          <w:rFonts w:ascii="Times New Roman" w:eastAsia="Times New Roman" w:hAnsi="Times New Roman" w:cs="Times New Roman"/>
          <w:b/>
          <w:lang w:eastAsia="ru-RU"/>
        </w:rPr>
        <w:t xml:space="preserve"> подачи материала в редакцию журналов ИрГУПС</w:t>
      </w:r>
    </w:p>
    <w:p w:rsidR="00DF4C84" w:rsidRDefault="00DF4C84" w:rsidP="00DF4C8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F4C84" w:rsidRPr="00E63701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701">
        <w:rPr>
          <w:rFonts w:ascii="Times New Roman" w:hAnsi="Times New Roman" w:cs="Times New Roman"/>
          <w:b/>
          <w:sz w:val="24"/>
          <w:szCs w:val="24"/>
        </w:rPr>
        <w:t>Научные издания ИрГУПС:</w:t>
      </w:r>
      <w:r>
        <w:rPr>
          <w:rFonts w:ascii="Times New Roman" w:hAnsi="Times New Roman" w:cs="Times New Roman"/>
          <w:b/>
          <w:sz w:val="24"/>
          <w:szCs w:val="24"/>
        </w:rPr>
        <w:t xml:space="preserve"> общая информация,</w:t>
      </w:r>
      <w:r w:rsidRPr="00E63701">
        <w:rPr>
          <w:rFonts w:ascii="Times New Roman" w:hAnsi="Times New Roman" w:cs="Times New Roman"/>
          <w:b/>
          <w:sz w:val="24"/>
          <w:szCs w:val="24"/>
        </w:rPr>
        <w:t xml:space="preserve"> вход и регистрация</w:t>
      </w:r>
    </w:p>
    <w:p w:rsidR="00DF4C84" w:rsidRDefault="00DF4C84" w:rsidP="00DF4C84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F4C84" w:rsidRPr="00F156A2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перехода на сайт научных изданий ИрГУПС (единая редакция) введите в адресной строке любого доступного интернет-браузера следующий электронный адрес: </w:t>
      </w:r>
      <w:hyperlink r:id="rId5" w:history="1">
        <w:r w:rsidRPr="0020278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63701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20278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ojs</w:t>
        </w:r>
        <w:proofErr w:type="spellEnd"/>
        <w:r w:rsidRPr="00E6370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20278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irgups</w:t>
        </w:r>
        <w:proofErr w:type="spellEnd"/>
        <w:r w:rsidRPr="00E6370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20278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E63701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(или перейдите по указанной ссылке). В результате на экране появятся доступные для чтения научные журналы (рис. 1).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032C8B" wp14:editId="4ED0888B">
            <wp:extent cx="5097780" cy="312803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1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– Интерфейс сайта научных изданий ИрГУПС</w:t>
      </w:r>
    </w:p>
    <w:p w:rsidR="00DF4C84" w:rsidRPr="00F156A2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интерфейс основного сайта научных изданий ИрГУПС состоит из следующих блоков:</w:t>
      </w:r>
    </w:p>
    <w:p w:rsidR="00DF4C84" w:rsidRPr="00C04096" w:rsidRDefault="00DF4C84" w:rsidP="00DF4C84">
      <w:pPr>
        <w:pStyle w:val="a4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4096">
        <w:rPr>
          <w:rFonts w:ascii="Times New Roman" w:hAnsi="Times New Roman" w:cs="Times New Roman"/>
          <w:sz w:val="24"/>
          <w:szCs w:val="24"/>
        </w:rPr>
        <w:t>основной блок (название журнала и краткая информация о нем);</w:t>
      </w:r>
    </w:p>
    <w:p w:rsidR="00DF4C84" w:rsidRPr="00C04096" w:rsidRDefault="00DF4C84" w:rsidP="00DF4C84">
      <w:pPr>
        <w:pStyle w:val="a4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4096">
        <w:rPr>
          <w:rFonts w:ascii="Times New Roman" w:hAnsi="Times New Roman" w:cs="Times New Roman"/>
          <w:sz w:val="24"/>
          <w:szCs w:val="24"/>
        </w:rPr>
        <w:t>авторизационный</w:t>
      </w:r>
      <w:proofErr w:type="spellEnd"/>
      <w:r w:rsidRPr="00C04096">
        <w:rPr>
          <w:rFonts w:ascii="Times New Roman" w:hAnsi="Times New Roman" w:cs="Times New Roman"/>
          <w:sz w:val="24"/>
          <w:szCs w:val="24"/>
        </w:rPr>
        <w:t xml:space="preserve"> блок;</w:t>
      </w:r>
    </w:p>
    <w:p w:rsidR="00DF4C84" w:rsidRPr="00C04096" w:rsidRDefault="00DF4C84" w:rsidP="00DF4C84">
      <w:pPr>
        <w:pStyle w:val="a4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4096">
        <w:rPr>
          <w:rFonts w:ascii="Times New Roman" w:hAnsi="Times New Roman" w:cs="Times New Roman"/>
          <w:sz w:val="24"/>
          <w:szCs w:val="24"/>
        </w:rPr>
        <w:t>боковая панель (выбор языка).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Любому пользователю (читателю),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sz w:val="24"/>
          <w:szCs w:val="24"/>
        </w:rPr>
        <w:t>. незарегистрированному и неавторизованному, доступен контент представленных журналов.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подачи </w:t>
      </w:r>
      <w:r w:rsidRPr="00C04096">
        <w:rPr>
          <w:rFonts w:ascii="Times New Roman" w:hAnsi="Times New Roman" w:cs="Times New Roman"/>
          <w:sz w:val="24"/>
          <w:szCs w:val="24"/>
        </w:rPr>
        <w:t>стать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C0409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требуемый</w:t>
      </w:r>
      <w:r w:rsidRPr="00C04096">
        <w:rPr>
          <w:rFonts w:ascii="Times New Roman" w:hAnsi="Times New Roman" w:cs="Times New Roman"/>
          <w:sz w:val="24"/>
          <w:szCs w:val="24"/>
        </w:rPr>
        <w:t xml:space="preserve"> журнал, автору</w:t>
      </w:r>
      <w:r>
        <w:rPr>
          <w:rFonts w:ascii="Times New Roman" w:hAnsi="Times New Roman" w:cs="Times New Roman"/>
          <w:sz w:val="24"/>
          <w:szCs w:val="24"/>
        </w:rPr>
        <w:t xml:space="preserve"> (читателю)</w:t>
      </w:r>
      <w:r w:rsidRPr="00C04096">
        <w:rPr>
          <w:rFonts w:ascii="Times New Roman" w:hAnsi="Times New Roman" w:cs="Times New Roman"/>
          <w:sz w:val="24"/>
          <w:szCs w:val="24"/>
        </w:rPr>
        <w:t xml:space="preserve"> необходимо создать учетную запись пользователя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C04096">
        <w:rPr>
          <w:rFonts w:ascii="Times New Roman" w:hAnsi="Times New Roman" w:cs="Times New Roman"/>
          <w:sz w:val="24"/>
          <w:szCs w:val="24"/>
        </w:rPr>
        <w:t>автора</w:t>
      </w:r>
      <w:r>
        <w:rPr>
          <w:rFonts w:ascii="Times New Roman" w:hAnsi="Times New Roman" w:cs="Times New Roman"/>
          <w:sz w:val="24"/>
          <w:szCs w:val="24"/>
        </w:rPr>
        <w:t>, т.е. пройти регистрацию</w:t>
      </w:r>
      <w:r w:rsidRPr="00C040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 рисунке 2 представлен пример заполнения всех регистрационных полей. К обязательным полям </w:t>
      </w:r>
      <w:r w:rsidRPr="00DA730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со звездочкой *</w:t>
      </w:r>
      <w:r w:rsidRPr="00DA730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относятся:</w:t>
      </w:r>
    </w:p>
    <w:p w:rsidR="00DF4C84" w:rsidRPr="00824E5B" w:rsidRDefault="00DF4C84" w:rsidP="00DF4C84">
      <w:pPr>
        <w:pStyle w:val="a4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E5B">
        <w:rPr>
          <w:rFonts w:ascii="Times New Roman" w:hAnsi="Times New Roman" w:cs="Times New Roman"/>
          <w:i/>
          <w:sz w:val="24"/>
          <w:szCs w:val="24"/>
        </w:rPr>
        <w:t>Имя *</w:t>
      </w:r>
      <w:r w:rsidRPr="00824E5B">
        <w:rPr>
          <w:rFonts w:ascii="Times New Roman" w:hAnsi="Times New Roman" w:cs="Times New Roman"/>
          <w:sz w:val="24"/>
          <w:szCs w:val="24"/>
        </w:rPr>
        <w:t xml:space="preserve"> – вводится имя регистрируемого пользователя (автора) на русском языке;</w:t>
      </w:r>
    </w:p>
    <w:p w:rsidR="00DF4C84" w:rsidRDefault="00DF4C84" w:rsidP="00DF4C84">
      <w:pPr>
        <w:pStyle w:val="a4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E5B">
        <w:rPr>
          <w:rFonts w:ascii="Times New Roman" w:hAnsi="Times New Roman" w:cs="Times New Roman"/>
          <w:i/>
          <w:sz w:val="24"/>
          <w:szCs w:val="24"/>
        </w:rPr>
        <w:t>Организация *</w:t>
      </w:r>
      <w:r w:rsidRPr="00824E5B">
        <w:rPr>
          <w:rFonts w:ascii="Times New Roman" w:hAnsi="Times New Roman" w:cs="Times New Roman"/>
          <w:sz w:val="24"/>
          <w:szCs w:val="24"/>
        </w:rPr>
        <w:t xml:space="preserve"> – вводится полное или сокращенное официальное название организации (места работы регистрируемого пользователя) на русском языке;</w:t>
      </w:r>
    </w:p>
    <w:p w:rsidR="00DF4C84" w:rsidRPr="00236898" w:rsidRDefault="00DF4C84" w:rsidP="00DF4C8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13113E" wp14:editId="438952B6">
            <wp:extent cx="5934075" cy="7191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Pr="00236898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6898">
        <w:rPr>
          <w:rFonts w:ascii="Times New Roman" w:hAnsi="Times New Roman" w:cs="Times New Roman"/>
          <w:sz w:val="24"/>
          <w:szCs w:val="24"/>
        </w:rPr>
        <w:t>Рисунок 2 – Пример заполнения всех регистрационных полей</w:t>
      </w:r>
    </w:p>
    <w:p w:rsidR="00DF4C84" w:rsidRPr="00236898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6898">
        <w:rPr>
          <w:rFonts w:ascii="Times New Roman" w:hAnsi="Times New Roman" w:cs="Times New Roman"/>
          <w:sz w:val="24"/>
          <w:szCs w:val="24"/>
        </w:rPr>
        <w:t>на сайте научных изданий ИрГУПС</w:t>
      </w:r>
    </w:p>
    <w:p w:rsidR="00DF4C84" w:rsidRPr="00B7781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Pr="00824E5B" w:rsidRDefault="00DF4C84" w:rsidP="00DF4C84">
      <w:pPr>
        <w:pStyle w:val="a4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E5B">
        <w:rPr>
          <w:rFonts w:ascii="Times New Roman" w:hAnsi="Times New Roman" w:cs="Times New Roman"/>
          <w:i/>
          <w:sz w:val="24"/>
          <w:szCs w:val="24"/>
        </w:rPr>
        <w:t>Страна *</w:t>
      </w:r>
      <w:r w:rsidRPr="00824E5B">
        <w:rPr>
          <w:rFonts w:ascii="Times New Roman" w:hAnsi="Times New Roman" w:cs="Times New Roman"/>
          <w:sz w:val="24"/>
          <w:szCs w:val="24"/>
        </w:rPr>
        <w:t xml:space="preserve"> – из выпадающего перечня выбирается страна местонахождения регистрируемого пользователя и его организации;</w:t>
      </w:r>
    </w:p>
    <w:p w:rsidR="00DF4C84" w:rsidRPr="00824E5B" w:rsidRDefault="00DF4C84" w:rsidP="00DF4C84">
      <w:pPr>
        <w:pStyle w:val="a4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E5B">
        <w:rPr>
          <w:rFonts w:ascii="Times New Roman" w:hAnsi="Times New Roman" w:cs="Times New Roman"/>
          <w:i/>
          <w:sz w:val="24"/>
          <w:szCs w:val="24"/>
        </w:rPr>
        <w:t>Адрес (</w:t>
      </w:r>
      <w:r w:rsidRPr="00824E5B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824E5B">
        <w:rPr>
          <w:rFonts w:ascii="Times New Roman" w:hAnsi="Times New Roman" w:cs="Times New Roman"/>
          <w:i/>
          <w:sz w:val="24"/>
          <w:szCs w:val="24"/>
        </w:rPr>
        <w:t>-</w:t>
      </w:r>
      <w:r w:rsidRPr="00824E5B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Pr="00824E5B">
        <w:rPr>
          <w:rFonts w:ascii="Times New Roman" w:hAnsi="Times New Roman" w:cs="Times New Roman"/>
          <w:i/>
          <w:sz w:val="24"/>
          <w:szCs w:val="24"/>
        </w:rPr>
        <w:t>) *</w:t>
      </w:r>
      <w:r w:rsidRPr="00824E5B">
        <w:rPr>
          <w:rFonts w:ascii="Times New Roman" w:hAnsi="Times New Roman" w:cs="Times New Roman"/>
          <w:sz w:val="24"/>
          <w:szCs w:val="24"/>
        </w:rPr>
        <w:t xml:space="preserve"> – вводится действ</w:t>
      </w:r>
      <w:r>
        <w:rPr>
          <w:rFonts w:ascii="Times New Roman" w:hAnsi="Times New Roman" w:cs="Times New Roman"/>
          <w:sz w:val="24"/>
          <w:szCs w:val="24"/>
        </w:rPr>
        <w:t>ующий</w:t>
      </w:r>
      <w:r w:rsidRPr="00824E5B">
        <w:rPr>
          <w:rFonts w:ascii="Times New Roman" w:hAnsi="Times New Roman" w:cs="Times New Roman"/>
          <w:sz w:val="24"/>
          <w:szCs w:val="24"/>
        </w:rPr>
        <w:t xml:space="preserve"> рабочий адрес электронной почты регистрируемого пользователя для взаимодействия с редакцией журнала;</w:t>
      </w:r>
    </w:p>
    <w:p w:rsidR="00DF4C84" w:rsidRPr="00824E5B" w:rsidRDefault="00DF4C84" w:rsidP="00DF4C84">
      <w:pPr>
        <w:pStyle w:val="a4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E5B">
        <w:rPr>
          <w:rFonts w:ascii="Times New Roman" w:hAnsi="Times New Roman" w:cs="Times New Roman"/>
          <w:i/>
          <w:sz w:val="24"/>
          <w:szCs w:val="24"/>
        </w:rPr>
        <w:lastRenderedPageBreak/>
        <w:t>Имя пользователя *</w:t>
      </w:r>
      <w:r w:rsidRPr="00824E5B">
        <w:rPr>
          <w:rFonts w:ascii="Times New Roman" w:hAnsi="Times New Roman" w:cs="Times New Roman"/>
          <w:sz w:val="24"/>
          <w:szCs w:val="24"/>
        </w:rPr>
        <w:t xml:space="preserve"> – это поле может содержать только строчные латинские буквы, цифры, подчеркивания и дефисы, оно должно начинаться и заканчиваться буквой или цифрой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C1F7B">
        <w:rPr>
          <w:rFonts w:ascii="Times New Roman" w:hAnsi="Times New Roman" w:cs="Times New Roman"/>
          <w:b/>
          <w:sz w:val="24"/>
          <w:szCs w:val="24"/>
        </w:rPr>
        <w:t>Изменить имя пользователя после прохождения процедуры регистрации нельзя</w:t>
      </w:r>
      <w:r w:rsidRPr="00824E5B">
        <w:rPr>
          <w:rFonts w:ascii="Times New Roman" w:hAnsi="Times New Roman" w:cs="Times New Roman"/>
          <w:sz w:val="24"/>
          <w:szCs w:val="24"/>
        </w:rPr>
        <w:t>;</w:t>
      </w:r>
    </w:p>
    <w:p w:rsidR="00DF4C84" w:rsidRPr="00824E5B" w:rsidRDefault="00DF4C84" w:rsidP="00DF4C84">
      <w:pPr>
        <w:pStyle w:val="a4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E5B">
        <w:rPr>
          <w:rFonts w:ascii="Times New Roman" w:hAnsi="Times New Roman" w:cs="Times New Roman"/>
          <w:i/>
          <w:sz w:val="24"/>
          <w:szCs w:val="24"/>
        </w:rPr>
        <w:t>Пароль *</w:t>
      </w:r>
      <w:r w:rsidRPr="00824E5B">
        <w:rPr>
          <w:rFonts w:ascii="Times New Roman" w:hAnsi="Times New Roman" w:cs="Times New Roman"/>
          <w:sz w:val="24"/>
          <w:szCs w:val="24"/>
        </w:rPr>
        <w:t xml:space="preserve"> – это поле должно содержать не менее 6 символов;</w:t>
      </w:r>
    </w:p>
    <w:p w:rsidR="00DF4C84" w:rsidRPr="00824E5B" w:rsidRDefault="00DF4C84" w:rsidP="00DF4C84">
      <w:pPr>
        <w:pStyle w:val="a4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E5B">
        <w:rPr>
          <w:rFonts w:ascii="Times New Roman" w:hAnsi="Times New Roman" w:cs="Times New Roman"/>
          <w:i/>
          <w:sz w:val="24"/>
          <w:szCs w:val="24"/>
        </w:rPr>
        <w:t>Повторите пароль *</w:t>
      </w:r>
      <w:r w:rsidRPr="00824E5B">
        <w:rPr>
          <w:rFonts w:ascii="Times New Roman" w:hAnsi="Times New Roman" w:cs="Times New Roman"/>
          <w:sz w:val="24"/>
          <w:szCs w:val="24"/>
        </w:rPr>
        <w:t xml:space="preserve"> – аналогично предыдущему полю.</w:t>
      </w:r>
    </w:p>
    <w:p w:rsidR="00DF4C84" w:rsidRPr="00DA7309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Необязательные поля:</w:t>
      </w:r>
    </w:p>
    <w:p w:rsidR="00DF4C84" w:rsidRPr="00B80691" w:rsidRDefault="00DF4C84" w:rsidP="00DF4C84">
      <w:pPr>
        <w:pStyle w:val="a4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0691">
        <w:rPr>
          <w:rFonts w:ascii="Times New Roman" w:hAnsi="Times New Roman" w:cs="Times New Roman"/>
          <w:i/>
          <w:sz w:val="24"/>
          <w:szCs w:val="24"/>
        </w:rPr>
        <w:t>Фамилия</w:t>
      </w:r>
      <w:r w:rsidRPr="00B80691">
        <w:rPr>
          <w:rFonts w:ascii="Times New Roman" w:hAnsi="Times New Roman" w:cs="Times New Roman"/>
          <w:sz w:val="24"/>
          <w:szCs w:val="24"/>
        </w:rPr>
        <w:t xml:space="preserve"> – в случае заполнения необходимо ввести фамилию автора на русском языке;</w:t>
      </w:r>
    </w:p>
    <w:p w:rsidR="00DF4C84" w:rsidRPr="00B80691" w:rsidRDefault="00DF4C84" w:rsidP="00DF4C84">
      <w:pPr>
        <w:pStyle w:val="a4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0691">
        <w:rPr>
          <w:rFonts w:ascii="Times New Roman" w:hAnsi="Times New Roman" w:cs="Times New Roman"/>
          <w:i/>
          <w:sz w:val="24"/>
          <w:szCs w:val="24"/>
        </w:rPr>
        <w:t>Интересующие темы в роли рецензента</w:t>
      </w:r>
      <w:r w:rsidRPr="00B80691">
        <w:rPr>
          <w:rFonts w:ascii="Times New Roman" w:hAnsi="Times New Roman" w:cs="Times New Roman"/>
          <w:sz w:val="24"/>
          <w:szCs w:val="24"/>
        </w:rPr>
        <w:t xml:space="preserve"> – в случае заполнения необходимо кратко отразить свою область исследований, в которой имеется достаточный научный задел;</w:t>
      </w:r>
    </w:p>
    <w:p w:rsidR="00DF4C84" w:rsidRPr="00B80691" w:rsidRDefault="00DF4C84" w:rsidP="00DF4C84">
      <w:pPr>
        <w:pStyle w:val="a4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80691">
        <w:rPr>
          <w:rFonts w:ascii="Times New Roman" w:hAnsi="Times New Roman" w:cs="Times New Roman"/>
          <w:i/>
          <w:sz w:val="24"/>
          <w:szCs w:val="24"/>
        </w:rPr>
        <w:t>Уведомления о новых публикациях и объявлениях</w:t>
      </w:r>
      <w:r w:rsidRPr="00B80691">
        <w:rPr>
          <w:rFonts w:ascii="Times New Roman" w:hAnsi="Times New Roman" w:cs="Times New Roman"/>
          <w:sz w:val="24"/>
          <w:szCs w:val="24"/>
        </w:rPr>
        <w:t xml:space="preserve"> – в случае заинтересованности дается согласие.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выбора интересующего журнала является рекомендательным к заполнению для корректности последующей работы с редакциями научных журналов ИрГУПС. При регистрации каждому желающему доступен выбор ролей «Читатель» и «Рецензент». В случае выбора любой из представленных ролей в интересующем журнале появляется обязательное для заполнения поле (отмечается «галочкой») «</w:t>
      </w:r>
      <w:r w:rsidRPr="00642FC8">
        <w:rPr>
          <w:rFonts w:ascii="Times New Roman" w:hAnsi="Times New Roman" w:cs="Times New Roman"/>
          <w:sz w:val="24"/>
          <w:szCs w:val="24"/>
        </w:rPr>
        <w:t>согласи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42FC8">
        <w:rPr>
          <w:rFonts w:ascii="Times New Roman" w:hAnsi="Times New Roman" w:cs="Times New Roman"/>
          <w:sz w:val="24"/>
          <w:szCs w:val="24"/>
        </w:rPr>
        <w:t xml:space="preserve"> на сбор и хранение моих данных в рамках политики конфиденциальности этого журнала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42FC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Также, в целях продуктивного последующего взаимодействия редакций с зарегистрированными пользователями рекомендуем заполнять все регистрационные поля.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Окончательным действием на данном этапе необходимо нажать на кнопку «Регистрация». Успешное прохождение процедуры регистрации подтверждается соответствующим сообщением, как представлено на рисунке 3.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36EC22" wp14:editId="040D89EE">
            <wp:extent cx="4381500" cy="17975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79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– Сообщение об успешной регистрации на сайте научных изданий ИрГУПС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прохождения регистрации пользователю доступна функция «Редактировать мой профиль» или «Посмотреть профиль». Профиль пользователя содержит ряд редактируемых разделов (рис. 4):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711E12" wp14:editId="0C9B4B45">
            <wp:extent cx="5875020" cy="378595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24" cy="378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Редактирование профиля пользователя. Раздел «Идентификация»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Pr="00C0232E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C0232E">
        <w:rPr>
          <w:rFonts w:ascii="Times New Roman" w:hAnsi="Times New Roman" w:cs="Times New Roman"/>
          <w:b/>
          <w:sz w:val="24"/>
          <w:szCs w:val="24"/>
        </w:rPr>
        <w:t>Идентификация: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232E">
        <w:rPr>
          <w:rFonts w:ascii="Times New Roman" w:hAnsi="Times New Roman" w:cs="Times New Roman"/>
          <w:i/>
          <w:sz w:val="24"/>
          <w:szCs w:val="24"/>
        </w:rPr>
        <w:t>Имя пользователя</w:t>
      </w:r>
      <w:r>
        <w:rPr>
          <w:rFonts w:ascii="Times New Roman" w:hAnsi="Times New Roman" w:cs="Times New Roman"/>
          <w:sz w:val="24"/>
          <w:szCs w:val="24"/>
        </w:rPr>
        <w:t xml:space="preserve"> – задается при регистрации и не подлежит изменению;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232E">
        <w:rPr>
          <w:rFonts w:ascii="Times New Roman" w:hAnsi="Times New Roman" w:cs="Times New Roman"/>
          <w:i/>
          <w:sz w:val="24"/>
          <w:szCs w:val="24"/>
        </w:rPr>
        <w:t>Имя</w:t>
      </w:r>
      <w:r>
        <w:rPr>
          <w:rFonts w:ascii="Times New Roman" w:hAnsi="Times New Roman" w:cs="Times New Roman"/>
          <w:i/>
          <w:sz w:val="24"/>
          <w:szCs w:val="24"/>
        </w:rPr>
        <w:t xml:space="preserve"> *</w:t>
      </w:r>
      <w:r w:rsidRPr="00C0232E">
        <w:rPr>
          <w:rFonts w:ascii="Times New Roman" w:hAnsi="Times New Roman" w:cs="Times New Roman"/>
          <w:i/>
          <w:sz w:val="24"/>
          <w:szCs w:val="24"/>
        </w:rPr>
        <w:t xml:space="preserve"> и Фамилия</w:t>
      </w:r>
      <w:r>
        <w:rPr>
          <w:rFonts w:ascii="Times New Roman" w:hAnsi="Times New Roman" w:cs="Times New Roman"/>
          <w:sz w:val="24"/>
          <w:szCs w:val="24"/>
        </w:rPr>
        <w:t xml:space="preserve"> – редактируемое поле, при регистрации заполнялось на русском языке, после регистрации допускается внести данные на английском языке;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232E">
        <w:rPr>
          <w:rFonts w:ascii="Times New Roman" w:hAnsi="Times New Roman" w:cs="Times New Roman"/>
          <w:i/>
          <w:sz w:val="24"/>
          <w:szCs w:val="24"/>
        </w:rPr>
        <w:t>Предпочитаемое обращение</w:t>
      </w:r>
      <w:r>
        <w:rPr>
          <w:rFonts w:ascii="Times New Roman" w:hAnsi="Times New Roman" w:cs="Times New Roman"/>
          <w:sz w:val="24"/>
          <w:szCs w:val="24"/>
        </w:rPr>
        <w:t xml:space="preserve"> – редактируемое поле, допускается заполнение на русском и английском языке (не обязательно заполнять). Рекомендация: для удобства работы с редакциями на различных этапах рабочего редакционного процесса просьба не заполнять данное поле, либо прописывать Имя, Отчество и, обязательно, Фамилию;</w:t>
      </w:r>
    </w:p>
    <w:p w:rsidR="00DF4C84" w:rsidRPr="00C0232E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232E">
        <w:rPr>
          <w:rFonts w:ascii="Times New Roman" w:hAnsi="Times New Roman" w:cs="Times New Roman"/>
          <w:b/>
          <w:i/>
          <w:sz w:val="24"/>
          <w:szCs w:val="24"/>
        </w:rPr>
        <w:t>После заполнения полей обязательно нажать кнопку «Сохранить»!</w:t>
      </w:r>
    </w:p>
    <w:p w:rsidR="00DF4C84" w:rsidRPr="00141C2F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C0232E">
        <w:rPr>
          <w:rFonts w:ascii="Times New Roman" w:hAnsi="Times New Roman" w:cs="Times New Roman"/>
          <w:b/>
          <w:sz w:val="24"/>
          <w:szCs w:val="24"/>
        </w:rPr>
        <w:t>Контакты</w:t>
      </w:r>
      <w:r w:rsidRPr="00141C2F">
        <w:rPr>
          <w:rFonts w:ascii="Times New Roman" w:hAnsi="Times New Roman" w:cs="Times New Roman"/>
          <w:sz w:val="24"/>
          <w:szCs w:val="24"/>
        </w:rPr>
        <w:t xml:space="preserve"> (рис. 5):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232E">
        <w:rPr>
          <w:rFonts w:ascii="Times New Roman" w:hAnsi="Times New Roman" w:cs="Times New Roman"/>
          <w:i/>
          <w:sz w:val="24"/>
          <w:szCs w:val="24"/>
        </w:rPr>
        <w:t>Адрес (E-mail)*</w:t>
      </w:r>
      <w:r>
        <w:rPr>
          <w:rFonts w:ascii="Times New Roman" w:hAnsi="Times New Roman" w:cs="Times New Roman"/>
          <w:sz w:val="24"/>
          <w:szCs w:val="24"/>
        </w:rPr>
        <w:t xml:space="preserve"> – редактируемое поле, первоначально заполняется при регистрации, при необходимости допускается изменение адреса электронной почты;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232E">
        <w:rPr>
          <w:rFonts w:ascii="Times New Roman" w:hAnsi="Times New Roman" w:cs="Times New Roman"/>
          <w:i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 xml:space="preserve"> – редактируемое поле, допускается заполнение на русском и английском языке (не обязательно заполнять);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A3486B" wp14:editId="5F1E0D1B">
            <wp:extent cx="4463883" cy="492235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70" cy="492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Редактирование профиля пользователя. Раздел «Контакты»</w:t>
      </w:r>
    </w:p>
    <w:p w:rsidR="00DF4C84" w:rsidRPr="00C0232E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Pr="00C0232E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232E">
        <w:rPr>
          <w:rFonts w:ascii="Times New Roman" w:hAnsi="Times New Roman" w:cs="Times New Roman"/>
          <w:i/>
          <w:sz w:val="24"/>
          <w:szCs w:val="24"/>
        </w:rPr>
        <w:t>Телефон</w:t>
      </w:r>
      <w:r>
        <w:rPr>
          <w:rFonts w:ascii="Times New Roman" w:hAnsi="Times New Roman" w:cs="Times New Roman"/>
          <w:sz w:val="24"/>
          <w:szCs w:val="24"/>
        </w:rPr>
        <w:t xml:space="preserve"> – редактируемое поле, для обеспечения продуктивной работы с редакциями рекомендуем указать номер личного телефона (не обязательно заполнять);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232E">
        <w:rPr>
          <w:rFonts w:ascii="Times New Roman" w:hAnsi="Times New Roman" w:cs="Times New Roman"/>
          <w:i/>
          <w:sz w:val="24"/>
          <w:szCs w:val="24"/>
        </w:rPr>
        <w:t>Организация</w:t>
      </w:r>
      <w:r>
        <w:rPr>
          <w:rFonts w:ascii="Times New Roman" w:hAnsi="Times New Roman" w:cs="Times New Roman"/>
          <w:sz w:val="24"/>
          <w:szCs w:val="24"/>
        </w:rPr>
        <w:t xml:space="preserve"> – редактируемое поле, допускается заполнение на русском (выполнено при регистрации) и английском языке, при необходимости допускается изменение. Рекомендация: каждая научная публикация содержит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аффилиацию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поэтому рекомендуем указывать полное официальное наименование на русском и английском языках;</w:t>
      </w:r>
    </w:p>
    <w:p w:rsidR="00DF4C84" w:rsidRPr="00C0232E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1F52">
        <w:rPr>
          <w:rFonts w:ascii="Times New Roman" w:hAnsi="Times New Roman" w:cs="Times New Roman"/>
          <w:i/>
          <w:sz w:val="24"/>
          <w:szCs w:val="24"/>
        </w:rPr>
        <w:t>Почтовый адрес</w:t>
      </w:r>
      <w:r>
        <w:rPr>
          <w:rFonts w:ascii="Times New Roman" w:hAnsi="Times New Roman" w:cs="Times New Roman"/>
          <w:sz w:val="24"/>
          <w:szCs w:val="24"/>
        </w:rPr>
        <w:t xml:space="preserve"> – редактируемое поле, допускается заполнение на русском языке (не обязательно заполнять);</w:t>
      </w:r>
    </w:p>
    <w:p w:rsidR="00DF4C84" w:rsidRPr="00C0232E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1F52">
        <w:rPr>
          <w:rFonts w:ascii="Times New Roman" w:hAnsi="Times New Roman" w:cs="Times New Roman"/>
          <w:i/>
          <w:sz w:val="24"/>
          <w:szCs w:val="24"/>
        </w:rPr>
        <w:t>Страна*</w:t>
      </w:r>
      <w:r>
        <w:rPr>
          <w:rFonts w:ascii="Times New Roman" w:hAnsi="Times New Roman" w:cs="Times New Roman"/>
          <w:sz w:val="24"/>
          <w:szCs w:val="24"/>
        </w:rPr>
        <w:t xml:space="preserve"> – редактируемое поле, </w:t>
      </w:r>
      <w:r w:rsidRPr="00824E5B">
        <w:rPr>
          <w:rFonts w:ascii="Times New Roman" w:hAnsi="Times New Roman" w:cs="Times New Roman"/>
          <w:sz w:val="24"/>
          <w:szCs w:val="24"/>
        </w:rPr>
        <w:t>страна местонахождения пользователя и его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4E5B">
        <w:rPr>
          <w:rFonts w:ascii="Times New Roman" w:hAnsi="Times New Roman" w:cs="Times New Roman"/>
          <w:sz w:val="24"/>
          <w:szCs w:val="24"/>
        </w:rPr>
        <w:t>выбирается из выпадающего перечня;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1F52">
        <w:rPr>
          <w:rFonts w:ascii="Times New Roman" w:hAnsi="Times New Roman" w:cs="Times New Roman"/>
          <w:i/>
          <w:sz w:val="24"/>
          <w:szCs w:val="24"/>
        </w:rPr>
        <w:t>Рабочие языки</w:t>
      </w:r>
      <w:r>
        <w:rPr>
          <w:rFonts w:ascii="Times New Roman" w:hAnsi="Times New Roman" w:cs="Times New Roman"/>
          <w:sz w:val="24"/>
          <w:szCs w:val="24"/>
        </w:rPr>
        <w:t xml:space="preserve"> – редактируемое необязательное поле. Допустимые языки: «</w:t>
      </w:r>
      <w:proofErr w:type="spellStart"/>
      <w:r w:rsidRPr="00C0232E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>
        <w:rPr>
          <w:rFonts w:ascii="Times New Roman" w:hAnsi="Times New Roman" w:cs="Times New Roman"/>
          <w:sz w:val="24"/>
          <w:szCs w:val="24"/>
        </w:rPr>
        <w:t>» и «</w:t>
      </w:r>
      <w:r w:rsidRPr="00C0232E">
        <w:rPr>
          <w:rFonts w:ascii="Times New Roman" w:hAnsi="Times New Roman" w:cs="Times New Roman"/>
          <w:sz w:val="24"/>
          <w:szCs w:val="24"/>
        </w:rPr>
        <w:t>Русский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DF4C84" w:rsidRPr="00C0232E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232E">
        <w:rPr>
          <w:rFonts w:ascii="Times New Roman" w:hAnsi="Times New Roman" w:cs="Times New Roman"/>
          <w:b/>
          <w:i/>
          <w:sz w:val="24"/>
          <w:szCs w:val="24"/>
        </w:rPr>
        <w:t>После заполнения полей обязательно нажать кнопку «Сохранить»!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974398">
        <w:rPr>
          <w:rFonts w:ascii="Times New Roman" w:hAnsi="Times New Roman" w:cs="Times New Roman"/>
          <w:b/>
          <w:sz w:val="24"/>
          <w:szCs w:val="24"/>
        </w:rPr>
        <w:t>Роли</w:t>
      </w:r>
      <w:r>
        <w:rPr>
          <w:rFonts w:ascii="Times New Roman" w:hAnsi="Times New Roman" w:cs="Times New Roman"/>
          <w:sz w:val="24"/>
          <w:szCs w:val="24"/>
        </w:rPr>
        <w:t xml:space="preserve"> (рис. 6</w:t>
      </w:r>
      <w:r w:rsidRPr="00EA3149">
        <w:rPr>
          <w:rFonts w:ascii="Times New Roman" w:hAnsi="Times New Roman" w:cs="Times New Roman"/>
          <w:sz w:val="24"/>
          <w:szCs w:val="24"/>
        </w:rPr>
        <w:t>):</w:t>
      </w:r>
      <w:r>
        <w:rPr>
          <w:rFonts w:ascii="Times New Roman" w:hAnsi="Times New Roman" w:cs="Times New Roman"/>
          <w:sz w:val="24"/>
          <w:szCs w:val="24"/>
        </w:rPr>
        <w:t xml:space="preserve"> каждому зарегистрированному пользователю доступен выбор следующих ролей в интересующих журналах ИрГУПС – «</w:t>
      </w:r>
      <w:r w:rsidRPr="00E23B99">
        <w:rPr>
          <w:rFonts w:ascii="Times New Roman" w:hAnsi="Times New Roman" w:cs="Times New Roman"/>
          <w:sz w:val="24"/>
          <w:szCs w:val="24"/>
        </w:rPr>
        <w:t>Читатель</w:t>
      </w:r>
      <w:r>
        <w:rPr>
          <w:rFonts w:ascii="Times New Roman" w:hAnsi="Times New Roman" w:cs="Times New Roman"/>
          <w:sz w:val="24"/>
          <w:szCs w:val="24"/>
        </w:rPr>
        <w:t>»; «Автор» и «</w:t>
      </w:r>
      <w:r w:rsidRPr="00E23B99">
        <w:rPr>
          <w:rFonts w:ascii="Times New Roman" w:hAnsi="Times New Roman" w:cs="Times New Roman"/>
          <w:sz w:val="24"/>
          <w:szCs w:val="24"/>
        </w:rPr>
        <w:t>Рецензент</w:t>
      </w:r>
      <w:r>
        <w:rPr>
          <w:rFonts w:ascii="Times New Roman" w:hAnsi="Times New Roman" w:cs="Times New Roman"/>
          <w:sz w:val="24"/>
          <w:szCs w:val="24"/>
        </w:rPr>
        <w:t>». Администратор системы или ответственный редактор какого-либо журнала ИрГУПС имеет возможность расширить перечень ролей любому зарегистрированному пользователю в индивидуальном порядке.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E9B5A7" wp14:editId="06EA9047">
            <wp:extent cx="4199591" cy="456436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11" cy="457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Редактирование профиля пользователя. Раздел «Роли»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любой зарегистрированный пользователь имеет возможность расширить описание своих интересов как рецензента.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232E">
        <w:rPr>
          <w:rFonts w:ascii="Times New Roman" w:hAnsi="Times New Roman" w:cs="Times New Roman"/>
          <w:b/>
          <w:i/>
          <w:sz w:val="24"/>
          <w:szCs w:val="24"/>
        </w:rPr>
        <w:t>После заполнения полей обязательно нажать кнопку «Сохранить»!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1F7B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Раздел «</w:t>
      </w:r>
      <w:r w:rsidRPr="001C1F7B">
        <w:rPr>
          <w:rFonts w:ascii="Times New Roman" w:hAnsi="Times New Roman" w:cs="Times New Roman"/>
          <w:b/>
          <w:sz w:val="24"/>
          <w:szCs w:val="24"/>
        </w:rPr>
        <w:t>Пароль</w:t>
      </w:r>
      <w:r>
        <w:rPr>
          <w:rFonts w:ascii="Times New Roman" w:hAnsi="Times New Roman" w:cs="Times New Roman"/>
          <w:sz w:val="24"/>
          <w:szCs w:val="24"/>
        </w:rPr>
        <w:t xml:space="preserve">» (рис. 7.) позволяет в любой момент обновить пароль для входа в личный кабинет пользователя журнала. Пароль должен </w:t>
      </w:r>
      <w:r w:rsidRPr="00824E5B">
        <w:rPr>
          <w:rFonts w:ascii="Times New Roman" w:hAnsi="Times New Roman" w:cs="Times New Roman"/>
          <w:sz w:val="24"/>
          <w:szCs w:val="24"/>
        </w:rPr>
        <w:t>содержать не менее 6 символов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4C84" w:rsidRPr="009A663A" w:rsidRDefault="00DF4C84" w:rsidP="00DF4C84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C789A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Такие разделы профиля пользователя, как «</w:t>
      </w:r>
      <w:r w:rsidRPr="00FC789A">
        <w:rPr>
          <w:rFonts w:ascii="Times New Roman" w:hAnsi="Times New Roman" w:cs="Times New Roman"/>
          <w:b/>
          <w:sz w:val="24"/>
          <w:szCs w:val="24"/>
        </w:rPr>
        <w:t>Открытый</w:t>
      </w:r>
      <w:r>
        <w:rPr>
          <w:rFonts w:ascii="Times New Roman" w:hAnsi="Times New Roman" w:cs="Times New Roman"/>
          <w:sz w:val="24"/>
          <w:szCs w:val="24"/>
        </w:rPr>
        <w:t xml:space="preserve">» (позволяет загрузить изображение пользователя и указать любую информацию из его биографии, например, </w:t>
      </w:r>
      <w:r w:rsidRPr="00FC789A">
        <w:rPr>
          <w:rFonts w:ascii="Times New Roman" w:hAnsi="Times New Roman" w:cs="Times New Roman"/>
          <w:sz w:val="24"/>
          <w:szCs w:val="24"/>
        </w:rPr>
        <w:t>кафедр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C789A">
        <w:rPr>
          <w:rFonts w:ascii="Times New Roman" w:hAnsi="Times New Roman" w:cs="Times New Roman"/>
          <w:sz w:val="24"/>
          <w:szCs w:val="24"/>
        </w:rPr>
        <w:t xml:space="preserve"> и должность</w:t>
      </w:r>
      <w:r>
        <w:rPr>
          <w:rFonts w:ascii="Times New Roman" w:hAnsi="Times New Roman" w:cs="Times New Roman"/>
          <w:sz w:val="24"/>
          <w:szCs w:val="24"/>
        </w:rPr>
        <w:t>), «</w:t>
      </w:r>
      <w:r w:rsidRPr="00FC789A">
        <w:rPr>
          <w:rFonts w:ascii="Times New Roman" w:hAnsi="Times New Roman" w:cs="Times New Roman"/>
          <w:b/>
          <w:sz w:val="24"/>
          <w:szCs w:val="24"/>
        </w:rPr>
        <w:t>Уведомления</w:t>
      </w:r>
      <w:r>
        <w:rPr>
          <w:rFonts w:ascii="Times New Roman" w:hAnsi="Times New Roman" w:cs="Times New Roman"/>
          <w:sz w:val="24"/>
          <w:szCs w:val="24"/>
        </w:rPr>
        <w:t>» (позволяет выб</w:t>
      </w:r>
      <w:r w:rsidRPr="00FC789A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ать</w:t>
      </w:r>
      <w:r w:rsidRPr="00FC789A">
        <w:rPr>
          <w:rFonts w:ascii="Times New Roman" w:hAnsi="Times New Roman" w:cs="Times New Roman"/>
          <w:sz w:val="24"/>
          <w:szCs w:val="24"/>
        </w:rPr>
        <w:t xml:space="preserve"> события системы, о которых </w:t>
      </w:r>
      <w:r>
        <w:rPr>
          <w:rFonts w:ascii="Times New Roman" w:hAnsi="Times New Roman" w:cs="Times New Roman"/>
          <w:sz w:val="24"/>
          <w:szCs w:val="24"/>
        </w:rPr>
        <w:t xml:space="preserve">пользователь должен </w:t>
      </w:r>
      <w:r w:rsidRPr="00FC789A">
        <w:rPr>
          <w:rFonts w:ascii="Times New Roman" w:hAnsi="Times New Roman" w:cs="Times New Roman"/>
          <w:sz w:val="24"/>
          <w:szCs w:val="24"/>
        </w:rPr>
        <w:t>быть уведомлен</w:t>
      </w:r>
      <w:r>
        <w:rPr>
          <w:rFonts w:ascii="Times New Roman" w:hAnsi="Times New Roman" w:cs="Times New Roman"/>
          <w:sz w:val="24"/>
          <w:szCs w:val="24"/>
        </w:rPr>
        <w:t>) и «</w:t>
      </w:r>
      <w:r w:rsidRPr="00FC789A">
        <w:rPr>
          <w:rFonts w:ascii="Times New Roman" w:hAnsi="Times New Roman" w:cs="Times New Roman"/>
          <w:b/>
          <w:sz w:val="24"/>
          <w:szCs w:val="24"/>
        </w:rPr>
        <w:t xml:space="preserve">Ключ </w:t>
      </w:r>
      <w:r w:rsidRPr="00FC789A">
        <w:rPr>
          <w:rFonts w:ascii="Times New Roman" w:hAnsi="Times New Roman" w:cs="Times New Roman"/>
          <w:b/>
          <w:sz w:val="24"/>
          <w:szCs w:val="24"/>
          <w:lang w:val="en-US"/>
        </w:rPr>
        <w:t>API</w:t>
      </w:r>
      <w:r>
        <w:rPr>
          <w:rFonts w:ascii="Times New Roman" w:hAnsi="Times New Roman" w:cs="Times New Roman"/>
          <w:sz w:val="24"/>
          <w:szCs w:val="24"/>
        </w:rPr>
        <w:t>» (позволяет создать дополнительный</w:t>
      </w:r>
      <w:r w:rsidRPr="00FC789A">
        <w:rPr>
          <w:rFonts w:ascii="Times New Roman" w:hAnsi="Times New Roman" w:cs="Times New Roman"/>
          <w:sz w:val="24"/>
          <w:szCs w:val="24"/>
        </w:rPr>
        <w:t xml:space="preserve"> идентификатор учетной записи пользователя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C789A">
        <w:rPr>
          <w:rFonts w:ascii="Times New Roman" w:hAnsi="Times New Roman" w:cs="Times New Roman"/>
          <w:sz w:val="24"/>
          <w:szCs w:val="24"/>
        </w:rPr>
        <w:t xml:space="preserve"> ключ API дает возможность различным сайтам, а так же программам получить доступ к информации о пользователе</w:t>
      </w:r>
      <w:r>
        <w:rPr>
          <w:rFonts w:ascii="Times New Roman" w:hAnsi="Times New Roman" w:cs="Times New Roman"/>
          <w:sz w:val="24"/>
          <w:szCs w:val="24"/>
        </w:rPr>
        <w:t>) не нуждаются в редактировании</w:t>
      </w:r>
      <w:r w:rsidRPr="00FC789A">
        <w:rPr>
          <w:rFonts w:ascii="Times New Roman" w:hAnsi="Times New Roman" w:cs="Times New Roman"/>
          <w:sz w:val="24"/>
          <w:szCs w:val="24"/>
        </w:rPr>
        <w:t>.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ADA7A4" wp14:editId="74053317">
            <wp:extent cx="4532200" cy="2583180"/>
            <wp:effectExtent l="0" t="0" r="190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34" cy="258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 – Редактирование профиля пользователя. Раздел «Пароль»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Уважаемые пользователи, при работе на платформе </w:t>
      </w:r>
      <w:r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B778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Journal</w:t>
      </w:r>
      <w:r w:rsidRPr="00B778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Systems</w:t>
      </w:r>
      <w:r w:rsidRPr="004517E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OJS</w:t>
      </w:r>
      <w:r w:rsidRPr="004517E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при входе в личный кабинет пользователя журнала может возникнуть ситуация невозможности входа, т.е. при вводе в требуемые поля имени пользователя и пароля, не смотря на их абсолютную правильность, не осуществляется вход в систему. </w:t>
      </w:r>
      <w:r w:rsidRPr="003D1B76">
        <w:rPr>
          <w:rFonts w:ascii="Times New Roman" w:hAnsi="Times New Roman" w:cs="Times New Roman"/>
          <w:b/>
          <w:sz w:val="24"/>
          <w:szCs w:val="24"/>
        </w:rPr>
        <w:t>Для устранения этой неисправности достаточно очистить кэш используемого браузера.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1B76">
        <w:rPr>
          <w:rFonts w:ascii="Times New Roman" w:hAnsi="Times New Roman" w:cs="Times New Roman"/>
          <w:i/>
          <w:sz w:val="24"/>
          <w:szCs w:val="24"/>
        </w:rPr>
        <w:t>Кеш (</w:t>
      </w:r>
      <w:proofErr w:type="spellStart"/>
      <w:r w:rsidRPr="003D1B76">
        <w:rPr>
          <w:rFonts w:ascii="Times New Roman" w:hAnsi="Times New Roman" w:cs="Times New Roman"/>
          <w:i/>
          <w:sz w:val="24"/>
          <w:szCs w:val="24"/>
        </w:rPr>
        <w:t>cache</w:t>
      </w:r>
      <w:proofErr w:type="spellEnd"/>
      <w:r w:rsidRPr="003D1B76">
        <w:rPr>
          <w:rFonts w:ascii="Times New Roman" w:hAnsi="Times New Roman" w:cs="Times New Roman"/>
          <w:i/>
          <w:sz w:val="24"/>
          <w:szCs w:val="24"/>
        </w:rPr>
        <w:t>) браузера</w:t>
      </w:r>
      <w:r w:rsidRPr="00B778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77814">
        <w:rPr>
          <w:rFonts w:ascii="Times New Roman" w:hAnsi="Times New Roman" w:cs="Times New Roman"/>
          <w:sz w:val="24"/>
          <w:szCs w:val="24"/>
        </w:rPr>
        <w:t xml:space="preserve"> это папка с копиями некоторых данных со страниц, которые вы посещали.</w:t>
      </w:r>
    </w:p>
    <w:p w:rsidR="00DF4C84" w:rsidRDefault="00DF4C84" w:rsidP="00DF4C8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F4C84" w:rsidRDefault="00DF4C84" w:rsidP="00DF4C8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Отправка материала в редакцию</w:t>
      </w:r>
    </w:p>
    <w:p w:rsidR="00DF4C84" w:rsidRPr="00DF414E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отправки (подачи) материала (статьи) в редакцию требуемого научного журнала зарегистрированному пользователю необходимо перейти на сайт научных изданий ИрГУПС (единая редакция)</w:t>
      </w:r>
      <w:r w:rsidRPr="00CE2BC3">
        <w:t xml:space="preserve"> </w:t>
      </w:r>
      <w:hyperlink r:id="rId13" w:history="1">
        <w:r w:rsidRPr="0020278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63701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20278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ojs</w:t>
        </w:r>
        <w:proofErr w:type="spellEnd"/>
        <w:r w:rsidRPr="00E6370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20278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irgups</w:t>
        </w:r>
        <w:proofErr w:type="spellEnd"/>
        <w:r w:rsidRPr="00E6370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20278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E63701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>
        <w:rPr>
          <w:rFonts w:ascii="Times New Roman" w:hAnsi="Times New Roman" w:cs="Times New Roman"/>
          <w:sz w:val="24"/>
          <w:szCs w:val="24"/>
        </w:rPr>
        <w:t>, авторизоваться и войти на сайт требуемого научного журнала.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процесс отправки нового материала в редакцию на примере журнала «Современные технологии. Системный анализ. Моделирование» (рис. 10). Для подачи материала на сайте журнала переходим в раздел «Отправить материал». В данном разделе пользователю (автору) представлены для ознакомления основные требования редакции журнала к направляемому материалу, скачиваемые образец (шаблон) оформления статьи и формы обязательных сопроводительных документов. Если направляемый материал полностью соответствует всем изложенным требованиям, то можно перейти к подаче материала нажав на кнопку «Отправить новый материал» как представлено на рисунке 8.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85E495" wp14:editId="599ED8E8">
            <wp:extent cx="5372100" cy="2696394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9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8 – Отправка материала в редакцию научного журнала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«Современные технологии. Системный анализ. Моделирование»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Отправка статьи включает в себя ряд последовательных шагов.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11E">
        <w:rPr>
          <w:rFonts w:ascii="Times New Roman" w:hAnsi="Times New Roman" w:cs="Times New Roman"/>
          <w:b/>
          <w:sz w:val="24"/>
          <w:szCs w:val="24"/>
        </w:rPr>
        <w:t>Шаг 1. Начало</w:t>
      </w:r>
      <w:r>
        <w:rPr>
          <w:rFonts w:ascii="Times New Roman" w:hAnsi="Times New Roman" w:cs="Times New Roman"/>
          <w:sz w:val="24"/>
          <w:szCs w:val="24"/>
        </w:rPr>
        <w:t xml:space="preserve"> (рис. 9):</w:t>
      </w:r>
    </w:p>
    <w:p w:rsidR="00DF4C84" w:rsidRPr="00F91A16" w:rsidRDefault="00DF4C84" w:rsidP="00DF4C84">
      <w:pPr>
        <w:pStyle w:val="a4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1A16">
        <w:rPr>
          <w:rFonts w:ascii="Times New Roman" w:hAnsi="Times New Roman" w:cs="Times New Roman"/>
          <w:b/>
          <w:i/>
          <w:sz w:val="24"/>
          <w:szCs w:val="24"/>
        </w:rPr>
        <w:t>Язык материала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899">
        <w:rPr>
          <w:rFonts w:ascii="Times New Roman" w:hAnsi="Times New Roman" w:cs="Times New Roman"/>
          <w:b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A16">
        <w:rPr>
          <w:rFonts w:ascii="Times New Roman" w:hAnsi="Times New Roman" w:cs="Times New Roman"/>
          <w:sz w:val="24"/>
          <w:szCs w:val="24"/>
        </w:rPr>
        <w:t>– русский;</w:t>
      </w:r>
    </w:p>
    <w:p w:rsidR="00DF4C84" w:rsidRPr="00F91A16" w:rsidRDefault="00DF4C84" w:rsidP="00DF4C84">
      <w:pPr>
        <w:pStyle w:val="a4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1A16">
        <w:rPr>
          <w:rFonts w:ascii="Times New Roman" w:hAnsi="Times New Roman" w:cs="Times New Roman"/>
          <w:b/>
          <w:i/>
          <w:sz w:val="24"/>
          <w:szCs w:val="24"/>
        </w:rPr>
        <w:t>Раздел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899">
        <w:rPr>
          <w:rFonts w:ascii="Times New Roman" w:hAnsi="Times New Roman" w:cs="Times New Roman"/>
          <w:b/>
          <w:sz w:val="24"/>
          <w:szCs w:val="24"/>
        </w:rPr>
        <w:t>*</w:t>
      </w:r>
      <w:r w:rsidRPr="00F91A16">
        <w:rPr>
          <w:rFonts w:ascii="Times New Roman" w:hAnsi="Times New Roman" w:cs="Times New Roman"/>
          <w:sz w:val="24"/>
          <w:szCs w:val="24"/>
        </w:rPr>
        <w:t xml:space="preserve"> – Машиностроение, машиноведение и энергетические системы;</w:t>
      </w:r>
    </w:p>
    <w:p w:rsidR="00DF4C84" w:rsidRDefault="00DF4C84" w:rsidP="00DF4C84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– Транспорт;</w:t>
      </w:r>
    </w:p>
    <w:p w:rsidR="00DF4C84" w:rsidRDefault="00DF4C84" w:rsidP="00DF4C84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– Информатика, управление и обработка информации.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 названия разделов могут быть изменены или расширены в зависимости от направления деятельности журнала.</w:t>
      </w:r>
    </w:p>
    <w:p w:rsidR="00DF4C84" w:rsidRDefault="00DF4C84" w:rsidP="00DF4C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F41FA3" wp14:editId="596E8482">
            <wp:extent cx="5935980" cy="66903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 – Отправка материала в редакцию научного журнала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«Современные технологии. Системный анализ. Моделирование». Шаг 1. Начало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Default="00DF4C84" w:rsidP="00DF4C84">
      <w:pPr>
        <w:pStyle w:val="a4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1A16">
        <w:rPr>
          <w:rFonts w:ascii="Times New Roman" w:hAnsi="Times New Roman" w:cs="Times New Roman"/>
          <w:b/>
          <w:i/>
          <w:sz w:val="24"/>
          <w:szCs w:val="24"/>
        </w:rPr>
        <w:t>Требования к отправляемому материалу</w:t>
      </w:r>
      <w:r w:rsidRPr="00F91A16">
        <w:rPr>
          <w:rFonts w:ascii="Times New Roman" w:hAnsi="Times New Roman" w:cs="Times New Roman"/>
          <w:sz w:val="24"/>
          <w:szCs w:val="24"/>
        </w:rPr>
        <w:t xml:space="preserve"> </w:t>
      </w:r>
      <w:r w:rsidRPr="000D7899">
        <w:rPr>
          <w:rFonts w:ascii="Times New Roman" w:hAnsi="Times New Roman" w:cs="Times New Roman"/>
          <w:b/>
          <w:sz w:val="24"/>
          <w:szCs w:val="24"/>
        </w:rPr>
        <w:t>*</w:t>
      </w:r>
      <w:r w:rsidRPr="00F91A16">
        <w:rPr>
          <w:rFonts w:ascii="Times New Roman" w:hAnsi="Times New Roman" w:cs="Times New Roman"/>
          <w:sz w:val="24"/>
          <w:szCs w:val="24"/>
        </w:rPr>
        <w:t xml:space="preserve"> – необходимо поставить галочку в каждом пункте.</w:t>
      </w:r>
    </w:p>
    <w:p w:rsidR="00DF4C84" w:rsidRPr="00F91A16" w:rsidRDefault="00DF4C84" w:rsidP="00DF4C84">
      <w:pPr>
        <w:pStyle w:val="a4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B4D01">
        <w:rPr>
          <w:rFonts w:ascii="Times New Roman" w:hAnsi="Times New Roman" w:cs="Times New Roman"/>
          <w:b/>
          <w:i/>
          <w:sz w:val="24"/>
          <w:szCs w:val="24"/>
        </w:rPr>
        <w:t>Комментарии для редактора</w:t>
      </w:r>
      <w:r>
        <w:rPr>
          <w:rFonts w:ascii="Times New Roman" w:hAnsi="Times New Roman" w:cs="Times New Roman"/>
          <w:sz w:val="24"/>
          <w:szCs w:val="24"/>
        </w:rPr>
        <w:t xml:space="preserve"> – в данном поле автор может указать любую дополнительную информацию о себе (например, контактные данные) и/или о направляемом материале.</w:t>
      </w:r>
    </w:p>
    <w:p w:rsidR="00DF4C84" w:rsidRDefault="00DF4C84" w:rsidP="00DF4C84">
      <w:pPr>
        <w:pStyle w:val="a4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1A16">
        <w:rPr>
          <w:rFonts w:ascii="Times New Roman" w:hAnsi="Times New Roman" w:cs="Times New Roman"/>
          <w:b/>
          <w:i/>
          <w:sz w:val="24"/>
          <w:szCs w:val="24"/>
        </w:rPr>
        <w:t>Принятие Условий передачи авторских прав</w:t>
      </w:r>
      <w:r w:rsidRPr="00F91A16">
        <w:rPr>
          <w:rFonts w:ascii="Times New Roman" w:hAnsi="Times New Roman" w:cs="Times New Roman"/>
          <w:sz w:val="24"/>
          <w:szCs w:val="24"/>
        </w:rPr>
        <w:t xml:space="preserve"> </w:t>
      </w:r>
      <w:r w:rsidRPr="000D7899">
        <w:rPr>
          <w:rFonts w:ascii="Times New Roman" w:hAnsi="Times New Roman" w:cs="Times New Roman"/>
          <w:b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1A16">
        <w:rPr>
          <w:rFonts w:ascii="Times New Roman" w:hAnsi="Times New Roman" w:cs="Times New Roman"/>
          <w:sz w:val="24"/>
          <w:szCs w:val="24"/>
        </w:rPr>
        <w:t>– изложены для ознакомления условия редакции журнала, необходимо поставить галочку в каждом пункте.</w:t>
      </w:r>
    </w:p>
    <w:p w:rsidR="00DF4C84" w:rsidRPr="00F91A16" w:rsidRDefault="00DF4C84" w:rsidP="00DF4C84">
      <w:pPr>
        <w:pStyle w:val="a4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всех требуемых полей нажмите на кнопку «</w:t>
      </w:r>
      <w:r w:rsidRPr="00F91A16">
        <w:rPr>
          <w:rFonts w:ascii="Times New Roman" w:hAnsi="Times New Roman" w:cs="Times New Roman"/>
          <w:b/>
          <w:sz w:val="24"/>
          <w:szCs w:val="24"/>
        </w:rPr>
        <w:t>Сохранить и продолжить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11E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B111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Загрузка материала</w:t>
      </w:r>
      <w:r>
        <w:rPr>
          <w:rFonts w:ascii="Times New Roman" w:hAnsi="Times New Roman" w:cs="Times New Roman"/>
          <w:sz w:val="24"/>
          <w:szCs w:val="24"/>
        </w:rPr>
        <w:t xml:space="preserve"> (рис. 10):</w:t>
      </w:r>
    </w:p>
    <w:p w:rsidR="00DF4C84" w:rsidRDefault="00DF4C84" w:rsidP="00DF4C84">
      <w:pPr>
        <w:pStyle w:val="a4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50FE">
        <w:rPr>
          <w:rFonts w:ascii="Times New Roman" w:hAnsi="Times New Roman" w:cs="Times New Roman"/>
          <w:b/>
          <w:i/>
          <w:sz w:val="24"/>
          <w:szCs w:val="24"/>
        </w:rPr>
        <w:t>Выбор компонента статьи</w:t>
      </w:r>
      <w:r w:rsidRPr="00F07875">
        <w:rPr>
          <w:rFonts w:ascii="Times New Roman" w:hAnsi="Times New Roman" w:cs="Times New Roman"/>
          <w:sz w:val="24"/>
          <w:szCs w:val="24"/>
        </w:rPr>
        <w:t xml:space="preserve"> </w:t>
      </w:r>
      <w:r w:rsidRPr="000D7899">
        <w:rPr>
          <w:rFonts w:ascii="Times New Roman" w:hAnsi="Times New Roman" w:cs="Times New Roman"/>
          <w:b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7875">
        <w:rPr>
          <w:rFonts w:ascii="Times New Roman" w:hAnsi="Times New Roman" w:cs="Times New Roman"/>
          <w:sz w:val="24"/>
          <w:szCs w:val="24"/>
        </w:rPr>
        <w:t xml:space="preserve">(рис.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F07875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F4C84" w:rsidRPr="00F07875" w:rsidRDefault="00DF4C84" w:rsidP="00DF4C84">
      <w:pPr>
        <w:pStyle w:val="a4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07875">
        <w:rPr>
          <w:rFonts w:ascii="Times New Roman" w:hAnsi="Times New Roman" w:cs="Times New Roman"/>
          <w:sz w:val="24"/>
          <w:szCs w:val="24"/>
        </w:rPr>
        <w:lastRenderedPageBreak/>
        <w:t>Текст статьи;</w:t>
      </w:r>
    </w:p>
    <w:p w:rsidR="00DF4C84" w:rsidRPr="00F07875" w:rsidRDefault="00DF4C84" w:rsidP="00DF4C84">
      <w:pPr>
        <w:pStyle w:val="a4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07875">
        <w:rPr>
          <w:rFonts w:ascii="Times New Roman" w:hAnsi="Times New Roman" w:cs="Times New Roman"/>
          <w:sz w:val="24"/>
          <w:szCs w:val="24"/>
        </w:rPr>
        <w:t>Заявка на опубликование статьи</w:t>
      </w:r>
      <w:r>
        <w:rPr>
          <w:rFonts w:ascii="Times New Roman" w:hAnsi="Times New Roman" w:cs="Times New Roman"/>
          <w:sz w:val="24"/>
          <w:szCs w:val="24"/>
        </w:rPr>
        <w:t xml:space="preserve"> (подписанный скан заявки). </w:t>
      </w:r>
      <w:r w:rsidRPr="00164E7D">
        <w:rPr>
          <w:rFonts w:ascii="Times New Roman" w:hAnsi="Times New Roman" w:cs="Times New Roman"/>
          <w:sz w:val="24"/>
          <w:szCs w:val="24"/>
        </w:rPr>
        <w:t>Заявка заполняется каждым автором отдельно</w:t>
      </w:r>
      <w:r w:rsidRPr="00F07875">
        <w:rPr>
          <w:rFonts w:ascii="Times New Roman" w:hAnsi="Times New Roman" w:cs="Times New Roman"/>
          <w:sz w:val="24"/>
          <w:szCs w:val="24"/>
        </w:rPr>
        <w:t>;</w:t>
      </w:r>
    </w:p>
    <w:p w:rsidR="00DF4C84" w:rsidRPr="00F07875" w:rsidRDefault="00DF4C84" w:rsidP="00DF4C84">
      <w:pPr>
        <w:pStyle w:val="a4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07875">
        <w:rPr>
          <w:rFonts w:ascii="Times New Roman" w:hAnsi="Times New Roman" w:cs="Times New Roman"/>
          <w:sz w:val="24"/>
          <w:szCs w:val="24"/>
        </w:rPr>
        <w:t>Экспертное заключение о возможности опубликования</w:t>
      </w:r>
      <w:r>
        <w:rPr>
          <w:rFonts w:ascii="Times New Roman" w:hAnsi="Times New Roman" w:cs="Times New Roman"/>
          <w:sz w:val="24"/>
          <w:szCs w:val="24"/>
        </w:rPr>
        <w:t xml:space="preserve"> (подписанный скан заключения с печатью организации)</w:t>
      </w:r>
      <w:r w:rsidRPr="00F07875">
        <w:rPr>
          <w:rFonts w:ascii="Times New Roman" w:hAnsi="Times New Roman" w:cs="Times New Roman"/>
          <w:sz w:val="24"/>
          <w:szCs w:val="24"/>
        </w:rPr>
        <w:t>;</w:t>
      </w:r>
    </w:p>
    <w:p w:rsidR="00DF4C84" w:rsidRPr="00F07875" w:rsidRDefault="00DF4C84" w:rsidP="00DF4C84">
      <w:pPr>
        <w:pStyle w:val="a4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07875">
        <w:rPr>
          <w:rFonts w:ascii="Times New Roman" w:hAnsi="Times New Roman" w:cs="Times New Roman"/>
          <w:sz w:val="24"/>
          <w:szCs w:val="24"/>
        </w:rPr>
        <w:t>Изображение(я);</w:t>
      </w:r>
    </w:p>
    <w:p w:rsidR="00DF4C84" w:rsidRPr="00F07875" w:rsidRDefault="00DF4C84" w:rsidP="00DF4C84">
      <w:pPr>
        <w:pStyle w:val="a4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07875">
        <w:rPr>
          <w:rFonts w:ascii="Times New Roman" w:hAnsi="Times New Roman" w:cs="Times New Roman"/>
          <w:sz w:val="24"/>
          <w:szCs w:val="24"/>
        </w:rPr>
        <w:t>Другое;</w:t>
      </w:r>
    </w:p>
    <w:p w:rsidR="00DF4C84" w:rsidRPr="00F07875" w:rsidRDefault="00DF4C84" w:rsidP="00DF4C84">
      <w:pPr>
        <w:pStyle w:val="a4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50FE">
        <w:rPr>
          <w:rFonts w:ascii="Times New Roman" w:hAnsi="Times New Roman" w:cs="Times New Roman"/>
          <w:b/>
          <w:i/>
          <w:sz w:val="24"/>
          <w:szCs w:val="24"/>
        </w:rPr>
        <w:t>Загрузка файла</w:t>
      </w:r>
      <w:r w:rsidRPr="00F07875">
        <w:rPr>
          <w:rFonts w:ascii="Times New Roman" w:hAnsi="Times New Roman" w:cs="Times New Roman"/>
          <w:sz w:val="24"/>
          <w:szCs w:val="24"/>
        </w:rPr>
        <w:t xml:space="preserve"> в соответствии с выбранным компонентом статьи (рис.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F07875">
        <w:rPr>
          <w:rFonts w:ascii="Times New Roman" w:hAnsi="Times New Roman" w:cs="Times New Roman"/>
          <w:sz w:val="24"/>
          <w:szCs w:val="24"/>
        </w:rPr>
        <w:t>);</w:t>
      </w:r>
    </w:p>
    <w:p w:rsidR="00DF4C84" w:rsidRPr="00F07875" w:rsidRDefault="00DF4C84" w:rsidP="00DF4C84">
      <w:pPr>
        <w:pStyle w:val="a4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50FE">
        <w:rPr>
          <w:rFonts w:ascii="Times New Roman" w:hAnsi="Times New Roman" w:cs="Times New Roman"/>
          <w:b/>
          <w:i/>
          <w:sz w:val="24"/>
          <w:szCs w:val="24"/>
        </w:rPr>
        <w:t>Проверка деталей</w:t>
      </w:r>
      <w:r w:rsidRPr="00F07875">
        <w:rPr>
          <w:rFonts w:ascii="Times New Roman" w:hAnsi="Times New Roman" w:cs="Times New Roman"/>
          <w:sz w:val="24"/>
          <w:szCs w:val="24"/>
        </w:rPr>
        <w:t xml:space="preserve"> – доступно редактирование названия загруженного файла (рис.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F07875">
        <w:rPr>
          <w:rFonts w:ascii="Times New Roman" w:hAnsi="Times New Roman" w:cs="Times New Roman"/>
          <w:sz w:val="24"/>
          <w:szCs w:val="24"/>
        </w:rPr>
        <w:t>);</w:t>
      </w:r>
    </w:p>
    <w:p w:rsidR="00DF4C84" w:rsidRPr="009750FE" w:rsidRDefault="00DF4C84" w:rsidP="00DF4C84">
      <w:pPr>
        <w:pStyle w:val="a4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50FE">
        <w:rPr>
          <w:rFonts w:ascii="Times New Roman" w:hAnsi="Times New Roman" w:cs="Times New Roman"/>
          <w:b/>
          <w:i/>
          <w:sz w:val="24"/>
          <w:szCs w:val="24"/>
        </w:rPr>
        <w:t>Подтверждение</w:t>
      </w:r>
      <w:r w:rsidRPr="009750FE">
        <w:rPr>
          <w:rFonts w:ascii="Times New Roman" w:hAnsi="Times New Roman" w:cs="Times New Roman"/>
          <w:sz w:val="24"/>
          <w:szCs w:val="24"/>
        </w:rPr>
        <w:t xml:space="preserve"> (рис.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9750FE">
        <w:rPr>
          <w:rFonts w:ascii="Times New Roman" w:hAnsi="Times New Roman" w:cs="Times New Roman"/>
          <w:sz w:val="24"/>
          <w:szCs w:val="24"/>
        </w:rPr>
        <w:t xml:space="preserve">) и </w:t>
      </w:r>
      <w:r w:rsidRPr="009750FE">
        <w:rPr>
          <w:rFonts w:ascii="Times New Roman" w:hAnsi="Times New Roman" w:cs="Times New Roman"/>
          <w:b/>
          <w:i/>
          <w:sz w:val="24"/>
          <w:szCs w:val="24"/>
        </w:rPr>
        <w:t>добавление другого файла</w:t>
      </w:r>
      <w:r w:rsidRPr="009750FE">
        <w:rPr>
          <w:rFonts w:ascii="Times New Roman" w:hAnsi="Times New Roman" w:cs="Times New Roman"/>
          <w:sz w:val="24"/>
          <w:szCs w:val="24"/>
        </w:rPr>
        <w:t xml:space="preserve">, т.е. другого компонента статьи (рис.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9750FE">
        <w:rPr>
          <w:rFonts w:ascii="Times New Roman" w:hAnsi="Times New Roman" w:cs="Times New Roman"/>
          <w:sz w:val="24"/>
          <w:szCs w:val="24"/>
        </w:rPr>
        <w:t>).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данном шаге обязательным требованием является загрузка текста статьи, заявки на опубликование и э</w:t>
      </w:r>
      <w:r w:rsidRPr="00F07875">
        <w:rPr>
          <w:rFonts w:ascii="Times New Roman" w:hAnsi="Times New Roman" w:cs="Times New Roman"/>
          <w:sz w:val="24"/>
          <w:szCs w:val="24"/>
        </w:rPr>
        <w:t>кспертно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F07875">
        <w:rPr>
          <w:rFonts w:ascii="Times New Roman" w:hAnsi="Times New Roman" w:cs="Times New Roman"/>
          <w:sz w:val="24"/>
          <w:szCs w:val="24"/>
        </w:rPr>
        <w:t xml:space="preserve"> заключени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07875">
        <w:rPr>
          <w:rFonts w:ascii="Times New Roman" w:hAnsi="Times New Roman" w:cs="Times New Roman"/>
          <w:sz w:val="24"/>
          <w:szCs w:val="24"/>
        </w:rPr>
        <w:t xml:space="preserve"> о возможности опубликования</w:t>
      </w:r>
      <w:r>
        <w:rPr>
          <w:rFonts w:ascii="Times New Roman" w:hAnsi="Times New Roman" w:cs="Times New Roman"/>
          <w:sz w:val="24"/>
          <w:szCs w:val="24"/>
        </w:rPr>
        <w:t>. В случае отсутствия готовности последнего его можно будет подгрузить в систему позже (инструкция приведена ниже).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загрузки материалов каждому файлу автоматически присваивается свой шифр (рис. 12).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Напротив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каждого загруженного файла указывается дата загрузки и разновидность компонента. С левой стороны напротив любого загруженного файла присутствует стрелочка, при нажатии на которую раскрывается возможность отредактировать имя загруженного файла (рис. 13) или удалить загруженный файл.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11E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B111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Ввод метаданных</w:t>
      </w:r>
      <w:r>
        <w:rPr>
          <w:rFonts w:ascii="Times New Roman" w:hAnsi="Times New Roman" w:cs="Times New Roman"/>
          <w:sz w:val="24"/>
          <w:szCs w:val="24"/>
        </w:rPr>
        <w:t xml:space="preserve"> (рис. 14) – поля заполняются на русском и английском языках:</w:t>
      </w:r>
    </w:p>
    <w:p w:rsidR="00DF4C84" w:rsidRPr="000D7899" w:rsidRDefault="00DF4C84" w:rsidP="00DF4C84">
      <w:pPr>
        <w:pStyle w:val="a4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7899">
        <w:rPr>
          <w:rFonts w:ascii="Times New Roman" w:hAnsi="Times New Roman" w:cs="Times New Roman"/>
          <w:b/>
          <w:i/>
          <w:sz w:val="24"/>
          <w:szCs w:val="24"/>
        </w:rPr>
        <w:t>Префикс</w:t>
      </w:r>
      <w:r w:rsidRPr="000D7899">
        <w:rPr>
          <w:rFonts w:ascii="Times New Roman" w:hAnsi="Times New Roman" w:cs="Times New Roman"/>
          <w:sz w:val="24"/>
          <w:szCs w:val="24"/>
        </w:rPr>
        <w:t xml:space="preserve"> – не нужно заполнять;</w:t>
      </w:r>
    </w:p>
    <w:p w:rsidR="00DF4C84" w:rsidRPr="000D7899" w:rsidRDefault="00DF4C84" w:rsidP="00DF4C84">
      <w:pPr>
        <w:pStyle w:val="a4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7899">
        <w:rPr>
          <w:rFonts w:ascii="Times New Roman" w:hAnsi="Times New Roman" w:cs="Times New Roman"/>
          <w:b/>
          <w:i/>
          <w:sz w:val="24"/>
          <w:szCs w:val="24"/>
        </w:rPr>
        <w:t>Заголовок</w:t>
      </w:r>
      <w:r w:rsidRPr="000D7899">
        <w:rPr>
          <w:rFonts w:ascii="Times New Roman" w:hAnsi="Times New Roman" w:cs="Times New Roman"/>
          <w:b/>
          <w:sz w:val="24"/>
          <w:szCs w:val="24"/>
        </w:rPr>
        <w:t xml:space="preserve"> *</w:t>
      </w:r>
      <w:r w:rsidRPr="000D7899">
        <w:rPr>
          <w:rFonts w:ascii="Times New Roman" w:hAnsi="Times New Roman" w:cs="Times New Roman"/>
          <w:sz w:val="24"/>
          <w:szCs w:val="24"/>
        </w:rPr>
        <w:t>;</w:t>
      </w:r>
    </w:p>
    <w:p w:rsidR="00DF4C84" w:rsidRPr="000D7899" w:rsidRDefault="00DF4C84" w:rsidP="00DF4C84">
      <w:pPr>
        <w:pStyle w:val="a4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7899">
        <w:rPr>
          <w:rFonts w:ascii="Times New Roman" w:hAnsi="Times New Roman" w:cs="Times New Roman"/>
          <w:b/>
          <w:i/>
          <w:sz w:val="24"/>
          <w:szCs w:val="24"/>
        </w:rPr>
        <w:t>Подзаголовок</w:t>
      </w:r>
      <w:r w:rsidRPr="000D7899">
        <w:rPr>
          <w:rFonts w:ascii="Times New Roman" w:hAnsi="Times New Roman" w:cs="Times New Roman"/>
          <w:sz w:val="24"/>
          <w:szCs w:val="24"/>
        </w:rPr>
        <w:t>;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E5653" wp14:editId="0FA2ABF6">
            <wp:extent cx="3992880" cy="2050258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12" cy="205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ABAEF1" wp14:editId="4B6344B1">
            <wp:extent cx="3861300" cy="2146267"/>
            <wp:effectExtent l="0" t="0" r="635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13" cy="214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4F1EEE" wp14:editId="08626821">
            <wp:extent cx="3749040" cy="1434164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143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418165" wp14:editId="660DDD80">
            <wp:extent cx="3017520" cy="143322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84" cy="143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10 – Отправка материала в редакцию научного журнала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«Современные технологии. Системный анализ. Моделирование».</w:t>
      </w:r>
    </w:p>
    <w:p w:rsidR="00DF4C84" w:rsidRPr="000C1D1A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2. </w:t>
      </w:r>
      <w:r w:rsidRPr="00624A33">
        <w:rPr>
          <w:rFonts w:ascii="Times New Roman" w:hAnsi="Times New Roman" w:cs="Times New Roman"/>
          <w:sz w:val="24"/>
          <w:szCs w:val="24"/>
        </w:rPr>
        <w:t>Загрузка материала</w:t>
      </w:r>
      <w:r w:rsidRPr="000C1D1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последовательность</w:t>
      </w:r>
      <w:r w:rsidRPr="000C1D1A">
        <w:rPr>
          <w:rFonts w:ascii="Times New Roman" w:hAnsi="Times New Roman" w:cs="Times New Roman"/>
          <w:sz w:val="24"/>
          <w:szCs w:val="24"/>
        </w:rPr>
        <w:t>)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F76139" wp14:editId="7959ACDB">
            <wp:extent cx="5295900" cy="3306542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580" cy="331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11 – </w:t>
      </w:r>
      <w:r w:rsidRPr="000C1D1A">
        <w:rPr>
          <w:rFonts w:ascii="Times New Roman" w:hAnsi="Times New Roman" w:cs="Times New Roman"/>
          <w:sz w:val="24"/>
          <w:szCs w:val="24"/>
        </w:rPr>
        <w:t>Шаг 2. Загрузка материала (</w:t>
      </w:r>
      <w:r>
        <w:rPr>
          <w:rFonts w:ascii="Times New Roman" w:hAnsi="Times New Roman" w:cs="Times New Roman"/>
          <w:sz w:val="24"/>
          <w:szCs w:val="24"/>
        </w:rPr>
        <w:t>добавление других файлов</w:t>
      </w:r>
      <w:r w:rsidRPr="000C1D1A">
        <w:rPr>
          <w:rFonts w:ascii="Times New Roman" w:hAnsi="Times New Roman" w:cs="Times New Roman"/>
          <w:sz w:val="24"/>
          <w:szCs w:val="24"/>
        </w:rPr>
        <w:t>)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95602" wp14:editId="1875355D">
            <wp:extent cx="5935980" cy="243840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12 – </w:t>
      </w:r>
      <w:r w:rsidRPr="000C1D1A">
        <w:rPr>
          <w:rFonts w:ascii="Times New Roman" w:hAnsi="Times New Roman" w:cs="Times New Roman"/>
          <w:sz w:val="24"/>
          <w:szCs w:val="24"/>
        </w:rPr>
        <w:t>Шаг 2. Загрузка материала (</w:t>
      </w:r>
      <w:r>
        <w:rPr>
          <w:rFonts w:ascii="Times New Roman" w:hAnsi="Times New Roman" w:cs="Times New Roman"/>
          <w:sz w:val="24"/>
          <w:szCs w:val="24"/>
        </w:rPr>
        <w:t>файлы материала</w:t>
      </w:r>
      <w:r w:rsidRPr="000C1D1A">
        <w:rPr>
          <w:rFonts w:ascii="Times New Roman" w:hAnsi="Times New Roman" w:cs="Times New Roman"/>
          <w:sz w:val="24"/>
          <w:szCs w:val="24"/>
        </w:rPr>
        <w:t>)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CF1D3" wp14:editId="312606F9">
            <wp:extent cx="4728663" cy="14325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70" cy="143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13 – </w:t>
      </w:r>
      <w:r w:rsidRPr="000C1D1A">
        <w:rPr>
          <w:rFonts w:ascii="Times New Roman" w:hAnsi="Times New Roman" w:cs="Times New Roman"/>
          <w:sz w:val="24"/>
          <w:szCs w:val="24"/>
        </w:rPr>
        <w:t>Шаг 2. Загрузка материала (</w:t>
      </w:r>
      <w:r>
        <w:rPr>
          <w:rFonts w:ascii="Times New Roman" w:hAnsi="Times New Roman" w:cs="Times New Roman"/>
          <w:sz w:val="24"/>
          <w:szCs w:val="24"/>
        </w:rPr>
        <w:t>редактирование файла</w:t>
      </w:r>
      <w:r w:rsidRPr="000C1D1A">
        <w:rPr>
          <w:rFonts w:ascii="Times New Roman" w:hAnsi="Times New Roman" w:cs="Times New Roman"/>
          <w:sz w:val="24"/>
          <w:szCs w:val="24"/>
        </w:rPr>
        <w:t>)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E649EA" wp14:editId="0FAE461D">
            <wp:extent cx="5935980" cy="724662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Pr="00D54457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14 – </w:t>
      </w:r>
      <w:r w:rsidRPr="000C009C">
        <w:rPr>
          <w:rFonts w:ascii="Times New Roman" w:hAnsi="Times New Roman" w:cs="Times New Roman"/>
          <w:sz w:val="24"/>
          <w:szCs w:val="24"/>
        </w:rPr>
        <w:t xml:space="preserve">Шаг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C009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Ввод метаданных (общая информация)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Default="00DF4C84" w:rsidP="00DF4C84">
      <w:pPr>
        <w:pStyle w:val="a4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7899">
        <w:rPr>
          <w:rFonts w:ascii="Times New Roman" w:hAnsi="Times New Roman" w:cs="Times New Roman"/>
          <w:b/>
          <w:i/>
          <w:sz w:val="24"/>
          <w:szCs w:val="24"/>
        </w:rPr>
        <w:t>Аннотация</w:t>
      </w:r>
      <w:r w:rsidRPr="000D7899">
        <w:rPr>
          <w:rFonts w:ascii="Times New Roman" w:hAnsi="Times New Roman" w:cs="Times New Roman"/>
          <w:b/>
          <w:sz w:val="24"/>
          <w:szCs w:val="24"/>
        </w:rPr>
        <w:t xml:space="preserve"> *</w:t>
      </w:r>
      <w:r w:rsidRPr="000D7899">
        <w:rPr>
          <w:rFonts w:ascii="Times New Roman" w:hAnsi="Times New Roman" w:cs="Times New Roman"/>
          <w:sz w:val="24"/>
          <w:szCs w:val="24"/>
        </w:rPr>
        <w:t>;</w:t>
      </w:r>
    </w:p>
    <w:p w:rsidR="00DF4C84" w:rsidRDefault="00DF4C84" w:rsidP="00DF4C84">
      <w:pPr>
        <w:pStyle w:val="a4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3105D">
        <w:rPr>
          <w:rFonts w:ascii="Times New Roman" w:hAnsi="Times New Roman" w:cs="Times New Roman"/>
          <w:b/>
          <w:i/>
          <w:sz w:val="24"/>
          <w:szCs w:val="24"/>
        </w:rPr>
        <w:t>Список авторов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F4C84" w:rsidRDefault="00DF4C84" w:rsidP="00DF4C84">
      <w:pPr>
        <w:pStyle w:val="a4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3105D">
        <w:rPr>
          <w:rFonts w:ascii="Times New Roman" w:hAnsi="Times New Roman" w:cs="Times New Roman"/>
          <w:b/>
          <w:i/>
          <w:sz w:val="24"/>
          <w:szCs w:val="24"/>
        </w:rPr>
        <w:t>Метаданные материала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F4C84" w:rsidRDefault="00DF4C84" w:rsidP="00DF4C84">
      <w:pPr>
        <w:pStyle w:val="a4"/>
        <w:numPr>
          <w:ilvl w:val="0"/>
          <w:numId w:val="5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009C">
        <w:rPr>
          <w:rFonts w:ascii="Times New Roman" w:hAnsi="Times New Roman" w:cs="Times New Roman"/>
          <w:b/>
          <w:i/>
          <w:sz w:val="24"/>
          <w:szCs w:val="24"/>
        </w:rPr>
        <w:t>Информация об охвате</w:t>
      </w:r>
      <w:r>
        <w:rPr>
          <w:rFonts w:ascii="Times New Roman" w:hAnsi="Times New Roman" w:cs="Times New Roman"/>
          <w:sz w:val="24"/>
          <w:szCs w:val="24"/>
        </w:rPr>
        <w:t xml:space="preserve"> – о</w:t>
      </w:r>
      <w:r w:rsidRPr="00476E03">
        <w:rPr>
          <w:rFonts w:ascii="Times New Roman" w:hAnsi="Times New Roman" w:cs="Times New Roman"/>
          <w:sz w:val="24"/>
          <w:szCs w:val="24"/>
        </w:rPr>
        <w:t xml:space="preserve">хват обычно описывает </w:t>
      </w:r>
      <w:proofErr w:type="spellStart"/>
      <w:r w:rsidRPr="00476E03">
        <w:rPr>
          <w:rFonts w:ascii="Times New Roman" w:hAnsi="Times New Roman" w:cs="Times New Roman"/>
          <w:sz w:val="24"/>
          <w:szCs w:val="24"/>
        </w:rPr>
        <w:t>геопространственное</w:t>
      </w:r>
      <w:proofErr w:type="spellEnd"/>
      <w:r w:rsidRPr="00476E03">
        <w:rPr>
          <w:rFonts w:ascii="Times New Roman" w:hAnsi="Times New Roman" w:cs="Times New Roman"/>
          <w:sz w:val="24"/>
          <w:szCs w:val="24"/>
        </w:rPr>
        <w:t xml:space="preserve"> расположение работы (название места или географические координаты), временной период (название периода, дата или диапазон дат) или юрисдикцию (такую как название административной единицы).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научных журналах ИрГУПС в данном поле указывается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аффилиация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автора(</w:t>
      </w:r>
      <w:proofErr w:type="spellStart"/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>), т.е. организация(и), город(а) и страна(ы);</w:t>
      </w:r>
    </w:p>
    <w:p w:rsidR="00DF4C84" w:rsidRDefault="00DF4C84" w:rsidP="00DF4C84">
      <w:pPr>
        <w:pStyle w:val="a4"/>
        <w:numPr>
          <w:ilvl w:val="0"/>
          <w:numId w:val="5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009C">
        <w:rPr>
          <w:rFonts w:ascii="Times New Roman" w:hAnsi="Times New Roman" w:cs="Times New Roman"/>
          <w:b/>
          <w:i/>
          <w:sz w:val="24"/>
          <w:szCs w:val="24"/>
        </w:rPr>
        <w:t>Дополнительные уточнения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F4C84" w:rsidRDefault="00DF4C84" w:rsidP="00DF4C84">
      <w:pPr>
        <w:pStyle w:val="a4"/>
        <w:numPr>
          <w:ilvl w:val="0"/>
          <w:numId w:val="6"/>
        </w:numPr>
        <w:tabs>
          <w:tab w:val="left" w:pos="1418"/>
        </w:tabs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009C">
        <w:rPr>
          <w:rFonts w:ascii="Times New Roman" w:hAnsi="Times New Roman" w:cs="Times New Roman"/>
          <w:b/>
          <w:i/>
          <w:sz w:val="24"/>
          <w:szCs w:val="24"/>
        </w:rPr>
        <w:t>Ключевые слова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F4C84" w:rsidRDefault="00DF4C84" w:rsidP="00DF4C84">
      <w:pPr>
        <w:pStyle w:val="a4"/>
        <w:numPr>
          <w:ilvl w:val="0"/>
          <w:numId w:val="6"/>
        </w:numPr>
        <w:tabs>
          <w:tab w:val="left" w:pos="1418"/>
        </w:tabs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009C">
        <w:rPr>
          <w:rFonts w:ascii="Times New Roman" w:hAnsi="Times New Roman" w:cs="Times New Roman"/>
          <w:b/>
          <w:i/>
          <w:sz w:val="24"/>
          <w:szCs w:val="24"/>
        </w:rPr>
        <w:t>Поддерживающие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C009C">
        <w:rPr>
          <w:rFonts w:ascii="Times New Roman" w:hAnsi="Times New Roman" w:cs="Times New Roman"/>
          <w:sz w:val="24"/>
          <w:szCs w:val="24"/>
        </w:rPr>
        <w:t>указыва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Pr="000C009C">
        <w:rPr>
          <w:rFonts w:ascii="Times New Roman" w:hAnsi="Times New Roman" w:cs="Times New Roman"/>
          <w:sz w:val="24"/>
          <w:szCs w:val="24"/>
        </w:rPr>
        <w:t xml:space="preserve"> источник финансирования исследования или </w:t>
      </w:r>
      <w:r>
        <w:rPr>
          <w:rFonts w:ascii="Times New Roman" w:hAnsi="Times New Roman" w:cs="Times New Roman"/>
          <w:sz w:val="24"/>
          <w:szCs w:val="24"/>
        </w:rPr>
        <w:t xml:space="preserve">иная </w:t>
      </w:r>
      <w:r w:rsidRPr="000C009C">
        <w:rPr>
          <w:rFonts w:ascii="Times New Roman" w:hAnsi="Times New Roman" w:cs="Times New Roman"/>
          <w:sz w:val="24"/>
          <w:szCs w:val="24"/>
        </w:rPr>
        <w:t>друг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0C00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форма </w:t>
      </w:r>
      <w:r w:rsidRPr="000C009C">
        <w:rPr>
          <w:rFonts w:ascii="Times New Roman" w:hAnsi="Times New Roman" w:cs="Times New Roman"/>
          <w:sz w:val="24"/>
          <w:szCs w:val="24"/>
        </w:rPr>
        <w:t>поддержк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C009C">
        <w:rPr>
          <w:rFonts w:ascii="Times New Roman" w:hAnsi="Times New Roman" w:cs="Times New Roman"/>
          <w:sz w:val="24"/>
          <w:szCs w:val="24"/>
        </w:rPr>
        <w:t>, которая была оказана исследованию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C009C">
        <w:rPr>
          <w:rFonts w:ascii="Times New Roman" w:hAnsi="Times New Roman" w:cs="Times New Roman"/>
          <w:i/>
          <w:sz w:val="24"/>
          <w:szCs w:val="24"/>
        </w:rPr>
        <w:t>при наличии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DF4C84" w:rsidRPr="000D7899" w:rsidRDefault="00DF4C84" w:rsidP="00DF4C84">
      <w:pPr>
        <w:pStyle w:val="a4"/>
        <w:numPr>
          <w:ilvl w:val="0"/>
          <w:numId w:val="6"/>
        </w:numPr>
        <w:tabs>
          <w:tab w:val="left" w:pos="1418"/>
        </w:tabs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C009C">
        <w:rPr>
          <w:rFonts w:ascii="Times New Roman" w:hAnsi="Times New Roman" w:cs="Times New Roman"/>
          <w:b/>
          <w:i/>
          <w:sz w:val="24"/>
          <w:szCs w:val="24"/>
        </w:rPr>
        <w:t>Библиографические ссылки</w:t>
      </w:r>
      <w:r>
        <w:rPr>
          <w:rFonts w:ascii="Times New Roman" w:hAnsi="Times New Roman" w:cs="Times New Roman"/>
          <w:sz w:val="24"/>
          <w:szCs w:val="24"/>
        </w:rPr>
        <w:t xml:space="preserve"> (заполняется только на русском языке).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Автор, загружающий материалы статьи, указывается в заполняемых метаданных автоматически. При необходимости добавления и других членов авторского коллектива нажмите на кнопку «</w:t>
      </w:r>
      <w:r w:rsidRPr="00476E03">
        <w:rPr>
          <w:rFonts w:ascii="Times New Roman" w:hAnsi="Times New Roman" w:cs="Times New Roman"/>
          <w:b/>
          <w:sz w:val="24"/>
          <w:szCs w:val="24"/>
        </w:rPr>
        <w:t>Добавить поддерживающего</w:t>
      </w:r>
      <w:r>
        <w:rPr>
          <w:rFonts w:ascii="Times New Roman" w:hAnsi="Times New Roman" w:cs="Times New Roman"/>
          <w:sz w:val="24"/>
          <w:szCs w:val="24"/>
        </w:rPr>
        <w:t>» как представлено на рисунке 16 в поле «Список авторов».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Окно «</w:t>
      </w:r>
      <w:r w:rsidRPr="00476E03">
        <w:rPr>
          <w:rFonts w:ascii="Times New Roman" w:hAnsi="Times New Roman" w:cs="Times New Roman"/>
          <w:b/>
          <w:sz w:val="24"/>
          <w:szCs w:val="24"/>
        </w:rPr>
        <w:t>Добавить поддерживающего</w:t>
      </w:r>
      <w:r>
        <w:rPr>
          <w:rFonts w:ascii="Times New Roman" w:hAnsi="Times New Roman" w:cs="Times New Roman"/>
          <w:sz w:val="24"/>
          <w:szCs w:val="24"/>
        </w:rPr>
        <w:t>» (рис. 15) содержит следующие поля, которые заполняются на русском и английском языках:</w:t>
      </w:r>
    </w:p>
    <w:p w:rsidR="00DF4C84" w:rsidRPr="00EF710C" w:rsidRDefault="00DF4C84" w:rsidP="00DF4C84">
      <w:pPr>
        <w:pStyle w:val="a4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4457">
        <w:rPr>
          <w:rFonts w:ascii="Times New Roman" w:hAnsi="Times New Roman" w:cs="Times New Roman"/>
          <w:b/>
          <w:sz w:val="24"/>
          <w:szCs w:val="24"/>
        </w:rPr>
        <w:t>Фамилия</w:t>
      </w:r>
      <w:r w:rsidRPr="00EF710C">
        <w:rPr>
          <w:rFonts w:ascii="Times New Roman" w:hAnsi="Times New Roman" w:cs="Times New Roman"/>
          <w:sz w:val="24"/>
          <w:szCs w:val="24"/>
        </w:rPr>
        <w:t>:</w:t>
      </w:r>
    </w:p>
    <w:p w:rsidR="00DF4C84" w:rsidRPr="00EF710C" w:rsidRDefault="00DF4C84" w:rsidP="00DF4C84">
      <w:pPr>
        <w:pStyle w:val="a4"/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4457">
        <w:rPr>
          <w:rFonts w:ascii="Times New Roman" w:hAnsi="Times New Roman" w:cs="Times New Roman"/>
          <w:b/>
          <w:i/>
          <w:sz w:val="24"/>
          <w:szCs w:val="24"/>
        </w:rPr>
        <w:t>Имя *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F4C84" w:rsidRPr="00EF710C" w:rsidRDefault="00DF4C84" w:rsidP="00DF4C84">
      <w:pPr>
        <w:pStyle w:val="a4"/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4457">
        <w:rPr>
          <w:rFonts w:ascii="Times New Roman" w:hAnsi="Times New Roman" w:cs="Times New Roman"/>
          <w:b/>
          <w:i/>
          <w:sz w:val="24"/>
          <w:szCs w:val="24"/>
        </w:rPr>
        <w:t>Фамилия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F4C84" w:rsidRPr="00EF710C" w:rsidRDefault="00DF4C84" w:rsidP="00DF4C84">
      <w:pPr>
        <w:pStyle w:val="a4"/>
        <w:numPr>
          <w:ilvl w:val="0"/>
          <w:numId w:val="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4457">
        <w:rPr>
          <w:rFonts w:ascii="Times New Roman" w:hAnsi="Times New Roman" w:cs="Times New Roman"/>
          <w:b/>
          <w:i/>
          <w:sz w:val="24"/>
          <w:szCs w:val="24"/>
        </w:rPr>
        <w:t>Предпочитаемое обращение</w:t>
      </w:r>
      <w:r w:rsidRPr="00EF710C">
        <w:rPr>
          <w:rFonts w:ascii="Times New Roman" w:hAnsi="Times New Roman" w:cs="Times New Roman"/>
          <w:sz w:val="24"/>
          <w:szCs w:val="24"/>
        </w:rPr>
        <w:t xml:space="preserve"> – для удобства работы с редакциями на различных этапах рабочего редакционного процесса просьба не заполнять данное поле;</w:t>
      </w:r>
    </w:p>
    <w:p w:rsidR="00DF4C84" w:rsidRPr="00EF710C" w:rsidRDefault="00DF4C84" w:rsidP="00DF4C84">
      <w:pPr>
        <w:pStyle w:val="a4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4457">
        <w:rPr>
          <w:rFonts w:ascii="Times New Roman" w:hAnsi="Times New Roman" w:cs="Times New Roman"/>
          <w:b/>
          <w:sz w:val="24"/>
          <w:szCs w:val="24"/>
        </w:rPr>
        <w:t>Контакты *</w:t>
      </w:r>
      <w:r w:rsidRPr="00EF710C">
        <w:rPr>
          <w:rFonts w:ascii="Times New Roman" w:hAnsi="Times New Roman" w:cs="Times New Roman"/>
          <w:sz w:val="24"/>
          <w:szCs w:val="24"/>
        </w:rPr>
        <w:t xml:space="preserve"> – Адрес (E-mail) – вводится действующий рабочий адрес электронной почты регистрируемого пользователя для взаимодействия с редакцией журнала;</w:t>
      </w:r>
    </w:p>
    <w:p w:rsidR="00DF4C84" w:rsidRPr="00EF710C" w:rsidRDefault="00DF4C84" w:rsidP="00DF4C84">
      <w:pPr>
        <w:pStyle w:val="a4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4457">
        <w:rPr>
          <w:rFonts w:ascii="Times New Roman" w:hAnsi="Times New Roman" w:cs="Times New Roman"/>
          <w:b/>
          <w:sz w:val="24"/>
          <w:szCs w:val="24"/>
        </w:rPr>
        <w:t>Страна *</w:t>
      </w:r>
      <w:r w:rsidRPr="00EF710C">
        <w:rPr>
          <w:rFonts w:ascii="Times New Roman" w:hAnsi="Times New Roman" w:cs="Times New Roman"/>
          <w:sz w:val="24"/>
          <w:szCs w:val="24"/>
        </w:rPr>
        <w:t xml:space="preserve"> – из выпадающего перечня выбирается страна местонахождения автора и его организации;</w:t>
      </w:r>
    </w:p>
    <w:p w:rsidR="00DF4C84" w:rsidRPr="003E3DC9" w:rsidRDefault="00DF4C84" w:rsidP="00DF4C84">
      <w:pPr>
        <w:pStyle w:val="a4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4457">
        <w:rPr>
          <w:rFonts w:ascii="Times New Roman" w:hAnsi="Times New Roman" w:cs="Times New Roman"/>
          <w:b/>
          <w:sz w:val="24"/>
          <w:szCs w:val="24"/>
        </w:rPr>
        <w:t>Данные пользователя</w:t>
      </w:r>
      <w:r w:rsidRPr="003E3DC9">
        <w:rPr>
          <w:rFonts w:ascii="Times New Roman" w:hAnsi="Times New Roman" w:cs="Times New Roman"/>
          <w:sz w:val="24"/>
          <w:szCs w:val="24"/>
        </w:rPr>
        <w:t>:</w:t>
      </w:r>
    </w:p>
    <w:p w:rsidR="00DF4C84" w:rsidRPr="00D54457" w:rsidRDefault="00DF4C84" w:rsidP="00DF4C84">
      <w:pPr>
        <w:pStyle w:val="a4"/>
        <w:numPr>
          <w:ilvl w:val="0"/>
          <w:numId w:val="9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4457">
        <w:rPr>
          <w:rFonts w:ascii="Times New Roman" w:hAnsi="Times New Roman" w:cs="Times New Roman"/>
          <w:b/>
          <w:i/>
          <w:sz w:val="24"/>
          <w:szCs w:val="24"/>
          <w:lang w:val="en-US"/>
        </w:rPr>
        <w:t>URL</w:t>
      </w:r>
      <w:r w:rsidRPr="00D54457">
        <w:rPr>
          <w:rFonts w:ascii="Times New Roman" w:hAnsi="Times New Roman" w:cs="Times New Roman"/>
          <w:b/>
          <w:i/>
          <w:sz w:val="24"/>
          <w:szCs w:val="24"/>
        </w:rPr>
        <w:t xml:space="preserve"> главной страницы</w:t>
      </w:r>
      <w:r w:rsidRPr="00D54457">
        <w:rPr>
          <w:rFonts w:ascii="Times New Roman" w:hAnsi="Times New Roman" w:cs="Times New Roman"/>
          <w:sz w:val="24"/>
          <w:szCs w:val="24"/>
        </w:rPr>
        <w:t xml:space="preserve"> – не заполняйте это поле</w:t>
      </w:r>
      <w:proofErr w:type="gramStart"/>
      <w:r w:rsidRPr="00D54457">
        <w:rPr>
          <w:rFonts w:ascii="Times New Roman" w:hAnsi="Times New Roman" w:cs="Times New Roman"/>
          <w:sz w:val="24"/>
          <w:szCs w:val="24"/>
        </w:rPr>
        <w:t>!;</w:t>
      </w:r>
      <w:proofErr w:type="gramEnd"/>
    </w:p>
    <w:p w:rsidR="00DF4C84" w:rsidRPr="00D54457" w:rsidRDefault="00DF4C84" w:rsidP="00DF4C84">
      <w:pPr>
        <w:pStyle w:val="a4"/>
        <w:numPr>
          <w:ilvl w:val="0"/>
          <w:numId w:val="9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4457">
        <w:rPr>
          <w:rFonts w:ascii="Times New Roman" w:hAnsi="Times New Roman" w:cs="Times New Roman"/>
          <w:b/>
          <w:i/>
          <w:sz w:val="24"/>
          <w:szCs w:val="24"/>
        </w:rPr>
        <w:t>Организация</w:t>
      </w:r>
      <w:r w:rsidRPr="00D54457">
        <w:rPr>
          <w:rFonts w:ascii="Times New Roman" w:hAnsi="Times New Roman" w:cs="Times New Roman"/>
          <w:sz w:val="24"/>
          <w:szCs w:val="24"/>
        </w:rPr>
        <w:t xml:space="preserve"> – вводится полное или сокращенное официальное название организации (места работы добавляемого автора);</w:t>
      </w:r>
    </w:p>
    <w:p w:rsidR="00DF4C84" w:rsidRPr="00D54457" w:rsidRDefault="00DF4C84" w:rsidP="00DF4C84">
      <w:pPr>
        <w:pStyle w:val="a4"/>
        <w:numPr>
          <w:ilvl w:val="0"/>
          <w:numId w:val="9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4457">
        <w:rPr>
          <w:rFonts w:ascii="Times New Roman" w:hAnsi="Times New Roman" w:cs="Times New Roman"/>
          <w:b/>
          <w:i/>
          <w:sz w:val="24"/>
          <w:szCs w:val="24"/>
        </w:rPr>
        <w:t>Биография</w:t>
      </w:r>
      <w:r w:rsidRPr="00D54457">
        <w:rPr>
          <w:rFonts w:ascii="Times New Roman" w:hAnsi="Times New Roman" w:cs="Times New Roman"/>
          <w:sz w:val="24"/>
          <w:szCs w:val="24"/>
        </w:rPr>
        <w:t xml:space="preserve"> – допускается указать кафедру и должность;</w:t>
      </w:r>
    </w:p>
    <w:p w:rsidR="00DF4C84" w:rsidRPr="00D54457" w:rsidRDefault="00DF4C84" w:rsidP="00DF4C84">
      <w:pPr>
        <w:pStyle w:val="a4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4457">
        <w:rPr>
          <w:rFonts w:ascii="Times New Roman" w:hAnsi="Times New Roman" w:cs="Times New Roman"/>
          <w:b/>
          <w:sz w:val="24"/>
          <w:szCs w:val="24"/>
        </w:rPr>
        <w:t>Роль автора</w:t>
      </w:r>
      <w:r w:rsidRPr="00D54457">
        <w:rPr>
          <w:rFonts w:ascii="Times New Roman" w:hAnsi="Times New Roman" w:cs="Times New Roman"/>
          <w:sz w:val="24"/>
          <w:szCs w:val="24"/>
        </w:rPr>
        <w:t xml:space="preserve"> – доступен выбор ролей «автор» или «переводчик», необходимо поставить галочку в поле требуемой роли. А также при необходимости можно установить галочку в соответствующих полях, если добавляемый автор является контактным лицом для переписки с редакцией и должен быть включен в список поиска;</w:t>
      </w:r>
    </w:p>
    <w:p w:rsidR="00DF4C84" w:rsidRPr="00D54457" w:rsidRDefault="00DF4C84" w:rsidP="00DF4C84">
      <w:pPr>
        <w:pStyle w:val="a4"/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4457">
        <w:rPr>
          <w:rFonts w:ascii="Times New Roman" w:hAnsi="Times New Roman" w:cs="Times New Roman"/>
          <w:b/>
          <w:sz w:val="24"/>
          <w:szCs w:val="24"/>
          <w:lang w:val="en-US"/>
        </w:rPr>
        <w:t>ORCID</w:t>
      </w:r>
      <w:r w:rsidRPr="00D54457">
        <w:rPr>
          <w:rFonts w:ascii="Times New Roman" w:hAnsi="Times New Roman" w:cs="Times New Roman"/>
          <w:sz w:val="24"/>
          <w:szCs w:val="24"/>
        </w:rPr>
        <w:t xml:space="preserve"> – не редактируйте это поле!</w:t>
      </w:r>
    </w:p>
    <w:p w:rsidR="00DF4C84" w:rsidRPr="00D54457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4457">
        <w:rPr>
          <w:rFonts w:ascii="Times New Roman" w:hAnsi="Times New Roman" w:cs="Times New Roman"/>
          <w:sz w:val="24"/>
          <w:szCs w:val="24"/>
        </w:rPr>
        <w:t>После заполнения требуемых полей нажмите на кнопку «Сохранить».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C4918A" wp14:editId="2F102E28">
            <wp:extent cx="5654171" cy="7984066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40" cy="799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15 – </w:t>
      </w:r>
      <w:r w:rsidRPr="000C009C">
        <w:rPr>
          <w:rFonts w:ascii="Times New Roman" w:hAnsi="Times New Roman" w:cs="Times New Roman"/>
          <w:sz w:val="24"/>
          <w:szCs w:val="24"/>
        </w:rPr>
        <w:t xml:space="preserve">Шаг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C009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Ввод метаданных (добавление соавторов статьи)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завершению работу по шагу 3 необходимо нажать на кнопку «</w:t>
      </w:r>
      <w:r w:rsidRPr="00D54457">
        <w:rPr>
          <w:rFonts w:ascii="Times New Roman" w:hAnsi="Times New Roman" w:cs="Times New Roman"/>
          <w:b/>
          <w:sz w:val="24"/>
          <w:szCs w:val="24"/>
        </w:rPr>
        <w:t>Сохранить и продолжить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11E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B111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Подтверждение</w:t>
      </w:r>
      <w:r>
        <w:rPr>
          <w:rFonts w:ascii="Times New Roman" w:hAnsi="Times New Roman" w:cs="Times New Roman"/>
          <w:sz w:val="24"/>
          <w:szCs w:val="24"/>
        </w:rPr>
        <w:t xml:space="preserve"> (рис. 16) – </w:t>
      </w:r>
      <w:r w:rsidRPr="00E43CD1">
        <w:rPr>
          <w:rFonts w:ascii="Times New Roman" w:hAnsi="Times New Roman" w:cs="Times New Roman"/>
          <w:sz w:val="24"/>
          <w:szCs w:val="24"/>
        </w:rPr>
        <w:t xml:space="preserve">материал загружен на сервер и готов к отправке. Вы можете вернуться назад, чтобы проверить и откорректировать любую информацию, которую вы ввели, перед </w:t>
      </w:r>
      <w:r w:rsidRPr="00E43CD1">
        <w:rPr>
          <w:rFonts w:ascii="Times New Roman" w:hAnsi="Times New Roman" w:cs="Times New Roman"/>
          <w:sz w:val="24"/>
          <w:szCs w:val="24"/>
        </w:rPr>
        <w:lastRenderedPageBreak/>
        <w:t>тем как продолжить. Когда вы будете готовы, щелкните на кнопке «</w:t>
      </w:r>
      <w:r w:rsidRPr="00E43CD1">
        <w:rPr>
          <w:rFonts w:ascii="Times New Roman" w:hAnsi="Times New Roman" w:cs="Times New Roman"/>
          <w:b/>
          <w:sz w:val="24"/>
          <w:szCs w:val="24"/>
        </w:rPr>
        <w:t>Завершить отправку</w:t>
      </w:r>
      <w:r w:rsidRPr="00E43C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(рис. 16а), на экране появится окно запроса подтверждения (рис. 16б)</w:t>
      </w:r>
      <w:r w:rsidRPr="00E43CD1">
        <w:rPr>
          <w:rFonts w:ascii="Times New Roman" w:hAnsi="Times New Roman" w:cs="Times New Roman"/>
          <w:sz w:val="24"/>
          <w:szCs w:val="24"/>
        </w:rPr>
        <w:t>.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C771E6" wp14:editId="70695553">
            <wp:extent cx="5935345" cy="1397000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FB4A04" wp14:editId="2A532E7B">
            <wp:extent cx="2510511" cy="1013619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44" cy="101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16 – </w:t>
      </w:r>
      <w:r w:rsidRPr="00E43CD1">
        <w:rPr>
          <w:rFonts w:ascii="Times New Roman" w:hAnsi="Times New Roman" w:cs="Times New Roman"/>
          <w:sz w:val="24"/>
          <w:szCs w:val="24"/>
        </w:rPr>
        <w:t>Шаг 4. Подтверждение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11E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2B111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Следующие шаги</w:t>
      </w:r>
      <w:r>
        <w:rPr>
          <w:rFonts w:ascii="Times New Roman" w:hAnsi="Times New Roman" w:cs="Times New Roman"/>
          <w:sz w:val="24"/>
          <w:szCs w:val="24"/>
        </w:rPr>
        <w:t xml:space="preserve"> (рис. 17).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2AF2E8" wp14:editId="0EB5A066">
            <wp:extent cx="5935345" cy="2811145"/>
            <wp:effectExtent l="0" t="0" r="825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17 – </w:t>
      </w:r>
      <w:r w:rsidRPr="00E43CD1">
        <w:rPr>
          <w:rFonts w:ascii="Times New Roman" w:hAnsi="Times New Roman" w:cs="Times New Roman"/>
          <w:sz w:val="24"/>
          <w:szCs w:val="24"/>
        </w:rPr>
        <w:t>Шаг 5. Следующие шаги</w:t>
      </w: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данном этапе на экране появляется сообщение о завершении отправки материала в редакцию журнала. Также появится тревожное уведомление о возникшей проблеме при отправке сообщения электронной почтой. Данное уведомление является системной ошибкой. Наличие поданной статьи в системе автор может проверить в своем личном кабинете в разделе «Отправленные материалы» (рис. 18). Каждому новому отправленному материалы автоматически присваивается свой номер.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D73508" wp14:editId="231A54CA">
            <wp:extent cx="5299816" cy="2124576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288" cy="212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18 – Личный кабинет пользователя (автора). Отправленные материалы</w:t>
      </w:r>
    </w:p>
    <w:p w:rsidR="00DF4C84" w:rsidRDefault="00DF4C84" w:rsidP="00DF4C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C84" w:rsidRDefault="00DF4C84" w:rsidP="00DF4C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своем личном кабинете автор может в любой момент проконтролировать на каком этапе редакционного процесса находится поданный материал. </w:t>
      </w:r>
    </w:p>
    <w:p w:rsidR="00DF4C84" w:rsidRPr="00113BF0" w:rsidRDefault="00DF4C84" w:rsidP="00DF4C8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53BFA" w:rsidRDefault="00DF4C84">
      <w:bookmarkStart w:id="0" w:name="_GoBack"/>
      <w:bookmarkEnd w:id="0"/>
    </w:p>
    <w:sectPr w:rsidR="00F53BFA" w:rsidSect="00CA35AD">
      <w:pgSz w:w="11906" w:h="16838" w:code="9"/>
      <w:pgMar w:top="720" w:right="720" w:bottom="720" w:left="720" w:header="0" w:footer="1361" w:gutter="0"/>
      <w:cols w:space="245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17965"/>
    <w:multiLevelType w:val="hybridMultilevel"/>
    <w:tmpl w:val="B0E2837A"/>
    <w:lvl w:ilvl="0" w:tplc="93F6B2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85A83"/>
    <w:multiLevelType w:val="hybridMultilevel"/>
    <w:tmpl w:val="3C04D324"/>
    <w:lvl w:ilvl="0" w:tplc="93F6B2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A9E250B"/>
    <w:multiLevelType w:val="hybridMultilevel"/>
    <w:tmpl w:val="600E53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C043EAD"/>
    <w:multiLevelType w:val="hybridMultilevel"/>
    <w:tmpl w:val="420C4698"/>
    <w:lvl w:ilvl="0" w:tplc="93F6B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3C2110"/>
    <w:multiLevelType w:val="hybridMultilevel"/>
    <w:tmpl w:val="42B6A206"/>
    <w:lvl w:ilvl="0" w:tplc="93F6B2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5F07501"/>
    <w:multiLevelType w:val="hybridMultilevel"/>
    <w:tmpl w:val="DDD83C1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64117DF"/>
    <w:multiLevelType w:val="hybridMultilevel"/>
    <w:tmpl w:val="DE808A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50F1662"/>
    <w:multiLevelType w:val="hybridMultilevel"/>
    <w:tmpl w:val="EE9A2408"/>
    <w:lvl w:ilvl="0" w:tplc="93F6B2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8423D0F"/>
    <w:multiLevelType w:val="hybridMultilevel"/>
    <w:tmpl w:val="6FA2316A"/>
    <w:lvl w:ilvl="0" w:tplc="93F6B2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4DB22C4"/>
    <w:multiLevelType w:val="hybridMultilevel"/>
    <w:tmpl w:val="F3FA7A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2A0F5C"/>
    <w:multiLevelType w:val="hybridMultilevel"/>
    <w:tmpl w:val="DE4A804A"/>
    <w:lvl w:ilvl="0" w:tplc="A782AB6C">
      <w:start w:val="6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28305B"/>
    <w:multiLevelType w:val="hybridMultilevel"/>
    <w:tmpl w:val="9EC0DD90"/>
    <w:lvl w:ilvl="0" w:tplc="93F6B2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F0C399E"/>
    <w:multiLevelType w:val="hybridMultilevel"/>
    <w:tmpl w:val="C2769E60"/>
    <w:lvl w:ilvl="0" w:tplc="90D00622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5"/>
  </w:num>
  <w:num w:numId="5">
    <w:abstractNumId w:val="8"/>
  </w:num>
  <w:num w:numId="6">
    <w:abstractNumId w:val="6"/>
  </w:num>
  <w:num w:numId="7">
    <w:abstractNumId w:val="12"/>
  </w:num>
  <w:num w:numId="8">
    <w:abstractNumId w:val="4"/>
  </w:num>
  <w:num w:numId="9">
    <w:abstractNumId w:val="11"/>
  </w:num>
  <w:num w:numId="10">
    <w:abstractNumId w:val="10"/>
  </w:num>
  <w:num w:numId="11">
    <w:abstractNumId w:val="0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B3D"/>
    <w:rsid w:val="00330B3D"/>
    <w:rsid w:val="005A7050"/>
    <w:rsid w:val="00863941"/>
    <w:rsid w:val="00DF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4B0A3C-6281-499A-B21E-D3B23A3F6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4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4C8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F4C8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ojs.irgups.ru/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://ojs.irgups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2148</Words>
  <Characters>12248</Characters>
  <Application>Microsoft Office Word</Application>
  <DocSecurity>0</DocSecurity>
  <Lines>102</Lines>
  <Paragraphs>28</Paragraphs>
  <ScaleCrop>false</ScaleCrop>
  <Company>IRGUPS.RU</Company>
  <LinksUpToDate>false</LinksUpToDate>
  <CharactersWithSpaces>14368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Куцый Антон Павлович</dc:creator>
  <cp:keywords/>
  <dc:description/>
  <cp:lastModifiedBy>Куцый Антон Павлович</cp:lastModifiedBy>
  <cp:revision>2</cp:revision>
  <dcterms:created xsi:type="dcterms:W3CDTF">2022-04-06T06:04:00Z</dcterms:created>
  <dcterms:modified xsi:type="dcterms:W3CDTF">2022-04-06T06:04:00Z</dcterms:modified>
</cp:coreProperties>
</file>