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61F2" w14:textId="77777777" w:rsidR="00C63D33" w:rsidRDefault="00C63D33" w:rsidP="00C63D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02C05D9B" w14:textId="77777777" w:rsidR="00C63D33" w:rsidRDefault="00C63D33" w:rsidP="00C63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3AADF" w14:textId="66D44837" w:rsidR="00C63D33" w:rsidRDefault="00C63D33" w:rsidP="00C63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D77332" w:rsidRPr="00D77332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B4F0341" w14:textId="77777777" w:rsidR="00C63D33" w:rsidRDefault="00C63D33" w:rsidP="00C63D3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63AC6D60" w14:textId="34FED566" w:rsidR="00D77332" w:rsidRPr="00D77332" w:rsidRDefault="00D77332" w:rsidP="00D77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77332">
        <w:rPr>
          <w:rFonts w:ascii="Times New Roman" w:hAnsi="Times New Roman" w:cs="Times New Roman"/>
          <w:b/>
          <w:bCs/>
          <w:sz w:val="28"/>
          <w:szCs w:val="28"/>
        </w:rPr>
        <w:t>Налоговая реконструкция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8ECEF43" w14:textId="77777777" w:rsidR="00D77332" w:rsidRPr="00D77332" w:rsidRDefault="00D77332" w:rsidP="00D7733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CC815" w14:textId="5538E4C6" w:rsidR="00C63D33" w:rsidRPr="00AE7E28" w:rsidRDefault="00D77332" w:rsidP="00D77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77332">
        <w:rPr>
          <w:rFonts w:ascii="Times New Roman" w:hAnsi="Times New Roman" w:cs="Times New Roman"/>
          <w:b/>
          <w:bCs/>
          <w:sz w:val="28"/>
          <w:szCs w:val="28"/>
        </w:rPr>
        <w:t>Субсидиарная ответственность третьих лиц по недоимке налогоплательщика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3D47D96" w14:textId="77777777" w:rsidR="00C63D33" w:rsidRDefault="00C63D33" w:rsidP="00C63D3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E2A08F" w14:textId="77777777" w:rsidR="00C63D33" w:rsidRDefault="00C63D33" w:rsidP="00C63D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663674B6" w14:textId="77777777" w:rsidR="00C63D33" w:rsidRDefault="00C63D33" w:rsidP="00C63D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285BB5" w14:textId="77777777" w:rsidR="00C63D33" w:rsidRDefault="00C63D33" w:rsidP="00C63D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715316AD" w14:textId="77777777" w:rsidR="00C63D33" w:rsidRDefault="00C63D33" w:rsidP="00C63D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99E894" w14:textId="77777777" w:rsidR="00C63D33" w:rsidRDefault="00C63D33" w:rsidP="00C63D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7A7C47CF" w14:textId="77777777" w:rsidR="00C63D33" w:rsidRDefault="00C63D33" w:rsidP="00C63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0CDBCC6F" w14:textId="77777777" w:rsidR="00C63D33" w:rsidRDefault="00C63D33" w:rsidP="00C63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673E7818" w14:textId="77777777" w:rsidR="00C63D33" w:rsidRDefault="00C63D33" w:rsidP="00C63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62920C48" w14:textId="77777777" w:rsidR="00C63D33" w:rsidRDefault="00C63D33" w:rsidP="00C63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17EDFEA6" w14:textId="77777777" w:rsidR="00C63D33" w:rsidRDefault="00C63D33" w:rsidP="00C63D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204EEDA4" w14:textId="77777777" w:rsidR="00C63D33" w:rsidRDefault="00C63D33" w:rsidP="00C63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FF5D0F" w14:textId="77777777" w:rsidR="00C63D33" w:rsidRDefault="00C63D33" w:rsidP="00C63D3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75A1CFEE" w14:textId="77777777" w:rsidR="00C63D33" w:rsidRDefault="00C63D33" w:rsidP="00C63D33"/>
    <w:p w14:paraId="5BB2C23D" w14:textId="77777777" w:rsidR="00C63D33" w:rsidRDefault="00C63D33" w:rsidP="00C63D33"/>
    <w:p w14:paraId="73D283D6" w14:textId="77777777" w:rsidR="00C63D33" w:rsidRDefault="00C63D33" w:rsidP="00C63D33"/>
    <w:p w14:paraId="2AE9069A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1552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33"/>
    <w:rsid w:val="00223D33"/>
    <w:rsid w:val="00C63D33"/>
    <w:rsid w:val="00D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2B66"/>
  <w15:chartTrackingRefBased/>
  <w15:docId w15:val="{4086E3F5-BE13-4450-80F6-EE54D947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33"/>
    <w:pPr>
      <w:ind w:left="720"/>
      <w:contextualSpacing/>
    </w:pPr>
  </w:style>
  <w:style w:type="character" w:customStyle="1" w:styleId="apple-converted-space">
    <w:name w:val="apple-converted-space"/>
    <w:basedOn w:val="a0"/>
    <w:rsid w:val="00C6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2022-11-06T22:03:00Z</dcterms:created>
  <dcterms:modified xsi:type="dcterms:W3CDTF">2022-11-06T22:30:00Z</dcterms:modified>
</cp:coreProperties>
</file>