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52694" w14:textId="77777777" w:rsidR="00944D21" w:rsidRPr="00944D21" w:rsidRDefault="00944D21" w:rsidP="00944D21">
      <w:pPr>
        <w:jc w:val="both"/>
        <w:rPr>
          <w:b/>
          <w:bCs/>
          <w:sz w:val="28"/>
          <w:szCs w:val="28"/>
          <w:lang w:val="ru-RU"/>
        </w:rPr>
      </w:pPr>
      <w:r w:rsidRPr="00944D21">
        <w:rPr>
          <w:b/>
          <w:bCs/>
          <w:sz w:val="28"/>
          <w:szCs w:val="28"/>
          <w:lang w:val="ru-RU"/>
        </w:rPr>
        <w:t>Размещение</w:t>
      </w:r>
    </w:p>
    <w:p w14:paraId="7A55A306" w14:textId="77777777" w:rsidR="00944D21" w:rsidRPr="00944D21" w:rsidRDefault="00944D21" w:rsidP="00944D21">
      <w:pPr>
        <w:jc w:val="both"/>
        <w:rPr>
          <w:sz w:val="28"/>
          <w:szCs w:val="28"/>
          <w:lang w:val="ru-RU"/>
        </w:rPr>
      </w:pPr>
    </w:p>
    <w:p w14:paraId="425C2447" w14:textId="77777777" w:rsidR="00944D21" w:rsidRPr="00944D21" w:rsidRDefault="00944D21" w:rsidP="00944D21">
      <w:pPr>
        <w:jc w:val="both"/>
        <w:rPr>
          <w:sz w:val="28"/>
          <w:szCs w:val="28"/>
          <w:lang w:val="ru-RU"/>
        </w:rPr>
      </w:pPr>
      <w:r w:rsidRPr="00944D21">
        <w:rPr>
          <w:sz w:val="28"/>
          <w:szCs w:val="28"/>
          <w:lang w:val="ru-RU"/>
        </w:rPr>
        <w:t>Ниже представлен список гостиниц Казани, рекомендованных для размещения участников в непосредственной близости от места проведения конференции (5-15 минут пешком до места проведения).</w:t>
      </w:r>
    </w:p>
    <w:p w14:paraId="63E87E73" w14:textId="77777777" w:rsidR="00944D21" w:rsidRPr="00944D21" w:rsidRDefault="00944D21" w:rsidP="00944D21">
      <w:pPr>
        <w:jc w:val="both"/>
        <w:rPr>
          <w:sz w:val="28"/>
          <w:szCs w:val="28"/>
          <w:lang w:val="ru-RU"/>
        </w:rPr>
      </w:pPr>
    </w:p>
    <w:p w14:paraId="6947E6A1" w14:textId="0231BB88" w:rsidR="00944D21" w:rsidRPr="00944D21" w:rsidRDefault="00944D21" w:rsidP="00944D21">
      <w:pPr>
        <w:jc w:val="both"/>
        <w:rPr>
          <w:sz w:val="28"/>
          <w:szCs w:val="28"/>
          <w:lang w:val="ru-RU"/>
        </w:rPr>
      </w:pPr>
      <w:r w:rsidRPr="00944D21">
        <w:rPr>
          <w:b/>
          <w:bCs/>
          <w:sz w:val="28"/>
          <w:szCs w:val="28"/>
          <w:lang w:val="ru-RU"/>
        </w:rPr>
        <w:t>Гостиница Хаял</w:t>
      </w:r>
      <w:r w:rsidRPr="00944D21">
        <w:rPr>
          <w:sz w:val="28"/>
          <w:szCs w:val="28"/>
          <w:lang w:val="ru-RU"/>
        </w:rPr>
        <w:t xml:space="preserve"> (4*, 79 номеров, от </w:t>
      </w:r>
      <w:r w:rsidR="00D66E31">
        <w:rPr>
          <w:sz w:val="28"/>
          <w:szCs w:val="28"/>
          <w:lang w:val="ru-RU"/>
        </w:rPr>
        <w:t>6700</w:t>
      </w:r>
      <w:r w:rsidRPr="00944D21">
        <w:rPr>
          <w:sz w:val="28"/>
          <w:szCs w:val="28"/>
          <w:lang w:val="ru-RU"/>
        </w:rPr>
        <w:t xml:space="preserve"> руб.)</w:t>
      </w:r>
    </w:p>
    <w:p w14:paraId="06679B10" w14:textId="77777777" w:rsidR="00944D21" w:rsidRPr="00944D21" w:rsidRDefault="00944D21" w:rsidP="00944D21">
      <w:pPr>
        <w:jc w:val="both"/>
        <w:rPr>
          <w:sz w:val="28"/>
          <w:szCs w:val="28"/>
          <w:lang w:val="ru-RU"/>
        </w:rPr>
      </w:pPr>
      <w:r w:rsidRPr="00944D21">
        <w:rPr>
          <w:sz w:val="28"/>
          <w:szCs w:val="28"/>
          <w:lang w:val="ru-RU"/>
        </w:rPr>
        <w:t>ул. Университетская, 16, 420111 Казань, Россия</w:t>
      </w:r>
    </w:p>
    <w:p w14:paraId="4FB46FDB" w14:textId="77777777" w:rsidR="00944D21" w:rsidRPr="00944D21" w:rsidRDefault="00944D21" w:rsidP="00944D21">
      <w:pPr>
        <w:jc w:val="both"/>
        <w:rPr>
          <w:sz w:val="28"/>
          <w:szCs w:val="28"/>
          <w:lang w:val="ru-RU"/>
        </w:rPr>
      </w:pPr>
      <w:r w:rsidRPr="00944D21">
        <w:rPr>
          <w:sz w:val="28"/>
          <w:szCs w:val="28"/>
          <w:lang w:val="ru-RU"/>
        </w:rPr>
        <w:t>Тел.: +7 (843) 238-95-95</w:t>
      </w:r>
    </w:p>
    <w:p w14:paraId="5834037E" w14:textId="77777777" w:rsidR="00944D21" w:rsidRPr="00944D21" w:rsidRDefault="00944D21" w:rsidP="00944D21">
      <w:pPr>
        <w:jc w:val="both"/>
        <w:rPr>
          <w:sz w:val="28"/>
          <w:szCs w:val="28"/>
          <w:lang w:val="ru-RU"/>
        </w:rPr>
      </w:pPr>
      <w:r w:rsidRPr="00944D21">
        <w:rPr>
          <w:sz w:val="28"/>
          <w:szCs w:val="28"/>
          <w:lang w:val="ru-RU"/>
        </w:rPr>
        <w:t xml:space="preserve">Сайт: </w:t>
      </w:r>
      <w:r w:rsidRPr="00944D21">
        <w:rPr>
          <w:sz w:val="28"/>
          <w:szCs w:val="28"/>
        </w:rPr>
        <w:t>http</w:t>
      </w:r>
      <w:r w:rsidRPr="00944D21">
        <w:rPr>
          <w:sz w:val="28"/>
          <w:szCs w:val="28"/>
          <w:lang w:val="ru-RU"/>
        </w:rPr>
        <w:t>://</w:t>
      </w:r>
      <w:r w:rsidRPr="00944D21">
        <w:rPr>
          <w:sz w:val="28"/>
          <w:szCs w:val="28"/>
        </w:rPr>
        <w:t>hayall</w:t>
      </w:r>
      <w:r w:rsidRPr="00944D21">
        <w:rPr>
          <w:sz w:val="28"/>
          <w:szCs w:val="28"/>
          <w:lang w:val="ru-RU"/>
        </w:rPr>
        <w:t>.</w:t>
      </w:r>
      <w:r w:rsidRPr="00944D21">
        <w:rPr>
          <w:sz w:val="28"/>
          <w:szCs w:val="28"/>
        </w:rPr>
        <w:t>ru</w:t>
      </w:r>
      <w:r w:rsidRPr="00944D21">
        <w:rPr>
          <w:sz w:val="28"/>
          <w:szCs w:val="28"/>
          <w:lang w:val="ru-RU"/>
        </w:rPr>
        <w:t>/</w:t>
      </w:r>
    </w:p>
    <w:p w14:paraId="5E76D7EE" w14:textId="77777777" w:rsidR="00944D21" w:rsidRPr="00944D21" w:rsidRDefault="00944D21" w:rsidP="00944D21">
      <w:pPr>
        <w:jc w:val="both"/>
        <w:rPr>
          <w:sz w:val="28"/>
          <w:szCs w:val="28"/>
          <w:lang w:val="ru-RU"/>
        </w:rPr>
      </w:pPr>
      <w:r w:rsidRPr="00944D21">
        <w:rPr>
          <w:noProof/>
        </w:rPr>
        <w:drawing>
          <wp:anchor distT="0" distB="0" distL="114300" distR="114300" simplePos="0" relativeHeight="251661312" behindDoc="0" locked="0" layoutInCell="1" allowOverlap="1" wp14:anchorId="7E1EF3A8" wp14:editId="04766135">
            <wp:simplePos x="0" y="0"/>
            <wp:positionH relativeFrom="column">
              <wp:posOffset>0</wp:posOffset>
            </wp:positionH>
            <wp:positionV relativeFrom="paragraph">
              <wp:posOffset>305435</wp:posOffset>
            </wp:positionV>
            <wp:extent cx="2667000" cy="1714500"/>
            <wp:effectExtent l="0" t="0" r="0" b="0"/>
            <wp:wrapTopAndBottom/>
            <wp:docPr id="18" name="officeArt object" descr="C:\Users\Admin\Desktop\196377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C:\Users\Admin\Desktop\19637769.jp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6B987" w14:textId="77777777" w:rsidR="00944D21" w:rsidRPr="00944D21" w:rsidRDefault="00944D21" w:rsidP="00944D21">
      <w:pPr>
        <w:jc w:val="both"/>
        <w:rPr>
          <w:sz w:val="28"/>
          <w:szCs w:val="28"/>
          <w:lang w:val="ru-RU"/>
        </w:rPr>
      </w:pPr>
    </w:p>
    <w:p w14:paraId="04483162" w14:textId="3C9FD5E9" w:rsidR="00944D21" w:rsidRPr="00944D21" w:rsidRDefault="00944D21" w:rsidP="00944D21">
      <w:pPr>
        <w:jc w:val="both"/>
        <w:rPr>
          <w:sz w:val="28"/>
          <w:szCs w:val="28"/>
          <w:lang w:val="ru-RU"/>
        </w:rPr>
      </w:pPr>
      <w:r w:rsidRPr="00944D21">
        <w:rPr>
          <w:sz w:val="28"/>
          <w:szCs w:val="28"/>
          <w:lang w:val="ru-RU"/>
        </w:rPr>
        <w:t>Гостиница находится в 1–3 минутах ходьбы от главного корпуса КФУ и в 10-15 минутах ходьбы от Института филологии и межкультурной коммуникации. Такие достопримечательности, как Казанский Кремль и Казанский театр оперы и балета, находятся в нескольких минутах ходьбы. Мечеть Сю</w:t>
      </w:r>
      <w:r>
        <w:rPr>
          <w:sz w:val="28"/>
          <w:szCs w:val="28"/>
          <w:lang w:val="ru-RU"/>
        </w:rPr>
        <w:t>ю</w:t>
      </w:r>
      <w:r w:rsidRPr="00944D21">
        <w:rPr>
          <w:sz w:val="28"/>
          <w:szCs w:val="28"/>
          <w:lang w:val="ru-RU"/>
        </w:rPr>
        <w:t>мбике находится примерно в 5 кварталах от отеля.</w:t>
      </w:r>
    </w:p>
    <w:p w14:paraId="609B3F10" w14:textId="77777777" w:rsidR="00944D21" w:rsidRPr="00944D21" w:rsidRDefault="00944D21" w:rsidP="00944D21">
      <w:pPr>
        <w:jc w:val="both"/>
        <w:rPr>
          <w:sz w:val="28"/>
          <w:szCs w:val="28"/>
          <w:lang w:val="ru-RU"/>
        </w:rPr>
      </w:pPr>
    </w:p>
    <w:p w14:paraId="3ECF2713" w14:textId="77777777" w:rsidR="00944D21" w:rsidRPr="00944D21" w:rsidRDefault="00944D21" w:rsidP="00944D21">
      <w:pPr>
        <w:jc w:val="both"/>
        <w:rPr>
          <w:sz w:val="28"/>
          <w:szCs w:val="28"/>
          <w:lang w:val="ru-RU"/>
        </w:rPr>
      </w:pPr>
      <w:r w:rsidRPr="00944D21">
        <w:rPr>
          <w:sz w:val="28"/>
          <w:szCs w:val="28"/>
          <w:lang w:val="ru-RU"/>
        </w:rPr>
        <w:t xml:space="preserve">Просторные и роскошные номера обставлены элегантной мебелью и обеспечивают максимальный комфорт: номера оснащены ЖК-телевизором, телефоном с международной линией, спутниковым телевидением и мини-холодильником. Гостям предоставляются дополнительные роскошные удобства, а также тапочки, полотенца и аксессуары. В отеле есть крытый бассейн, массажный кабинет и звукоизолированные номера с бесплатным </w:t>
      </w:r>
      <w:r w:rsidRPr="00944D21">
        <w:rPr>
          <w:sz w:val="28"/>
          <w:szCs w:val="28"/>
        </w:rPr>
        <w:t>Wi</w:t>
      </w:r>
      <w:r w:rsidRPr="00944D21">
        <w:rPr>
          <w:sz w:val="28"/>
          <w:szCs w:val="28"/>
          <w:lang w:val="ru-RU"/>
        </w:rPr>
        <w:t>-</w:t>
      </w:r>
      <w:r w:rsidRPr="00944D21">
        <w:rPr>
          <w:sz w:val="28"/>
          <w:szCs w:val="28"/>
        </w:rPr>
        <w:t>Fi</w:t>
      </w:r>
      <w:r w:rsidRPr="00944D21">
        <w:rPr>
          <w:sz w:val="28"/>
          <w:szCs w:val="28"/>
          <w:lang w:val="ru-RU"/>
        </w:rPr>
        <w:t xml:space="preserve">. Современные номера отеля </w:t>
      </w:r>
      <w:r w:rsidRPr="00944D21">
        <w:rPr>
          <w:sz w:val="28"/>
          <w:szCs w:val="28"/>
        </w:rPr>
        <w:t>Hayal</w:t>
      </w:r>
      <w:r w:rsidRPr="00944D21">
        <w:rPr>
          <w:sz w:val="28"/>
          <w:szCs w:val="28"/>
          <w:lang w:val="ru-RU"/>
        </w:rPr>
        <w:t xml:space="preserve"> оснащены кондиционером, телевизором с плоским экраном и спутниковыми каналами, а также сейфом.</w:t>
      </w:r>
    </w:p>
    <w:p w14:paraId="2C1ACAB6" w14:textId="77777777" w:rsidR="00944D21" w:rsidRPr="00944D21" w:rsidRDefault="00944D21" w:rsidP="00944D21">
      <w:pPr>
        <w:jc w:val="both"/>
        <w:rPr>
          <w:sz w:val="28"/>
          <w:szCs w:val="28"/>
          <w:lang w:val="ru-RU"/>
        </w:rPr>
      </w:pPr>
    </w:p>
    <w:p w14:paraId="1ADF748C" w14:textId="77777777" w:rsidR="00944D21" w:rsidRPr="00944D21" w:rsidRDefault="00944D21" w:rsidP="00944D21">
      <w:pPr>
        <w:jc w:val="both"/>
        <w:rPr>
          <w:sz w:val="28"/>
          <w:szCs w:val="28"/>
          <w:lang w:val="ru-RU"/>
        </w:rPr>
      </w:pPr>
      <w:r w:rsidRPr="00944D21">
        <w:rPr>
          <w:sz w:val="28"/>
          <w:szCs w:val="28"/>
          <w:lang w:val="ru-RU"/>
        </w:rPr>
        <w:t>В ресторане отеля "Хаял" подают блюда русской и европейской кухни, в том числе местные блюда. Также предлагаются завтрак "шведский стол", доставка еды и напитков в номер и упакованные ланчи для однодневных поездок. Гости могут расслабиться в традиционной русской бане или в солярии. В экскурсионном бюро можно получить информацию о том, что посмотреть и чем заняться в Казани. Завтрак включен.</w:t>
      </w:r>
    </w:p>
    <w:p w14:paraId="0986DCD4" w14:textId="77777777" w:rsidR="00944D21" w:rsidRPr="00944D21" w:rsidRDefault="00944D21" w:rsidP="00944D21">
      <w:pPr>
        <w:jc w:val="both"/>
        <w:rPr>
          <w:sz w:val="28"/>
          <w:szCs w:val="28"/>
          <w:lang w:val="ru-RU"/>
        </w:rPr>
      </w:pPr>
    </w:p>
    <w:p w14:paraId="15D26CD0" w14:textId="77777777" w:rsidR="00944D21" w:rsidRPr="00944D21" w:rsidRDefault="00944D21" w:rsidP="00944D21">
      <w:pPr>
        <w:jc w:val="both"/>
        <w:rPr>
          <w:sz w:val="28"/>
          <w:szCs w:val="28"/>
          <w:lang w:val="ru-RU"/>
        </w:rPr>
      </w:pPr>
    </w:p>
    <w:p w14:paraId="44A51917" w14:textId="2CC42E55" w:rsidR="00944D21" w:rsidRPr="00944D21" w:rsidRDefault="00944D21" w:rsidP="00944D21">
      <w:pPr>
        <w:jc w:val="both"/>
        <w:rPr>
          <w:sz w:val="28"/>
          <w:szCs w:val="28"/>
          <w:lang w:val="ru-RU"/>
        </w:rPr>
      </w:pPr>
      <w:r w:rsidRPr="00944D21">
        <w:rPr>
          <w:b/>
          <w:bCs/>
          <w:sz w:val="28"/>
          <w:szCs w:val="28"/>
        </w:rPr>
        <w:t>Kazan</w:t>
      </w:r>
      <w:r w:rsidRPr="00944D21">
        <w:rPr>
          <w:b/>
          <w:bCs/>
          <w:sz w:val="28"/>
          <w:szCs w:val="28"/>
          <w:lang w:val="ru-RU"/>
        </w:rPr>
        <w:t xml:space="preserve"> </w:t>
      </w:r>
      <w:r w:rsidRPr="00944D21">
        <w:rPr>
          <w:b/>
          <w:bCs/>
          <w:sz w:val="28"/>
          <w:szCs w:val="28"/>
        </w:rPr>
        <w:t>Palace</w:t>
      </w:r>
      <w:r w:rsidRPr="00944D21">
        <w:rPr>
          <w:b/>
          <w:bCs/>
          <w:sz w:val="28"/>
          <w:szCs w:val="28"/>
          <w:lang w:val="ru-RU"/>
        </w:rPr>
        <w:t xml:space="preserve"> </w:t>
      </w:r>
      <w:r w:rsidRPr="00944D21">
        <w:rPr>
          <w:b/>
          <w:bCs/>
          <w:sz w:val="28"/>
          <w:szCs w:val="28"/>
        </w:rPr>
        <w:t>by</w:t>
      </w:r>
      <w:r w:rsidRPr="00944D21">
        <w:rPr>
          <w:b/>
          <w:bCs/>
          <w:sz w:val="28"/>
          <w:szCs w:val="28"/>
          <w:lang w:val="ru-RU"/>
        </w:rPr>
        <w:t xml:space="preserve"> </w:t>
      </w:r>
      <w:r w:rsidRPr="00944D21">
        <w:rPr>
          <w:b/>
          <w:bCs/>
          <w:sz w:val="28"/>
          <w:szCs w:val="28"/>
        </w:rPr>
        <w:t>TASIGO</w:t>
      </w:r>
      <w:r w:rsidRPr="00944D21">
        <w:rPr>
          <w:sz w:val="28"/>
          <w:szCs w:val="28"/>
          <w:lang w:val="ru-RU"/>
        </w:rPr>
        <w:t xml:space="preserve"> 5* (66 номеров </w:t>
      </w:r>
      <w:r w:rsidR="00937E71">
        <w:rPr>
          <w:sz w:val="28"/>
          <w:szCs w:val="28"/>
          <w:lang w:val="ru-RU"/>
        </w:rPr>
        <w:t>от 12 000 руб</w:t>
      </w:r>
      <w:r w:rsidRPr="00944D21">
        <w:rPr>
          <w:sz w:val="28"/>
          <w:szCs w:val="28"/>
          <w:lang w:val="ru-RU"/>
        </w:rPr>
        <w:t>/сутки, завтрак включен)</w:t>
      </w:r>
    </w:p>
    <w:p w14:paraId="0CC063AC" w14:textId="77777777" w:rsidR="00944D21" w:rsidRPr="00944D21" w:rsidRDefault="00944D21" w:rsidP="00944D21">
      <w:pPr>
        <w:jc w:val="both"/>
        <w:rPr>
          <w:sz w:val="28"/>
          <w:szCs w:val="28"/>
          <w:lang w:val="ru-RU"/>
        </w:rPr>
      </w:pPr>
      <w:r w:rsidRPr="00944D21">
        <w:rPr>
          <w:sz w:val="28"/>
          <w:szCs w:val="28"/>
          <w:lang w:val="ru-RU"/>
        </w:rPr>
        <w:t>Вахитовский район, улица Калинина 3Б Казань</w:t>
      </w:r>
    </w:p>
    <w:p w14:paraId="4BBC6891" w14:textId="77777777" w:rsidR="00944D21" w:rsidRPr="00944D21" w:rsidRDefault="00944D21" w:rsidP="00944D21">
      <w:pPr>
        <w:jc w:val="both"/>
        <w:rPr>
          <w:sz w:val="28"/>
          <w:szCs w:val="28"/>
          <w:lang w:val="ru-RU"/>
        </w:rPr>
      </w:pPr>
      <w:r w:rsidRPr="00944D21">
        <w:rPr>
          <w:sz w:val="28"/>
          <w:szCs w:val="28"/>
          <w:lang w:val="ru-RU"/>
        </w:rPr>
        <w:t>Республика Татарстан, Россия</w:t>
      </w:r>
    </w:p>
    <w:p w14:paraId="16046D87" w14:textId="77777777" w:rsidR="00944D21" w:rsidRPr="00944D21" w:rsidRDefault="00944D21" w:rsidP="00944D21">
      <w:pPr>
        <w:jc w:val="both"/>
        <w:rPr>
          <w:sz w:val="28"/>
          <w:szCs w:val="28"/>
          <w:lang w:val="ru-RU"/>
        </w:rPr>
      </w:pPr>
      <w:r w:rsidRPr="00944D21">
        <w:rPr>
          <w:sz w:val="28"/>
          <w:szCs w:val="28"/>
          <w:lang w:val="ru-RU"/>
        </w:rPr>
        <w:t>Тел.: +7 (843) 212-01-01</w:t>
      </w:r>
    </w:p>
    <w:p w14:paraId="42EA8845" w14:textId="77777777" w:rsidR="00944D21" w:rsidRPr="00944D21" w:rsidRDefault="00944D21" w:rsidP="00944D21">
      <w:pPr>
        <w:jc w:val="both"/>
        <w:rPr>
          <w:sz w:val="28"/>
          <w:szCs w:val="28"/>
          <w:lang w:val="ru-RU"/>
        </w:rPr>
      </w:pPr>
      <w:r w:rsidRPr="00944D21">
        <w:rPr>
          <w:sz w:val="28"/>
          <w:szCs w:val="28"/>
          <w:lang w:val="ru-RU"/>
        </w:rPr>
        <w:t xml:space="preserve">Сайт: </w:t>
      </w:r>
      <w:r w:rsidRPr="00944D21">
        <w:rPr>
          <w:sz w:val="28"/>
          <w:szCs w:val="28"/>
        </w:rPr>
        <w:t>https</w:t>
      </w:r>
      <w:r w:rsidRPr="00944D21">
        <w:rPr>
          <w:sz w:val="28"/>
          <w:szCs w:val="28"/>
          <w:lang w:val="ru-RU"/>
        </w:rPr>
        <w:t>://</w:t>
      </w:r>
      <w:r w:rsidRPr="00944D21">
        <w:rPr>
          <w:sz w:val="28"/>
          <w:szCs w:val="28"/>
        </w:rPr>
        <w:t>kazanpalace</w:t>
      </w:r>
      <w:r w:rsidRPr="00944D21">
        <w:rPr>
          <w:sz w:val="28"/>
          <w:szCs w:val="28"/>
          <w:lang w:val="ru-RU"/>
        </w:rPr>
        <w:t>.</w:t>
      </w:r>
      <w:r w:rsidRPr="00944D21">
        <w:rPr>
          <w:sz w:val="28"/>
          <w:szCs w:val="28"/>
        </w:rPr>
        <w:t>com</w:t>
      </w:r>
      <w:r w:rsidRPr="00944D21">
        <w:rPr>
          <w:sz w:val="28"/>
          <w:szCs w:val="28"/>
          <w:lang w:val="ru-RU"/>
        </w:rPr>
        <w:t>/</w:t>
      </w:r>
      <w:r w:rsidRPr="00944D21">
        <w:rPr>
          <w:sz w:val="28"/>
          <w:szCs w:val="28"/>
        </w:rPr>
        <w:t>ru</w:t>
      </w:r>
      <w:r w:rsidRPr="00944D21">
        <w:rPr>
          <w:sz w:val="28"/>
          <w:szCs w:val="28"/>
          <w:lang w:val="ru-RU"/>
        </w:rPr>
        <w:t>/</w:t>
      </w:r>
      <w:r w:rsidRPr="00944D21">
        <w:rPr>
          <w:sz w:val="28"/>
          <w:szCs w:val="28"/>
        </w:rPr>
        <w:t>home</w:t>
      </w:r>
    </w:p>
    <w:p w14:paraId="3A7A89B2" w14:textId="77777777" w:rsidR="00944D21" w:rsidRPr="00944D21" w:rsidRDefault="00944D21" w:rsidP="00944D21">
      <w:pPr>
        <w:jc w:val="both"/>
        <w:rPr>
          <w:sz w:val="28"/>
          <w:szCs w:val="28"/>
          <w:lang w:val="ru-RU"/>
        </w:rPr>
      </w:pPr>
      <w:r w:rsidRPr="00944D21">
        <w:rPr>
          <w:noProof/>
          <w:sz w:val="28"/>
          <w:szCs w:val="28"/>
        </w:rPr>
        <w:drawing>
          <wp:inline distT="0" distB="0" distL="0" distR="0" wp14:anchorId="4C7BD464" wp14:editId="458FEBA0">
            <wp:extent cx="2499360" cy="1691640"/>
            <wp:effectExtent l="0" t="0" r="0" b="0"/>
            <wp:docPr id="19" name="Рисунок 1" descr="Картинки по запросу &quot;Kazan Palace by Tasig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Kazan Palace by Tasigo&quot;"/>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9360" cy="1691640"/>
                    </a:xfrm>
                    <a:prstGeom prst="rect">
                      <a:avLst/>
                    </a:prstGeom>
                    <a:noFill/>
                    <a:ln>
                      <a:noFill/>
                    </a:ln>
                  </pic:spPr>
                </pic:pic>
              </a:graphicData>
            </a:graphic>
          </wp:inline>
        </w:drawing>
      </w:r>
    </w:p>
    <w:p w14:paraId="0A014836" w14:textId="77777777" w:rsidR="00944D21" w:rsidRPr="00944D21" w:rsidRDefault="00944D21" w:rsidP="00944D21">
      <w:pPr>
        <w:jc w:val="both"/>
        <w:rPr>
          <w:sz w:val="28"/>
          <w:szCs w:val="28"/>
          <w:lang w:val="ru-RU"/>
        </w:rPr>
      </w:pPr>
    </w:p>
    <w:p w14:paraId="6E3BEB39" w14:textId="77777777" w:rsidR="00944D21" w:rsidRPr="00944D21" w:rsidRDefault="00944D21" w:rsidP="00944D21">
      <w:pPr>
        <w:jc w:val="both"/>
        <w:rPr>
          <w:sz w:val="28"/>
          <w:szCs w:val="28"/>
          <w:lang w:val="ru-RU"/>
        </w:rPr>
      </w:pPr>
      <w:r w:rsidRPr="00944D21">
        <w:rPr>
          <w:sz w:val="28"/>
          <w:szCs w:val="28"/>
          <w:lang w:val="ru-RU"/>
        </w:rPr>
        <w:t xml:space="preserve">Все это объединяется в отмеченном наградами </w:t>
      </w:r>
      <w:r w:rsidRPr="00944D21">
        <w:rPr>
          <w:sz w:val="28"/>
          <w:szCs w:val="28"/>
        </w:rPr>
        <w:t>Kazan</w:t>
      </w:r>
      <w:r w:rsidRPr="00944D21">
        <w:rPr>
          <w:sz w:val="28"/>
          <w:szCs w:val="28"/>
          <w:lang w:val="ru-RU"/>
        </w:rPr>
        <w:t xml:space="preserve"> </w:t>
      </w:r>
      <w:r w:rsidRPr="00944D21">
        <w:rPr>
          <w:sz w:val="28"/>
          <w:szCs w:val="28"/>
        </w:rPr>
        <w:t>Palace</w:t>
      </w:r>
      <w:r w:rsidRPr="00944D21">
        <w:rPr>
          <w:sz w:val="28"/>
          <w:szCs w:val="28"/>
          <w:lang w:val="ru-RU"/>
        </w:rPr>
        <w:t xml:space="preserve"> от </w:t>
      </w:r>
      <w:r w:rsidRPr="00944D21">
        <w:rPr>
          <w:sz w:val="28"/>
          <w:szCs w:val="28"/>
        </w:rPr>
        <w:t>TASIGO</w:t>
      </w:r>
      <w:r w:rsidRPr="00944D21">
        <w:rPr>
          <w:sz w:val="28"/>
          <w:szCs w:val="28"/>
          <w:lang w:val="ru-RU"/>
        </w:rPr>
        <w:t xml:space="preserve">, под крышей вдохновляющего здания в стиле модерн. Традиционный снаружи, ультрасовременный внутри </w:t>
      </w:r>
      <w:r w:rsidRPr="00944D21">
        <w:rPr>
          <w:sz w:val="28"/>
          <w:szCs w:val="28"/>
        </w:rPr>
        <w:t>Kazan</w:t>
      </w:r>
      <w:r w:rsidRPr="00944D21">
        <w:rPr>
          <w:sz w:val="28"/>
          <w:szCs w:val="28"/>
          <w:lang w:val="ru-RU"/>
        </w:rPr>
        <w:t xml:space="preserve"> </w:t>
      </w:r>
      <w:r w:rsidRPr="00944D21">
        <w:rPr>
          <w:sz w:val="28"/>
          <w:szCs w:val="28"/>
        </w:rPr>
        <w:t>Palace</w:t>
      </w:r>
      <w:r w:rsidRPr="00944D21">
        <w:rPr>
          <w:sz w:val="28"/>
          <w:szCs w:val="28"/>
          <w:lang w:val="ru-RU"/>
        </w:rPr>
        <w:t xml:space="preserve"> радушно встречает своих посетителей — так же, как и Казань, город веками встречал людей разных культур и вероисповеданий. Здесь искусство и дизайн сочетаются с мягкими штрихами природы в номерах, а комфорт встречается с элегантным уютом. Расположен в 40 минутах ходьбы от всех площадок.</w:t>
      </w:r>
    </w:p>
    <w:p w14:paraId="0BBBDEF9" w14:textId="77777777" w:rsidR="00944D21" w:rsidRPr="00944D21" w:rsidRDefault="00944D21" w:rsidP="00944D21">
      <w:pPr>
        <w:jc w:val="both"/>
        <w:rPr>
          <w:sz w:val="28"/>
          <w:szCs w:val="28"/>
          <w:lang w:val="ru-RU"/>
        </w:rPr>
      </w:pPr>
    </w:p>
    <w:p w14:paraId="4165B446" w14:textId="798ABA88" w:rsidR="00944D21" w:rsidRPr="00944D21" w:rsidRDefault="00944D21" w:rsidP="00944D21">
      <w:pPr>
        <w:jc w:val="both"/>
        <w:rPr>
          <w:sz w:val="28"/>
          <w:szCs w:val="28"/>
          <w:lang w:val="ru-RU"/>
        </w:rPr>
      </w:pPr>
      <w:r w:rsidRPr="00944D21">
        <w:rPr>
          <w:b/>
          <w:bCs/>
          <w:sz w:val="28"/>
          <w:szCs w:val="28"/>
          <w:lang w:val="ru-RU"/>
        </w:rPr>
        <w:t>Гостиница Ногай</w:t>
      </w:r>
      <w:r w:rsidRPr="00944D21">
        <w:rPr>
          <w:sz w:val="28"/>
          <w:szCs w:val="28"/>
          <w:lang w:val="ru-RU"/>
        </w:rPr>
        <w:t xml:space="preserve"> (3*, 167 номеров, от </w:t>
      </w:r>
      <w:r w:rsidR="00DF2B29">
        <w:rPr>
          <w:sz w:val="28"/>
          <w:szCs w:val="28"/>
          <w:lang w:val="ru-RU"/>
        </w:rPr>
        <w:t>6000</w:t>
      </w:r>
      <w:r w:rsidRPr="00944D21">
        <w:rPr>
          <w:sz w:val="28"/>
          <w:szCs w:val="28"/>
          <w:lang w:val="ru-RU"/>
        </w:rPr>
        <w:t xml:space="preserve"> руб./сутки)</w:t>
      </w:r>
    </w:p>
    <w:p w14:paraId="75C1B5A5" w14:textId="77777777" w:rsidR="00944D21" w:rsidRPr="00944D21" w:rsidRDefault="00944D21" w:rsidP="00944D21">
      <w:pPr>
        <w:jc w:val="both"/>
        <w:rPr>
          <w:sz w:val="28"/>
          <w:szCs w:val="28"/>
          <w:lang w:val="ru-RU"/>
        </w:rPr>
      </w:pPr>
      <w:r w:rsidRPr="00944D21">
        <w:rPr>
          <w:sz w:val="28"/>
          <w:szCs w:val="28"/>
          <w:lang w:val="ru-RU"/>
        </w:rPr>
        <w:t>Улица Профсоюзная, 16Б, 420111 Казань, Россия</w:t>
      </w:r>
    </w:p>
    <w:p w14:paraId="23628171" w14:textId="77777777" w:rsidR="00944D21" w:rsidRPr="00944D21" w:rsidRDefault="00944D21" w:rsidP="00944D21">
      <w:pPr>
        <w:jc w:val="both"/>
        <w:rPr>
          <w:sz w:val="28"/>
          <w:szCs w:val="28"/>
          <w:lang w:val="ru-RU"/>
        </w:rPr>
      </w:pPr>
      <w:r w:rsidRPr="00944D21">
        <w:rPr>
          <w:sz w:val="28"/>
          <w:szCs w:val="28"/>
          <w:lang w:val="ru-RU"/>
        </w:rPr>
        <w:t>Тел.: 8 800 7005 810; +7 (843) 233-48-68</w:t>
      </w:r>
    </w:p>
    <w:p w14:paraId="150C8154" w14:textId="77777777" w:rsidR="00944D21" w:rsidRPr="00944D21" w:rsidRDefault="00944D21" w:rsidP="00944D21">
      <w:pPr>
        <w:jc w:val="both"/>
        <w:rPr>
          <w:sz w:val="28"/>
          <w:szCs w:val="28"/>
          <w:lang w:val="ru-RU"/>
        </w:rPr>
      </w:pPr>
      <w:r w:rsidRPr="00944D21">
        <w:rPr>
          <w:sz w:val="28"/>
          <w:szCs w:val="28"/>
          <w:lang w:val="ru-RU"/>
        </w:rPr>
        <w:t xml:space="preserve">Сайт: </w:t>
      </w:r>
      <w:r w:rsidRPr="00944D21">
        <w:rPr>
          <w:sz w:val="28"/>
          <w:szCs w:val="28"/>
        </w:rPr>
        <w:t>https</w:t>
      </w:r>
      <w:r w:rsidRPr="00944D21">
        <w:rPr>
          <w:sz w:val="28"/>
          <w:szCs w:val="28"/>
          <w:lang w:val="ru-RU"/>
        </w:rPr>
        <w:t>://</w:t>
      </w:r>
      <w:r w:rsidRPr="00944D21">
        <w:rPr>
          <w:sz w:val="28"/>
          <w:szCs w:val="28"/>
        </w:rPr>
        <w:t>hotelnogai</w:t>
      </w:r>
      <w:r w:rsidRPr="00944D21">
        <w:rPr>
          <w:sz w:val="28"/>
          <w:szCs w:val="28"/>
          <w:lang w:val="ru-RU"/>
        </w:rPr>
        <w:t>.</w:t>
      </w:r>
      <w:r w:rsidRPr="00944D21">
        <w:rPr>
          <w:sz w:val="28"/>
          <w:szCs w:val="28"/>
        </w:rPr>
        <w:t>ru</w:t>
      </w:r>
      <w:r w:rsidRPr="00944D21">
        <w:rPr>
          <w:sz w:val="28"/>
          <w:szCs w:val="28"/>
          <w:lang w:val="ru-RU"/>
        </w:rPr>
        <w:t>/</w:t>
      </w:r>
    </w:p>
    <w:p w14:paraId="1BCA2C9D" w14:textId="77777777" w:rsidR="00944D21" w:rsidRPr="00944D21" w:rsidRDefault="00944D21" w:rsidP="00944D21">
      <w:pPr>
        <w:jc w:val="both"/>
        <w:rPr>
          <w:sz w:val="28"/>
          <w:szCs w:val="28"/>
          <w:lang w:val="ru-RU"/>
        </w:rPr>
      </w:pPr>
    </w:p>
    <w:p w14:paraId="361E463F" w14:textId="77777777" w:rsidR="00944D21" w:rsidRPr="00944D21" w:rsidRDefault="00944D21" w:rsidP="00944D21">
      <w:pPr>
        <w:jc w:val="both"/>
        <w:rPr>
          <w:sz w:val="28"/>
          <w:szCs w:val="28"/>
          <w:lang w:val="ru-RU"/>
        </w:rPr>
      </w:pPr>
      <w:r w:rsidRPr="00944D21">
        <w:rPr>
          <w:rStyle w:val="Hyperlink2"/>
          <w:rFonts w:eastAsia="Calibri"/>
          <w:noProof/>
          <w:sz w:val="28"/>
          <w:szCs w:val="28"/>
        </w:rPr>
        <w:drawing>
          <wp:inline distT="0" distB="0" distL="0" distR="0" wp14:anchorId="3D4F3729" wp14:editId="2303F82A">
            <wp:extent cx="2834640" cy="1981200"/>
            <wp:effectExtent l="0" t="0" r="0" b="0"/>
            <wp:docPr id="20" name="officeArt object" descr="C:\Users\Admin\Desktop\1850203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C:\Users\Admin\Desktop\185020365.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640" cy="1981200"/>
                    </a:xfrm>
                    <a:prstGeom prst="rect">
                      <a:avLst/>
                    </a:prstGeom>
                    <a:noFill/>
                    <a:ln>
                      <a:noFill/>
                    </a:ln>
                  </pic:spPr>
                </pic:pic>
              </a:graphicData>
            </a:graphic>
          </wp:inline>
        </w:drawing>
      </w:r>
    </w:p>
    <w:p w14:paraId="4279B61A" w14:textId="77777777" w:rsidR="00944D21" w:rsidRPr="00944D21" w:rsidRDefault="00944D21" w:rsidP="00944D21">
      <w:pPr>
        <w:jc w:val="both"/>
        <w:rPr>
          <w:sz w:val="28"/>
          <w:szCs w:val="28"/>
          <w:lang w:val="ru-RU"/>
        </w:rPr>
      </w:pPr>
    </w:p>
    <w:p w14:paraId="45ED6EBD" w14:textId="5ADE2003" w:rsidR="00944D21" w:rsidRPr="00944D21" w:rsidRDefault="00944D21" w:rsidP="00944D21">
      <w:pPr>
        <w:jc w:val="both"/>
        <w:rPr>
          <w:sz w:val="28"/>
          <w:szCs w:val="28"/>
          <w:lang w:val="ru-RU"/>
        </w:rPr>
      </w:pPr>
      <w:r w:rsidRPr="00944D21">
        <w:rPr>
          <w:sz w:val="28"/>
          <w:szCs w:val="28"/>
          <w:lang w:val="ru-RU"/>
        </w:rPr>
        <w:t xml:space="preserve">В каждом номере есть телевизор с плоским экраном и спутниковыми каналами. В некоторых номерах имеется гостиный уголок. В каждом </w:t>
      </w:r>
      <w:r w:rsidRPr="00944D21">
        <w:rPr>
          <w:sz w:val="28"/>
          <w:szCs w:val="28"/>
          <w:lang w:val="ru-RU"/>
        </w:rPr>
        <w:lastRenderedPageBreak/>
        <w:t xml:space="preserve">номере есть собственная ванная комната с ванной или душем. Гости могут воспользоваться бесплатным </w:t>
      </w:r>
      <w:r w:rsidRPr="00944D21">
        <w:rPr>
          <w:sz w:val="28"/>
          <w:szCs w:val="28"/>
        </w:rPr>
        <w:t>Wi</w:t>
      </w:r>
      <w:r w:rsidRPr="00944D21">
        <w:rPr>
          <w:sz w:val="28"/>
          <w:szCs w:val="28"/>
          <w:lang w:val="ru-RU"/>
        </w:rPr>
        <w:t>-</w:t>
      </w:r>
      <w:r w:rsidRPr="00944D21">
        <w:rPr>
          <w:sz w:val="28"/>
          <w:szCs w:val="28"/>
        </w:rPr>
        <w:t>Fi</w:t>
      </w:r>
      <w:r w:rsidRPr="00944D21">
        <w:rPr>
          <w:sz w:val="28"/>
          <w:szCs w:val="28"/>
          <w:lang w:val="ru-RU"/>
        </w:rPr>
        <w:t>, феном и чайником. Завтрак включен.</w:t>
      </w:r>
    </w:p>
    <w:p w14:paraId="40BE3023" w14:textId="77777777" w:rsidR="00944D21" w:rsidRPr="00944D21" w:rsidRDefault="00944D21" w:rsidP="00944D21">
      <w:pPr>
        <w:jc w:val="both"/>
        <w:rPr>
          <w:sz w:val="28"/>
          <w:szCs w:val="28"/>
          <w:lang w:val="ru-RU"/>
        </w:rPr>
      </w:pPr>
      <w:r w:rsidRPr="00944D21">
        <w:rPr>
          <w:sz w:val="28"/>
          <w:szCs w:val="28"/>
          <w:lang w:val="ru-RU"/>
        </w:rPr>
        <w:t>Главный корпус Казанского федерального университета находится в 500 метрах от отеля «Ногай», а Казанский Кремль — в 1 км. Институт филологии и межкультурной коммуникации находится в 15 минутах ходьбы.</w:t>
      </w:r>
    </w:p>
    <w:p w14:paraId="5B4982A2" w14:textId="77777777" w:rsidR="00944D21" w:rsidRPr="00944D21" w:rsidRDefault="00944D21" w:rsidP="00944D21">
      <w:pPr>
        <w:jc w:val="both"/>
        <w:rPr>
          <w:sz w:val="28"/>
          <w:szCs w:val="28"/>
          <w:lang w:val="ru-RU"/>
        </w:rPr>
      </w:pPr>
    </w:p>
    <w:p w14:paraId="2E256B7A" w14:textId="77777777" w:rsidR="00944D21" w:rsidRPr="00944D21" w:rsidRDefault="00944D21" w:rsidP="00944D21">
      <w:pPr>
        <w:jc w:val="both"/>
        <w:rPr>
          <w:sz w:val="28"/>
          <w:szCs w:val="28"/>
          <w:lang w:val="ru-RU"/>
        </w:rPr>
      </w:pPr>
      <w:r w:rsidRPr="00944D21">
        <w:rPr>
          <w:b/>
          <w:bCs/>
          <w:sz w:val="28"/>
          <w:szCs w:val="28"/>
          <w:lang w:val="ru-RU"/>
        </w:rPr>
        <w:t>Шаляпин Палас Отель</w:t>
      </w:r>
      <w:r w:rsidRPr="00944D21">
        <w:rPr>
          <w:sz w:val="28"/>
          <w:szCs w:val="28"/>
          <w:lang w:val="ru-RU"/>
        </w:rPr>
        <w:t xml:space="preserve"> (4*, 123 номера, от 4400 руб./сутки)</w:t>
      </w:r>
    </w:p>
    <w:p w14:paraId="6C98ED00" w14:textId="77777777" w:rsidR="00944D21" w:rsidRPr="00944D21" w:rsidRDefault="00944D21" w:rsidP="00944D21">
      <w:pPr>
        <w:jc w:val="both"/>
        <w:rPr>
          <w:sz w:val="28"/>
          <w:szCs w:val="28"/>
          <w:lang w:val="ru-RU"/>
        </w:rPr>
      </w:pPr>
      <w:r w:rsidRPr="00944D21">
        <w:rPr>
          <w:sz w:val="28"/>
          <w:szCs w:val="28"/>
          <w:lang w:val="ru-RU"/>
        </w:rPr>
        <w:t>Улица Университетская, 7, 420111 Казань, Россия</w:t>
      </w:r>
    </w:p>
    <w:p w14:paraId="41C9165B" w14:textId="77777777" w:rsidR="00944D21" w:rsidRPr="00944D21" w:rsidRDefault="00944D21" w:rsidP="00944D21">
      <w:pPr>
        <w:jc w:val="both"/>
        <w:rPr>
          <w:sz w:val="28"/>
          <w:szCs w:val="28"/>
          <w:lang w:val="ru-RU"/>
        </w:rPr>
      </w:pPr>
      <w:r w:rsidRPr="00944D21">
        <w:rPr>
          <w:sz w:val="28"/>
          <w:szCs w:val="28"/>
          <w:lang w:val="ru-RU"/>
        </w:rPr>
        <w:t>Тел.: 8 800-1000-7-80</w:t>
      </w:r>
    </w:p>
    <w:p w14:paraId="5A6B768D" w14:textId="77777777" w:rsidR="00944D21" w:rsidRPr="00944D21" w:rsidRDefault="00944D21" w:rsidP="00944D21">
      <w:pPr>
        <w:jc w:val="both"/>
        <w:rPr>
          <w:sz w:val="28"/>
          <w:szCs w:val="28"/>
          <w:lang w:val="ru-RU"/>
        </w:rPr>
      </w:pPr>
      <w:r w:rsidRPr="00944D21">
        <w:rPr>
          <w:sz w:val="28"/>
          <w:szCs w:val="28"/>
          <w:lang w:val="ru-RU"/>
        </w:rPr>
        <w:t xml:space="preserve">Сайт: </w:t>
      </w:r>
      <w:r w:rsidRPr="00944D21">
        <w:rPr>
          <w:sz w:val="28"/>
          <w:szCs w:val="28"/>
        </w:rPr>
        <w:t>https</w:t>
      </w:r>
      <w:r w:rsidRPr="00944D21">
        <w:rPr>
          <w:sz w:val="28"/>
          <w:szCs w:val="28"/>
          <w:lang w:val="ru-RU"/>
        </w:rPr>
        <w:t>://</w:t>
      </w:r>
      <w:r w:rsidRPr="00944D21">
        <w:rPr>
          <w:sz w:val="28"/>
          <w:szCs w:val="28"/>
        </w:rPr>
        <w:t>kazanhotelgroup</w:t>
      </w:r>
      <w:r w:rsidRPr="00944D21">
        <w:rPr>
          <w:sz w:val="28"/>
          <w:szCs w:val="28"/>
          <w:lang w:val="ru-RU"/>
        </w:rPr>
        <w:t>.</w:t>
      </w:r>
      <w:r w:rsidRPr="00944D21">
        <w:rPr>
          <w:sz w:val="28"/>
          <w:szCs w:val="28"/>
        </w:rPr>
        <w:t>ru</w:t>
      </w:r>
      <w:r w:rsidRPr="00944D21">
        <w:rPr>
          <w:sz w:val="28"/>
          <w:szCs w:val="28"/>
          <w:lang w:val="ru-RU"/>
        </w:rPr>
        <w:t>/</w:t>
      </w:r>
      <w:r w:rsidRPr="00944D21">
        <w:rPr>
          <w:sz w:val="28"/>
          <w:szCs w:val="28"/>
        </w:rPr>
        <w:t>hotel</w:t>
      </w:r>
      <w:r w:rsidRPr="00944D21">
        <w:rPr>
          <w:sz w:val="28"/>
          <w:szCs w:val="28"/>
          <w:lang w:val="ru-RU"/>
        </w:rPr>
        <w:t>/</w:t>
      </w:r>
      <w:r w:rsidRPr="00944D21">
        <w:rPr>
          <w:sz w:val="28"/>
          <w:szCs w:val="28"/>
        </w:rPr>
        <w:t>shalyapin</w:t>
      </w:r>
      <w:r w:rsidRPr="00944D21">
        <w:rPr>
          <w:sz w:val="28"/>
          <w:szCs w:val="28"/>
          <w:lang w:val="ru-RU"/>
        </w:rPr>
        <w:t>/</w:t>
      </w:r>
    </w:p>
    <w:p w14:paraId="67AFE2BA" w14:textId="77777777" w:rsidR="00944D21" w:rsidRPr="00944D21" w:rsidRDefault="00944D21" w:rsidP="00944D21">
      <w:pPr>
        <w:jc w:val="both"/>
        <w:rPr>
          <w:sz w:val="28"/>
          <w:szCs w:val="28"/>
          <w:lang w:val="ru-RU"/>
        </w:rPr>
      </w:pPr>
    </w:p>
    <w:p w14:paraId="6199DBCD" w14:textId="77777777" w:rsidR="00944D21" w:rsidRPr="00944D21" w:rsidRDefault="00944D21" w:rsidP="00944D21">
      <w:pPr>
        <w:jc w:val="both"/>
        <w:rPr>
          <w:sz w:val="28"/>
          <w:szCs w:val="28"/>
          <w:lang w:val="ru-RU"/>
        </w:rPr>
      </w:pPr>
      <w:r w:rsidRPr="00944D21">
        <w:rPr>
          <w:rStyle w:val="None"/>
          <w:rFonts w:eastAsia="Times New Roman"/>
          <w:noProof/>
          <w:sz w:val="28"/>
          <w:szCs w:val="28"/>
        </w:rPr>
        <w:drawing>
          <wp:inline distT="0" distB="0" distL="0" distR="0" wp14:anchorId="6A5415AF" wp14:editId="36D0BDC8">
            <wp:extent cx="3200400" cy="1722120"/>
            <wp:effectExtent l="0" t="0" r="0" b="0"/>
            <wp:docPr id="21" name="officeArt object" descr="The building in which the hotel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he building in which the hotel is loc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722120"/>
                    </a:xfrm>
                    <a:prstGeom prst="rect">
                      <a:avLst/>
                    </a:prstGeom>
                    <a:noFill/>
                    <a:ln>
                      <a:noFill/>
                    </a:ln>
                  </pic:spPr>
                </pic:pic>
              </a:graphicData>
            </a:graphic>
          </wp:inline>
        </w:drawing>
      </w:r>
    </w:p>
    <w:p w14:paraId="66922654" w14:textId="77777777" w:rsidR="00944D21" w:rsidRPr="00944D21" w:rsidRDefault="00944D21" w:rsidP="00944D21">
      <w:pPr>
        <w:jc w:val="both"/>
        <w:rPr>
          <w:sz w:val="28"/>
          <w:szCs w:val="28"/>
          <w:lang w:val="ru-RU"/>
        </w:rPr>
      </w:pPr>
    </w:p>
    <w:p w14:paraId="08467B5D" w14:textId="167F012A" w:rsidR="00944D21" w:rsidRPr="00944D21" w:rsidRDefault="00944D21" w:rsidP="00944D21">
      <w:pPr>
        <w:jc w:val="both"/>
        <w:rPr>
          <w:sz w:val="28"/>
          <w:szCs w:val="28"/>
          <w:lang w:val="ru-RU"/>
        </w:rPr>
      </w:pPr>
      <w:r w:rsidRPr="00944D21">
        <w:rPr>
          <w:sz w:val="28"/>
          <w:szCs w:val="28"/>
          <w:lang w:val="ru-RU"/>
        </w:rPr>
        <w:t>Шаляпин Палас — 4-звездочный отель, расположенный в центре Казани, рядом с пешеходной зоной улицы Баумана возле Института филологии и межкультурной коммуникации (5-7 минут пешком). До таких городских достопримечательностей, как Казанский Кремль, Богоявленский собор и Казанский федеральный университет, легко добраться.</w:t>
      </w:r>
    </w:p>
    <w:p w14:paraId="12F75FC0" w14:textId="77777777" w:rsidR="00944D21" w:rsidRPr="00944D21" w:rsidRDefault="00944D21" w:rsidP="00944D21">
      <w:pPr>
        <w:jc w:val="both"/>
        <w:rPr>
          <w:sz w:val="28"/>
          <w:szCs w:val="28"/>
          <w:lang w:val="ru-RU"/>
        </w:rPr>
      </w:pPr>
      <w:r w:rsidRPr="00944D21">
        <w:rPr>
          <w:sz w:val="28"/>
          <w:szCs w:val="28"/>
          <w:lang w:val="ru-RU"/>
        </w:rPr>
        <w:t>Всего в отеле 123 классически оформленных номера, предлагающих гостям чистое и удобное место для проживания. Каждое утро в ресторане отеля сервируется богатый завтрак "шведский стол". Гости также могут отведать вкусные блюда татарской и русской кухни в ресторане «Капелла», где также представлен широкий выбор блюд европейской кухни. Пиано-бар «Шаляпины» работает круглосуточно.</w:t>
      </w:r>
    </w:p>
    <w:p w14:paraId="37210EBC" w14:textId="77777777" w:rsidR="00944D21" w:rsidRPr="00944D21" w:rsidRDefault="00944D21" w:rsidP="00944D21">
      <w:pPr>
        <w:jc w:val="both"/>
        <w:rPr>
          <w:sz w:val="28"/>
          <w:szCs w:val="28"/>
          <w:lang w:val="ru-RU"/>
        </w:rPr>
      </w:pPr>
      <w:r w:rsidRPr="00944D21">
        <w:rPr>
          <w:sz w:val="28"/>
          <w:szCs w:val="28"/>
          <w:lang w:val="ru-RU"/>
        </w:rPr>
        <w:t>Все гости отеля «Шаляпин Палас» могут бесплатно посещать фитнес-центр с крытым бассейном, тренажерным залом и сауной.</w:t>
      </w:r>
    </w:p>
    <w:p w14:paraId="0A3F0ECD" w14:textId="77777777" w:rsidR="00944D21" w:rsidRPr="00944D21" w:rsidRDefault="00944D21" w:rsidP="00944D21">
      <w:pPr>
        <w:jc w:val="both"/>
        <w:rPr>
          <w:sz w:val="28"/>
          <w:szCs w:val="28"/>
          <w:lang w:val="ru-RU"/>
        </w:rPr>
      </w:pPr>
    </w:p>
    <w:p w14:paraId="30279368" w14:textId="6028E203" w:rsidR="00944D21" w:rsidRPr="00944D21" w:rsidRDefault="00944D21" w:rsidP="00944D21">
      <w:pPr>
        <w:jc w:val="both"/>
        <w:rPr>
          <w:sz w:val="28"/>
          <w:szCs w:val="28"/>
          <w:lang w:val="ru-RU"/>
        </w:rPr>
      </w:pPr>
      <w:r w:rsidRPr="00944D21">
        <w:rPr>
          <w:b/>
          <w:bCs/>
          <w:sz w:val="28"/>
          <w:szCs w:val="28"/>
          <w:lang w:val="ru-RU"/>
        </w:rPr>
        <w:t>Отель Биляр Палас</w:t>
      </w:r>
      <w:r w:rsidRPr="00944D21">
        <w:rPr>
          <w:sz w:val="28"/>
          <w:szCs w:val="28"/>
          <w:lang w:val="ru-RU"/>
        </w:rPr>
        <w:t xml:space="preserve"> (4*, 124 номера, от </w:t>
      </w:r>
      <w:r w:rsidR="00D66E31">
        <w:rPr>
          <w:sz w:val="28"/>
          <w:szCs w:val="28"/>
          <w:lang w:val="ru-RU"/>
        </w:rPr>
        <w:t>8400</w:t>
      </w:r>
      <w:r w:rsidRPr="00944D21">
        <w:rPr>
          <w:sz w:val="28"/>
          <w:szCs w:val="28"/>
          <w:lang w:val="ru-RU"/>
        </w:rPr>
        <w:t xml:space="preserve"> руб.)</w:t>
      </w:r>
    </w:p>
    <w:p w14:paraId="794EDAD0" w14:textId="77777777" w:rsidR="00944D21" w:rsidRPr="00944D21" w:rsidRDefault="00944D21" w:rsidP="00944D21">
      <w:pPr>
        <w:jc w:val="both"/>
        <w:rPr>
          <w:sz w:val="28"/>
          <w:szCs w:val="28"/>
          <w:lang w:val="ru-RU"/>
        </w:rPr>
      </w:pPr>
      <w:r w:rsidRPr="00944D21">
        <w:rPr>
          <w:sz w:val="28"/>
          <w:szCs w:val="28"/>
          <w:lang w:val="ru-RU"/>
        </w:rPr>
        <w:t>ул. Островского, 61, 420107 Казань, Россия</w:t>
      </w:r>
    </w:p>
    <w:p w14:paraId="612D5C31" w14:textId="77777777" w:rsidR="00944D21" w:rsidRPr="00944D21" w:rsidRDefault="00944D21" w:rsidP="00944D21">
      <w:pPr>
        <w:jc w:val="both"/>
        <w:rPr>
          <w:sz w:val="28"/>
          <w:szCs w:val="28"/>
          <w:lang w:val="ru-RU"/>
        </w:rPr>
      </w:pPr>
      <w:r w:rsidRPr="00944D21">
        <w:rPr>
          <w:sz w:val="28"/>
          <w:szCs w:val="28"/>
          <w:lang w:val="ru-RU"/>
        </w:rPr>
        <w:t>Тел.: +7 (800) 700-77-75</w:t>
      </w:r>
    </w:p>
    <w:p w14:paraId="24369CBE" w14:textId="77777777" w:rsidR="00944D21" w:rsidRPr="00944D21" w:rsidRDefault="00944D21" w:rsidP="00944D21">
      <w:pPr>
        <w:jc w:val="both"/>
        <w:rPr>
          <w:sz w:val="28"/>
          <w:szCs w:val="28"/>
          <w:lang w:val="ru-RU"/>
        </w:rPr>
      </w:pPr>
      <w:r w:rsidRPr="00944D21">
        <w:rPr>
          <w:sz w:val="28"/>
          <w:szCs w:val="28"/>
          <w:lang w:val="ru-RU"/>
        </w:rPr>
        <w:t xml:space="preserve">Сайт: </w:t>
      </w:r>
      <w:r w:rsidRPr="00944D21">
        <w:rPr>
          <w:sz w:val="28"/>
          <w:szCs w:val="28"/>
        </w:rPr>
        <w:t>https</w:t>
      </w:r>
      <w:r w:rsidRPr="00944D21">
        <w:rPr>
          <w:sz w:val="28"/>
          <w:szCs w:val="28"/>
          <w:lang w:val="ru-RU"/>
        </w:rPr>
        <w:t>://</w:t>
      </w:r>
      <w:r w:rsidRPr="00944D21">
        <w:rPr>
          <w:sz w:val="28"/>
          <w:szCs w:val="28"/>
        </w:rPr>
        <w:t>bilyar</w:t>
      </w:r>
      <w:r w:rsidRPr="00944D21">
        <w:rPr>
          <w:sz w:val="28"/>
          <w:szCs w:val="28"/>
          <w:lang w:val="ru-RU"/>
        </w:rPr>
        <w:t>-</w:t>
      </w:r>
      <w:r w:rsidRPr="00944D21">
        <w:rPr>
          <w:sz w:val="28"/>
          <w:szCs w:val="28"/>
        </w:rPr>
        <w:t>hotel</w:t>
      </w:r>
      <w:r w:rsidRPr="00944D21">
        <w:rPr>
          <w:sz w:val="28"/>
          <w:szCs w:val="28"/>
          <w:lang w:val="ru-RU"/>
        </w:rPr>
        <w:t>.</w:t>
      </w:r>
      <w:r w:rsidRPr="00944D21">
        <w:rPr>
          <w:sz w:val="28"/>
          <w:szCs w:val="28"/>
        </w:rPr>
        <w:t>ru</w:t>
      </w:r>
      <w:r w:rsidRPr="00944D21">
        <w:rPr>
          <w:sz w:val="28"/>
          <w:szCs w:val="28"/>
          <w:lang w:val="ru-RU"/>
        </w:rPr>
        <w:t>/</w:t>
      </w:r>
    </w:p>
    <w:p w14:paraId="5E27EFCD" w14:textId="77777777" w:rsidR="00944D21" w:rsidRPr="00944D21" w:rsidRDefault="00944D21" w:rsidP="00944D21">
      <w:pPr>
        <w:jc w:val="both"/>
        <w:rPr>
          <w:sz w:val="28"/>
          <w:szCs w:val="28"/>
          <w:lang w:val="ru-RU"/>
        </w:rPr>
      </w:pPr>
    </w:p>
    <w:p w14:paraId="3D276FF4" w14:textId="77777777" w:rsidR="00944D21" w:rsidRPr="00944D21" w:rsidRDefault="00944D21" w:rsidP="00944D21">
      <w:pPr>
        <w:jc w:val="both"/>
        <w:rPr>
          <w:sz w:val="28"/>
          <w:szCs w:val="28"/>
        </w:rPr>
      </w:pPr>
      <w:r w:rsidRPr="00944D21">
        <w:rPr>
          <w:sz w:val="28"/>
          <w:szCs w:val="28"/>
          <w:lang w:val="ru-RU"/>
        </w:rPr>
        <w:lastRenderedPageBreak/>
        <w:t xml:space="preserve"> </w:t>
      </w:r>
      <w:r w:rsidRPr="00944D21">
        <w:rPr>
          <w:rStyle w:val="None"/>
          <w:rFonts w:eastAsia="Times New Roman"/>
          <w:noProof/>
          <w:sz w:val="28"/>
          <w:szCs w:val="28"/>
        </w:rPr>
        <w:drawing>
          <wp:inline distT="0" distB="0" distL="0" distR="0" wp14:anchorId="010D6805" wp14:editId="7A5C2A6E">
            <wp:extent cx="3139440" cy="1645920"/>
            <wp:effectExtent l="0" t="0" r="0" b="0"/>
            <wp:docPr id="22" name="officeArt object" descr="https://q-cf.bstatic.com/images/hotel/max1024x768/484/484979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https://q-cf.bstatic.com/images/hotel/max1024x768/484/48497922.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1645920"/>
                    </a:xfrm>
                    <a:prstGeom prst="rect">
                      <a:avLst/>
                    </a:prstGeom>
                    <a:noFill/>
                    <a:ln>
                      <a:noFill/>
                    </a:ln>
                  </pic:spPr>
                </pic:pic>
              </a:graphicData>
            </a:graphic>
          </wp:inline>
        </w:drawing>
      </w:r>
    </w:p>
    <w:p w14:paraId="2CFEAD5F" w14:textId="77777777" w:rsidR="00944D21" w:rsidRPr="00944D21" w:rsidRDefault="00944D21" w:rsidP="00944D21">
      <w:pPr>
        <w:jc w:val="both"/>
        <w:rPr>
          <w:sz w:val="28"/>
          <w:szCs w:val="28"/>
        </w:rPr>
      </w:pPr>
    </w:p>
    <w:p w14:paraId="645D32F4" w14:textId="6E3DF838" w:rsidR="00944D21" w:rsidRPr="00944D21" w:rsidRDefault="00944D21" w:rsidP="00944D21">
      <w:pPr>
        <w:jc w:val="both"/>
        <w:rPr>
          <w:sz w:val="28"/>
          <w:szCs w:val="28"/>
          <w:lang w:val="ru-RU"/>
        </w:rPr>
      </w:pPr>
      <w:r w:rsidRPr="00944D21">
        <w:rPr>
          <w:sz w:val="28"/>
          <w:szCs w:val="28"/>
          <w:lang w:val="ru-RU"/>
        </w:rPr>
        <w:t xml:space="preserve">Этот отель с тренажерным залом и сауной расположен в центре Казани, а из его окон открывается вид на парк «Миллениум». Элегантные номера с кондиционером оформлены в теплых тонах и оформлены в классическом стиле. В каждом номере есть телевизор с плоским экраном, мини-бар и собственная ванная комната. </w:t>
      </w:r>
      <w:r w:rsidRPr="00944D21">
        <w:rPr>
          <w:sz w:val="28"/>
          <w:szCs w:val="28"/>
        </w:rPr>
        <w:t>Wi</w:t>
      </w:r>
      <w:r w:rsidRPr="00944D21">
        <w:rPr>
          <w:sz w:val="28"/>
          <w:szCs w:val="28"/>
          <w:lang w:val="ru-RU"/>
        </w:rPr>
        <w:t>-</w:t>
      </w:r>
      <w:r w:rsidRPr="00944D21">
        <w:rPr>
          <w:sz w:val="28"/>
          <w:szCs w:val="28"/>
        </w:rPr>
        <w:t>Fi</w:t>
      </w:r>
      <w:r w:rsidRPr="00944D21">
        <w:rPr>
          <w:sz w:val="28"/>
          <w:szCs w:val="28"/>
          <w:lang w:val="ru-RU"/>
        </w:rPr>
        <w:t xml:space="preserve"> бесплатный. В ресторане "Биляр" подают блюда татарской, европейской и русской кухни. В лаундж-баре с панорамным видом на озеро Кабан и парк Миллениум вам предложат разнообразные напитки и выпечку.</w:t>
      </w:r>
    </w:p>
    <w:p w14:paraId="6678AB68" w14:textId="77777777" w:rsidR="00944D21" w:rsidRPr="00944D21" w:rsidRDefault="00944D21" w:rsidP="00944D21">
      <w:pPr>
        <w:jc w:val="both"/>
        <w:rPr>
          <w:sz w:val="28"/>
          <w:szCs w:val="28"/>
          <w:lang w:val="ru-RU"/>
        </w:rPr>
      </w:pPr>
      <w:r w:rsidRPr="00944D21">
        <w:rPr>
          <w:sz w:val="28"/>
          <w:szCs w:val="28"/>
          <w:lang w:val="ru-RU"/>
        </w:rPr>
        <w:t>Казанский Кремль находится в 2 км от отеля, а спортивная арена «Баскет-Холл» — всего в 2 минутах ходьбы. Автобусная остановка "Площадь Тукая" находится в 300 метрах от отеля "Биляр". Гостиница находится в 15-20 минутах ходьбы от места проведения конференции.</w:t>
      </w:r>
    </w:p>
    <w:p w14:paraId="3E549CC8" w14:textId="77777777" w:rsidR="00944D21" w:rsidRPr="00944D21" w:rsidRDefault="00944D21" w:rsidP="00944D21">
      <w:pPr>
        <w:jc w:val="both"/>
        <w:rPr>
          <w:sz w:val="28"/>
          <w:szCs w:val="28"/>
          <w:lang w:val="ru-RU"/>
        </w:rPr>
      </w:pPr>
    </w:p>
    <w:p w14:paraId="4F0F82FE" w14:textId="368393A9" w:rsidR="00944D21" w:rsidRPr="00944D21" w:rsidRDefault="00944D21" w:rsidP="00944D21">
      <w:pPr>
        <w:jc w:val="both"/>
        <w:rPr>
          <w:sz w:val="28"/>
          <w:szCs w:val="28"/>
          <w:lang w:val="ru-RU"/>
        </w:rPr>
      </w:pPr>
      <w:r w:rsidRPr="00944D21">
        <w:rPr>
          <w:b/>
          <w:bCs/>
          <w:sz w:val="28"/>
          <w:szCs w:val="28"/>
          <w:lang w:val="ru-RU"/>
        </w:rPr>
        <w:t>Гранд Отель Казань</w:t>
      </w:r>
      <w:r w:rsidRPr="00944D21">
        <w:rPr>
          <w:sz w:val="28"/>
          <w:szCs w:val="28"/>
          <w:lang w:val="ru-RU"/>
        </w:rPr>
        <w:t xml:space="preserve"> (4 звезды, 215 номеров, от </w:t>
      </w:r>
      <w:r w:rsidR="00937E71">
        <w:rPr>
          <w:sz w:val="28"/>
          <w:szCs w:val="28"/>
          <w:lang w:val="ru-RU"/>
        </w:rPr>
        <w:t>5500</w:t>
      </w:r>
      <w:r w:rsidRPr="00944D21">
        <w:rPr>
          <w:sz w:val="28"/>
          <w:szCs w:val="28"/>
          <w:lang w:val="ru-RU"/>
        </w:rPr>
        <w:t xml:space="preserve"> руб.)</w:t>
      </w:r>
    </w:p>
    <w:p w14:paraId="2121180D" w14:textId="77777777" w:rsidR="00944D21" w:rsidRPr="00944D21" w:rsidRDefault="00944D21" w:rsidP="00944D21">
      <w:pPr>
        <w:jc w:val="both"/>
        <w:rPr>
          <w:sz w:val="28"/>
          <w:szCs w:val="28"/>
          <w:lang w:val="ru-RU"/>
        </w:rPr>
      </w:pPr>
      <w:r w:rsidRPr="00944D21">
        <w:rPr>
          <w:sz w:val="28"/>
          <w:szCs w:val="28"/>
          <w:lang w:val="ru-RU"/>
        </w:rPr>
        <w:t>Петербургская ул. 1, 420111 Казань, Россия</w:t>
      </w:r>
    </w:p>
    <w:p w14:paraId="0DA47308" w14:textId="77777777" w:rsidR="00944D21" w:rsidRPr="00944D21" w:rsidRDefault="00944D21" w:rsidP="00944D21">
      <w:pPr>
        <w:jc w:val="both"/>
        <w:rPr>
          <w:sz w:val="28"/>
          <w:szCs w:val="28"/>
          <w:lang w:val="ru-RU"/>
        </w:rPr>
      </w:pPr>
      <w:r w:rsidRPr="00944D21">
        <w:rPr>
          <w:sz w:val="28"/>
          <w:szCs w:val="28"/>
          <w:lang w:val="ru-RU"/>
        </w:rPr>
        <w:t>Тел: 8 800-1000-7-80</w:t>
      </w:r>
    </w:p>
    <w:p w14:paraId="78DDB83E" w14:textId="77777777" w:rsidR="00944D21" w:rsidRPr="00944D21" w:rsidRDefault="00944D21" w:rsidP="00944D21">
      <w:pPr>
        <w:jc w:val="both"/>
        <w:rPr>
          <w:sz w:val="28"/>
          <w:szCs w:val="28"/>
          <w:lang w:val="ru-RU"/>
        </w:rPr>
      </w:pPr>
      <w:r w:rsidRPr="00944D21">
        <w:rPr>
          <w:sz w:val="28"/>
          <w:szCs w:val="28"/>
          <w:lang w:val="ru-RU"/>
        </w:rPr>
        <w:t xml:space="preserve">Сайт: </w:t>
      </w:r>
      <w:r w:rsidRPr="00944D21">
        <w:rPr>
          <w:sz w:val="28"/>
          <w:szCs w:val="28"/>
        </w:rPr>
        <w:t>https</w:t>
      </w:r>
      <w:r w:rsidRPr="00944D21">
        <w:rPr>
          <w:sz w:val="28"/>
          <w:szCs w:val="28"/>
          <w:lang w:val="ru-RU"/>
        </w:rPr>
        <w:t>://</w:t>
      </w:r>
      <w:r w:rsidRPr="00944D21">
        <w:rPr>
          <w:sz w:val="28"/>
          <w:szCs w:val="28"/>
        </w:rPr>
        <w:t>kazanhotelgroup</w:t>
      </w:r>
      <w:r w:rsidRPr="00944D21">
        <w:rPr>
          <w:sz w:val="28"/>
          <w:szCs w:val="28"/>
          <w:lang w:val="ru-RU"/>
        </w:rPr>
        <w:t>.</w:t>
      </w:r>
      <w:r w:rsidRPr="00944D21">
        <w:rPr>
          <w:sz w:val="28"/>
          <w:szCs w:val="28"/>
        </w:rPr>
        <w:t>ru</w:t>
      </w:r>
      <w:r w:rsidRPr="00944D21">
        <w:rPr>
          <w:sz w:val="28"/>
          <w:szCs w:val="28"/>
          <w:lang w:val="ru-RU"/>
        </w:rPr>
        <w:t>/</w:t>
      </w:r>
    </w:p>
    <w:p w14:paraId="6CF22785" w14:textId="77777777" w:rsidR="00944D21" w:rsidRPr="00944D21" w:rsidRDefault="00944D21" w:rsidP="00944D21">
      <w:pPr>
        <w:jc w:val="both"/>
        <w:rPr>
          <w:sz w:val="28"/>
          <w:szCs w:val="28"/>
          <w:lang w:val="ru-RU"/>
        </w:rPr>
      </w:pPr>
    </w:p>
    <w:p w14:paraId="20E3030B" w14:textId="77777777" w:rsidR="00944D21" w:rsidRPr="00944D21" w:rsidRDefault="00944D21" w:rsidP="00944D21">
      <w:pPr>
        <w:jc w:val="both"/>
        <w:rPr>
          <w:sz w:val="28"/>
          <w:szCs w:val="28"/>
          <w:lang w:val="ru-RU"/>
        </w:rPr>
      </w:pPr>
      <w:r w:rsidRPr="00944D21">
        <w:rPr>
          <w:rStyle w:val="None"/>
          <w:rFonts w:eastAsia="Times New Roman"/>
          <w:b/>
          <w:noProof/>
          <w:sz w:val="28"/>
          <w:szCs w:val="28"/>
        </w:rPr>
        <w:drawing>
          <wp:inline distT="0" distB="0" distL="0" distR="0" wp14:anchorId="3CD4BB05" wp14:editId="481773FA">
            <wp:extent cx="2819400" cy="1844040"/>
            <wp:effectExtent l="0" t="0" r="0" b="0"/>
            <wp:docPr id="23" name="officeArt object" descr="The building in which the hotel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he building in which the hotel is loc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844040"/>
                    </a:xfrm>
                    <a:prstGeom prst="rect">
                      <a:avLst/>
                    </a:prstGeom>
                    <a:noFill/>
                    <a:ln>
                      <a:noFill/>
                    </a:ln>
                  </pic:spPr>
                </pic:pic>
              </a:graphicData>
            </a:graphic>
          </wp:inline>
        </w:drawing>
      </w:r>
    </w:p>
    <w:p w14:paraId="3FF87BDC" w14:textId="77777777" w:rsidR="00944D21" w:rsidRPr="00944D21" w:rsidRDefault="00944D21" w:rsidP="00944D21">
      <w:pPr>
        <w:jc w:val="both"/>
        <w:rPr>
          <w:sz w:val="28"/>
          <w:szCs w:val="28"/>
          <w:lang w:val="ru-RU"/>
        </w:rPr>
      </w:pPr>
    </w:p>
    <w:p w14:paraId="3AB48FF9" w14:textId="77777777" w:rsidR="00944D21" w:rsidRPr="00944D21" w:rsidRDefault="00944D21" w:rsidP="00944D21">
      <w:pPr>
        <w:jc w:val="both"/>
        <w:rPr>
          <w:sz w:val="28"/>
          <w:szCs w:val="28"/>
          <w:lang w:val="ru-RU"/>
        </w:rPr>
      </w:pPr>
      <w:r w:rsidRPr="00944D21">
        <w:rPr>
          <w:sz w:val="28"/>
          <w:szCs w:val="28"/>
          <w:lang w:val="ru-RU"/>
        </w:rPr>
        <w:t xml:space="preserve">Четырехзвездочный отель «Гранд Отель Казань», открытый в 2009 году, расположен в одном из современных зданий города. 215 номеров отеля расположены на 17 этажах башни, из них открывается панорамный вид на город. Номера просторные, аккуратно оформлены и включают ванные комнаты. Главный ресторан отеля открыт ежедневно на завтрак, обед и </w:t>
      </w:r>
      <w:r w:rsidRPr="00944D21">
        <w:rPr>
          <w:sz w:val="28"/>
          <w:szCs w:val="28"/>
          <w:lang w:val="ru-RU"/>
        </w:rPr>
        <w:lastRenderedPageBreak/>
        <w:t>ужин и предлагает широкий выбор блюд русской, татарской и европейской кухни. Существует также бар отеля.</w:t>
      </w:r>
    </w:p>
    <w:p w14:paraId="3C041042" w14:textId="77777777" w:rsidR="00944D21" w:rsidRPr="00944D21" w:rsidRDefault="00944D21" w:rsidP="00944D21">
      <w:pPr>
        <w:jc w:val="both"/>
        <w:rPr>
          <w:sz w:val="28"/>
          <w:szCs w:val="28"/>
          <w:lang w:val="ru-RU"/>
        </w:rPr>
      </w:pPr>
      <w:r w:rsidRPr="00944D21">
        <w:rPr>
          <w:sz w:val="28"/>
          <w:szCs w:val="28"/>
          <w:lang w:val="ru-RU"/>
        </w:rPr>
        <w:t>Он находится в 10-15 минутах ходьбы от места проведения конференции.</w:t>
      </w:r>
    </w:p>
    <w:p w14:paraId="02F094CA" w14:textId="77777777" w:rsidR="00944D21" w:rsidRPr="00944D21" w:rsidRDefault="00944D21" w:rsidP="00944D21">
      <w:pPr>
        <w:jc w:val="both"/>
        <w:rPr>
          <w:sz w:val="28"/>
          <w:szCs w:val="28"/>
          <w:lang w:val="ru-RU"/>
        </w:rPr>
      </w:pPr>
    </w:p>
    <w:p w14:paraId="6288B092" w14:textId="239DD051" w:rsidR="00944D21" w:rsidRPr="00944D21" w:rsidRDefault="00944D21" w:rsidP="00944D21">
      <w:pPr>
        <w:jc w:val="both"/>
        <w:rPr>
          <w:sz w:val="28"/>
          <w:szCs w:val="28"/>
          <w:lang w:val="ru-RU"/>
        </w:rPr>
      </w:pPr>
      <w:r w:rsidRPr="00944D21">
        <w:rPr>
          <w:b/>
          <w:bCs/>
          <w:sz w:val="28"/>
          <w:szCs w:val="28"/>
          <w:lang w:val="ru-RU"/>
        </w:rPr>
        <w:t>Гостиница Арт</w:t>
      </w:r>
      <w:r w:rsidRPr="00944D21">
        <w:rPr>
          <w:sz w:val="28"/>
          <w:szCs w:val="28"/>
          <w:lang w:val="ru-RU"/>
        </w:rPr>
        <w:t xml:space="preserve"> (4 звезды, 60 номеров, от 4100 руб. )</w:t>
      </w:r>
    </w:p>
    <w:p w14:paraId="30EAAACF" w14:textId="77777777" w:rsidR="00944D21" w:rsidRPr="00944D21" w:rsidRDefault="00944D21" w:rsidP="00944D21">
      <w:pPr>
        <w:jc w:val="both"/>
        <w:rPr>
          <w:sz w:val="28"/>
          <w:szCs w:val="28"/>
          <w:lang w:val="ru-RU"/>
        </w:rPr>
      </w:pPr>
      <w:r w:rsidRPr="00944D21">
        <w:rPr>
          <w:sz w:val="28"/>
          <w:szCs w:val="28"/>
          <w:lang w:val="ru-RU"/>
        </w:rPr>
        <w:t>ул. Островского, 33, 420107 Казань, Россия</w:t>
      </w:r>
    </w:p>
    <w:p w14:paraId="35A7828B" w14:textId="77777777" w:rsidR="00944D21" w:rsidRPr="00944D21" w:rsidRDefault="00944D21" w:rsidP="00944D21">
      <w:pPr>
        <w:jc w:val="both"/>
        <w:rPr>
          <w:sz w:val="28"/>
          <w:szCs w:val="28"/>
          <w:lang w:val="ru-RU"/>
        </w:rPr>
      </w:pPr>
      <w:r w:rsidRPr="00944D21">
        <w:rPr>
          <w:sz w:val="28"/>
          <w:szCs w:val="28"/>
          <w:lang w:val="ru-RU"/>
        </w:rPr>
        <w:t>Сайт: https://art-hotel-kazan.nochi.com/</w:t>
      </w:r>
    </w:p>
    <w:p w14:paraId="7647E2F0" w14:textId="77777777" w:rsidR="00944D21" w:rsidRPr="00944D21" w:rsidRDefault="00944D21" w:rsidP="00944D21">
      <w:pPr>
        <w:jc w:val="both"/>
        <w:rPr>
          <w:sz w:val="28"/>
          <w:szCs w:val="28"/>
          <w:lang w:val="ru-RU"/>
        </w:rPr>
      </w:pPr>
      <w:r w:rsidRPr="00944D21">
        <w:rPr>
          <w:sz w:val="28"/>
          <w:szCs w:val="28"/>
          <w:lang w:val="ru-RU"/>
        </w:rPr>
        <w:t xml:space="preserve"> </w:t>
      </w:r>
      <w:r w:rsidRPr="00944D21">
        <w:rPr>
          <w:rStyle w:val="None"/>
          <w:rFonts w:eastAsia="Times New Roman"/>
          <w:b/>
          <w:noProof/>
          <w:sz w:val="28"/>
          <w:szCs w:val="28"/>
        </w:rPr>
        <w:drawing>
          <wp:inline distT="0" distB="0" distL="0" distR="0" wp14:anchorId="46C90A66" wp14:editId="29A0B6F5">
            <wp:extent cx="3154680" cy="1798320"/>
            <wp:effectExtent l="0" t="0" r="0" b="0"/>
            <wp:docPr id="24" name="officeArt object" descr="The building in which the hotel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he building in which the hotel is loc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4680" cy="1798320"/>
                    </a:xfrm>
                    <a:prstGeom prst="rect">
                      <a:avLst/>
                    </a:prstGeom>
                    <a:noFill/>
                    <a:ln>
                      <a:noFill/>
                    </a:ln>
                  </pic:spPr>
                </pic:pic>
              </a:graphicData>
            </a:graphic>
          </wp:inline>
        </w:drawing>
      </w:r>
    </w:p>
    <w:p w14:paraId="3EDA063A" w14:textId="77777777" w:rsidR="00944D21" w:rsidRPr="00944D21" w:rsidRDefault="00944D21" w:rsidP="00944D21">
      <w:pPr>
        <w:jc w:val="both"/>
        <w:rPr>
          <w:sz w:val="28"/>
          <w:szCs w:val="28"/>
          <w:lang w:val="ru-RU"/>
        </w:rPr>
      </w:pPr>
    </w:p>
    <w:p w14:paraId="4D2DAE6B" w14:textId="77777777" w:rsidR="00944D21" w:rsidRPr="00944D21" w:rsidRDefault="00944D21" w:rsidP="00944D21">
      <w:pPr>
        <w:jc w:val="both"/>
        <w:rPr>
          <w:sz w:val="28"/>
          <w:szCs w:val="28"/>
          <w:lang w:val="ru-RU"/>
        </w:rPr>
      </w:pPr>
      <w:r w:rsidRPr="00944D21">
        <w:rPr>
          <w:sz w:val="28"/>
          <w:szCs w:val="28"/>
          <w:lang w:val="ru-RU"/>
        </w:rPr>
        <w:t>Гостиница Арт расположена в центре Казани и предлагает комфортабельные номера с современными удобствами, такими как спутниковое телевидение и бесплатный Wi-Fi. Предоставляется бесплатная парковка. Hotel Art предлагает современные номера, студии и люксы на любой вкус. Современные люксы оснащены гостиным уголком и ЖК-телевизорами. Гости могут расслабиться в гидромассажной ванне и сауне и насладиться трапезой в ресторане отеля Art, Aquarium. Он находится всего в 150 м от улицы Баумана с многочисленными ресторанами и магазинами и в 20 км от международного аэропорта Казань.</w:t>
      </w:r>
    </w:p>
    <w:p w14:paraId="6C89266B" w14:textId="77777777" w:rsidR="00944D21" w:rsidRPr="00944D21" w:rsidRDefault="00944D21" w:rsidP="00944D21">
      <w:pPr>
        <w:jc w:val="both"/>
        <w:rPr>
          <w:sz w:val="28"/>
          <w:szCs w:val="28"/>
          <w:lang w:val="ru-RU"/>
        </w:rPr>
      </w:pPr>
      <w:r w:rsidRPr="00944D21">
        <w:rPr>
          <w:sz w:val="28"/>
          <w:szCs w:val="28"/>
          <w:lang w:val="ru-RU"/>
        </w:rPr>
        <w:t>Он находится в 10-15 минутах ходьбы от всех конференц-залов.</w:t>
      </w:r>
    </w:p>
    <w:p w14:paraId="6493D81F" w14:textId="77777777" w:rsidR="00944D21" w:rsidRPr="00944D21" w:rsidRDefault="00944D21" w:rsidP="00944D21">
      <w:pPr>
        <w:jc w:val="both"/>
        <w:rPr>
          <w:sz w:val="28"/>
          <w:szCs w:val="28"/>
          <w:lang w:val="ru-RU"/>
        </w:rPr>
      </w:pPr>
    </w:p>
    <w:p w14:paraId="16D703D7" w14:textId="47A62979" w:rsidR="00944D21" w:rsidRPr="00944D21" w:rsidRDefault="00944D21" w:rsidP="00944D21">
      <w:pPr>
        <w:jc w:val="both"/>
        <w:rPr>
          <w:sz w:val="28"/>
          <w:szCs w:val="28"/>
          <w:lang w:val="ru-RU"/>
        </w:rPr>
      </w:pPr>
      <w:r w:rsidRPr="00944D21">
        <w:rPr>
          <w:b/>
          <w:bCs/>
          <w:sz w:val="28"/>
          <w:szCs w:val="28"/>
          <w:lang w:val="ru-RU"/>
        </w:rPr>
        <w:t>Отель Ибис Казань</w:t>
      </w:r>
      <w:r w:rsidRPr="00944D21">
        <w:rPr>
          <w:sz w:val="28"/>
          <w:szCs w:val="28"/>
          <w:lang w:val="ru-RU"/>
        </w:rPr>
        <w:t xml:space="preserve"> (3 звезды, 155 номеров, от </w:t>
      </w:r>
      <w:r w:rsidR="00937E71">
        <w:rPr>
          <w:sz w:val="28"/>
          <w:szCs w:val="28"/>
          <w:lang w:val="ru-RU"/>
        </w:rPr>
        <w:t>3500</w:t>
      </w:r>
      <w:r w:rsidRPr="00944D21">
        <w:rPr>
          <w:sz w:val="28"/>
          <w:szCs w:val="28"/>
          <w:lang w:val="ru-RU"/>
        </w:rPr>
        <w:t xml:space="preserve"> руб./сутки)</w:t>
      </w:r>
    </w:p>
    <w:p w14:paraId="51BB1C22" w14:textId="77777777" w:rsidR="00944D21" w:rsidRPr="00944D21" w:rsidRDefault="00944D21" w:rsidP="00944D21">
      <w:pPr>
        <w:jc w:val="both"/>
        <w:rPr>
          <w:sz w:val="28"/>
          <w:szCs w:val="28"/>
          <w:lang w:val="ru-RU"/>
        </w:rPr>
      </w:pPr>
      <w:r w:rsidRPr="00944D21">
        <w:rPr>
          <w:sz w:val="28"/>
          <w:szCs w:val="28"/>
          <w:lang w:val="ru-RU"/>
        </w:rPr>
        <w:t>Право-Булачная ул. 43/1, 420111 Казань, Россия</w:t>
      </w:r>
    </w:p>
    <w:p w14:paraId="123313B4" w14:textId="77777777" w:rsidR="00944D21" w:rsidRPr="00944D21" w:rsidRDefault="00944D21" w:rsidP="00944D21">
      <w:pPr>
        <w:jc w:val="both"/>
        <w:rPr>
          <w:sz w:val="28"/>
          <w:szCs w:val="28"/>
          <w:lang w:val="ru-RU"/>
        </w:rPr>
      </w:pPr>
      <w:r w:rsidRPr="00944D21">
        <w:rPr>
          <w:sz w:val="28"/>
          <w:szCs w:val="28"/>
          <w:lang w:val="ru-RU"/>
        </w:rPr>
        <w:t>Сайт: https://ibiskazan.ruhotel.su/</w:t>
      </w:r>
    </w:p>
    <w:p w14:paraId="4C87A194" w14:textId="77777777" w:rsidR="00944D21" w:rsidRPr="00944D21" w:rsidRDefault="00944D21" w:rsidP="00944D21">
      <w:pPr>
        <w:jc w:val="both"/>
        <w:rPr>
          <w:sz w:val="28"/>
          <w:szCs w:val="28"/>
          <w:lang w:val="ru-RU"/>
        </w:rPr>
      </w:pPr>
      <w:r w:rsidRPr="00944D21">
        <w:rPr>
          <w:sz w:val="28"/>
          <w:szCs w:val="28"/>
          <w:lang w:val="ru-RU"/>
        </w:rPr>
        <w:t xml:space="preserve"> </w:t>
      </w:r>
    </w:p>
    <w:p w14:paraId="0A4E85A8" w14:textId="77777777" w:rsidR="00944D21" w:rsidRPr="00944D21" w:rsidRDefault="00944D21" w:rsidP="00944D21">
      <w:pPr>
        <w:jc w:val="both"/>
        <w:rPr>
          <w:sz w:val="28"/>
          <w:szCs w:val="28"/>
          <w:lang w:val="ru-RU"/>
        </w:rPr>
      </w:pPr>
      <w:r w:rsidRPr="00944D21">
        <w:rPr>
          <w:rStyle w:val="None"/>
          <w:rFonts w:eastAsia="Times New Roman"/>
          <w:noProof/>
          <w:sz w:val="28"/>
          <w:szCs w:val="28"/>
        </w:rPr>
        <w:drawing>
          <wp:inline distT="0" distB="0" distL="0" distR="0" wp14:anchorId="1597AEEC" wp14:editId="771E4602">
            <wp:extent cx="2971800" cy="1981200"/>
            <wp:effectExtent l="0" t="0" r="0" b="0"/>
            <wp:docPr id="25" name="officeArt object" descr="https://imgcy.trivago.com/c_limit,d_dummy.jpeg,f_auto,h_1300,q_auto,w_2000/partnerimages/26/65/26652757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https://imgcy.trivago.com/c_limit,d_dummy.jpeg,f_auto,h_1300,q_auto,w_2000/partnerimages/26/65/266527576.jpe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16A3E2D" w14:textId="71EEA4AA" w:rsidR="00944D21" w:rsidRDefault="00944D21" w:rsidP="00944D21">
      <w:pPr>
        <w:jc w:val="both"/>
        <w:rPr>
          <w:sz w:val="28"/>
          <w:szCs w:val="28"/>
          <w:lang w:val="ru-RU"/>
        </w:rPr>
      </w:pPr>
      <w:r w:rsidRPr="00944D21">
        <w:rPr>
          <w:sz w:val="28"/>
          <w:szCs w:val="28"/>
          <w:lang w:val="ru-RU"/>
        </w:rPr>
        <w:lastRenderedPageBreak/>
        <w:t>Отель «Ибис Казань» предлагает современные номера с бесплатным Wi-Fi, телевизором с плоским экраном и спутниковыми каналами, а также рабочим столом. В ресторане отеля подают блюда татарстанской и интернациональной кухни. Гости также могут насладиться ассортиментом напитков и спиртных напитков в неформальной обстановке бара Rendez-Vous. В отеле работает круглосуточная стойка регистрации. Он находится в 7-15 минутах ходьбы от всех конференц-залов.</w:t>
      </w:r>
    </w:p>
    <w:p w14:paraId="6B2FF708" w14:textId="2A24E69E" w:rsidR="00DF2B29" w:rsidRDefault="00DF2B29" w:rsidP="00944D21">
      <w:pPr>
        <w:jc w:val="both"/>
        <w:rPr>
          <w:sz w:val="28"/>
          <w:szCs w:val="28"/>
          <w:lang w:val="ru-RU"/>
        </w:rPr>
      </w:pPr>
    </w:p>
    <w:p w14:paraId="64B006D9" w14:textId="428A1A12" w:rsidR="00DF2B29" w:rsidRPr="00944D21" w:rsidRDefault="00DF2B29" w:rsidP="00944D21">
      <w:pPr>
        <w:jc w:val="both"/>
        <w:rPr>
          <w:sz w:val="28"/>
          <w:szCs w:val="28"/>
          <w:lang w:val="ru-RU"/>
        </w:rPr>
      </w:pPr>
      <w:r w:rsidRPr="00DF2B29">
        <w:rPr>
          <w:b/>
          <w:bCs/>
          <w:sz w:val="28"/>
          <w:szCs w:val="28"/>
          <w:lang w:val="ru-RU"/>
        </w:rPr>
        <w:t>Отель «Кристалл»</w:t>
      </w:r>
      <w:r>
        <w:rPr>
          <w:sz w:val="28"/>
          <w:szCs w:val="28"/>
          <w:lang w:val="ru-RU"/>
        </w:rPr>
        <w:t xml:space="preserve"> (от 3500 руб./сутки)</w:t>
      </w:r>
    </w:p>
    <w:p w14:paraId="3342C88C" w14:textId="77777777" w:rsidR="00DF2B29" w:rsidRPr="00DF2B29" w:rsidRDefault="00DF2B29" w:rsidP="00DF2B29">
      <w:pPr>
        <w:jc w:val="both"/>
        <w:rPr>
          <w:sz w:val="28"/>
          <w:szCs w:val="28"/>
          <w:lang w:val="ru-RU"/>
        </w:rPr>
      </w:pPr>
      <w:r w:rsidRPr="00DF2B29">
        <w:rPr>
          <w:sz w:val="28"/>
          <w:szCs w:val="28"/>
          <w:lang w:val="ru-RU"/>
        </w:rPr>
        <w:t>Отель "Кристалл"</w:t>
      </w:r>
    </w:p>
    <w:p w14:paraId="24146AA5" w14:textId="77777777" w:rsidR="00DF2B29" w:rsidRPr="00DF2B29" w:rsidRDefault="00DF2B29" w:rsidP="00DF2B29">
      <w:pPr>
        <w:jc w:val="both"/>
        <w:rPr>
          <w:sz w:val="28"/>
          <w:szCs w:val="28"/>
          <w:lang w:val="ru-RU"/>
        </w:rPr>
      </w:pPr>
      <w:r w:rsidRPr="00DF2B29">
        <w:rPr>
          <w:sz w:val="28"/>
          <w:szCs w:val="28"/>
          <w:lang w:val="ru-RU"/>
        </w:rPr>
        <w:t>РТ, г. Казань, ул. Р. Яхина 8</w:t>
      </w:r>
    </w:p>
    <w:p w14:paraId="5C1366A6" w14:textId="023DECC5" w:rsidR="00DF2B29" w:rsidRDefault="00DF2B29" w:rsidP="00DF2B29">
      <w:pPr>
        <w:jc w:val="both"/>
        <w:rPr>
          <w:sz w:val="28"/>
          <w:szCs w:val="28"/>
          <w:lang w:val="ru-RU"/>
        </w:rPr>
      </w:pPr>
      <w:r w:rsidRPr="00DF2B29">
        <w:rPr>
          <w:sz w:val="28"/>
          <w:szCs w:val="28"/>
          <w:lang w:val="ru-RU"/>
        </w:rPr>
        <w:t>тел: +7(843) 5-157-157</w:t>
      </w:r>
    </w:p>
    <w:p w14:paraId="5C4BF545" w14:textId="47170F3D" w:rsidR="00DF2B29" w:rsidRDefault="001D0AF0" w:rsidP="00DF2B29">
      <w:pPr>
        <w:jc w:val="both"/>
        <w:rPr>
          <w:sz w:val="28"/>
          <w:szCs w:val="28"/>
          <w:lang w:val="ru-RU"/>
        </w:rPr>
      </w:pPr>
      <w:hyperlink r:id="rId13" w:history="1">
        <w:r w:rsidR="00DF2B29" w:rsidRPr="00FB27A9">
          <w:rPr>
            <w:rStyle w:val="a4"/>
            <w:sz w:val="28"/>
            <w:szCs w:val="28"/>
            <w:lang w:val="ru-RU"/>
          </w:rPr>
          <w:t>https://crystal-kazan.ru</w:t>
        </w:r>
      </w:hyperlink>
    </w:p>
    <w:p w14:paraId="5AB063CF" w14:textId="3BF1F56F" w:rsidR="00DF2B29" w:rsidRDefault="00DF2B29" w:rsidP="00DF2B29">
      <w:pPr>
        <w:jc w:val="both"/>
        <w:rPr>
          <w:sz w:val="28"/>
          <w:szCs w:val="28"/>
          <w:lang w:val="ru-RU"/>
        </w:rPr>
      </w:pPr>
    </w:p>
    <w:p w14:paraId="4C61791E" w14:textId="39437EC1" w:rsidR="00DF2B29" w:rsidRDefault="00DF2B29" w:rsidP="00DF2B29">
      <w:pPr>
        <w:jc w:val="both"/>
        <w:rPr>
          <w:sz w:val="28"/>
          <w:szCs w:val="28"/>
          <w:lang w:val="ru-RU"/>
        </w:rPr>
      </w:pPr>
      <w:r>
        <w:rPr>
          <w:noProof/>
          <w:sz w:val="28"/>
          <w:szCs w:val="28"/>
          <w:lang w:val="ru-RU"/>
        </w:rPr>
        <w:drawing>
          <wp:inline distT="0" distB="0" distL="0" distR="0" wp14:anchorId="6D629278" wp14:editId="0244BAD7">
            <wp:extent cx="2680044" cy="178659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7012" cy="1791242"/>
                    </a:xfrm>
                    <a:prstGeom prst="rect">
                      <a:avLst/>
                    </a:prstGeom>
                  </pic:spPr>
                </pic:pic>
              </a:graphicData>
            </a:graphic>
          </wp:inline>
        </w:drawing>
      </w:r>
    </w:p>
    <w:p w14:paraId="76A60B52" w14:textId="592F4779" w:rsidR="00DF2B29" w:rsidRPr="00944D21" w:rsidRDefault="00DF2B29" w:rsidP="00DF2B29">
      <w:pPr>
        <w:jc w:val="both"/>
        <w:rPr>
          <w:sz w:val="28"/>
          <w:szCs w:val="28"/>
          <w:lang w:val="ru-RU"/>
        </w:rPr>
      </w:pPr>
      <w:r>
        <w:rPr>
          <w:sz w:val="28"/>
          <w:szCs w:val="28"/>
          <w:lang w:val="ru-RU"/>
        </w:rPr>
        <w:t>Р</w:t>
      </w:r>
      <w:r w:rsidRPr="00DF2B29">
        <w:rPr>
          <w:sz w:val="28"/>
          <w:szCs w:val="28"/>
          <w:lang w:val="ru-RU"/>
        </w:rPr>
        <w:t>асположен</w:t>
      </w:r>
      <w:r>
        <w:rPr>
          <w:sz w:val="28"/>
          <w:szCs w:val="28"/>
          <w:lang w:val="ru-RU"/>
        </w:rPr>
        <w:t xml:space="preserve"> </w:t>
      </w:r>
      <w:r w:rsidRPr="00DF2B29">
        <w:rPr>
          <w:sz w:val="28"/>
          <w:szCs w:val="28"/>
          <w:lang w:val="ru-RU"/>
        </w:rPr>
        <w:t>в 100 метрах от главного Ж/Д Вокзала города Казани.</w:t>
      </w:r>
    </w:p>
    <w:p w14:paraId="641147C9" w14:textId="21C07B7C" w:rsidR="00DF2B29" w:rsidRDefault="00DF2B29" w:rsidP="00DF2B29">
      <w:pPr>
        <w:jc w:val="both"/>
        <w:rPr>
          <w:sz w:val="28"/>
          <w:szCs w:val="28"/>
          <w:lang w:val="ru-RU"/>
        </w:rPr>
      </w:pPr>
    </w:p>
    <w:p w14:paraId="704E126C" w14:textId="5A22DDBA" w:rsidR="00DF2B29" w:rsidRDefault="00DF2B29" w:rsidP="00DF2B29">
      <w:pPr>
        <w:jc w:val="both"/>
        <w:rPr>
          <w:sz w:val="28"/>
          <w:szCs w:val="28"/>
          <w:lang w:val="ru-RU"/>
        </w:rPr>
      </w:pPr>
      <w:r w:rsidRPr="00DF2B29">
        <w:rPr>
          <w:b/>
          <w:bCs/>
          <w:sz w:val="28"/>
          <w:szCs w:val="28"/>
          <w:lang w:val="ru-RU"/>
        </w:rPr>
        <w:t>Апарт-отель Берисон Маяковского</w:t>
      </w:r>
      <w:r>
        <w:rPr>
          <w:sz w:val="28"/>
          <w:szCs w:val="28"/>
          <w:lang w:val="ru-RU"/>
        </w:rPr>
        <w:t xml:space="preserve"> (70 номеров, от 2900 руб./сутки)</w:t>
      </w:r>
    </w:p>
    <w:p w14:paraId="06A11F30" w14:textId="5F59890D" w:rsidR="00DF2B29" w:rsidRDefault="00937E71" w:rsidP="00DF2B29">
      <w:pPr>
        <w:jc w:val="both"/>
        <w:rPr>
          <w:sz w:val="28"/>
          <w:szCs w:val="28"/>
          <w:lang w:val="ru-RU"/>
        </w:rPr>
      </w:pPr>
      <w:r>
        <w:rPr>
          <w:sz w:val="28"/>
          <w:szCs w:val="28"/>
          <w:lang w:val="ru-RU"/>
        </w:rPr>
        <w:t>(Ул. Маяковского)</w:t>
      </w:r>
    </w:p>
    <w:p w14:paraId="08EBA7AB" w14:textId="49CB013C" w:rsidR="00937E71" w:rsidRDefault="00937E71" w:rsidP="00DF2B29">
      <w:pPr>
        <w:jc w:val="both"/>
        <w:rPr>
          <w:sz w:val="28"/>
          <w:szCs w:val="28"/>
          <w:lang w:val="ru-RU"/>
        </w:rPr>
      </w:pPr>
    </w:p>
    <w:p w14:paraId="0BFB26ED" w14:textId="7E189A65" w:rsidR="00937E71" w:rsidRDefault="001D0AF0" w:rsidP="00DF2B29">
      <w:pPr>
        <w:jc w:val="both"/>
        <w:rPr>
          <w:sz w:val="28"/>
          <w:szCs w:val="28"/>
          <w:lang w:val="ru-RU"/>
        </w:rPr>
      </w:pPr>
      <w:hyperlink r:id="rId15" w:history="1">
        <w:r w:rsidR="00937E71" w:rsidRPr="00FB27A9">
          <w:rPr>
            <w:rStyle w:val="a4"/>
            <w:sz w:val="28"/>
            <w:szCs w:val="28"/>
            <w:lang w:val="ru-RU"/>
          </w:rPr>
          <w:t>https://101hotels.com/main/cities/kazan/apart-otel_berison_mayakovskogo.html?selected_room_id=2233973&amp;selected_placement_id=426935</w:t>
        </w:r>
      </w:hyperlink>
    </w:p>
    <w:p w14:paraId="58439007" w14:textId="77777777" w:rsidR="00937E71" w:rsidRDefault="00937E71" w:rsidP="00DF2B29">
      <w:pPr>
        <w:jc w:val="both"/>
        <w:rPr>
          <w:sz w:val="28"/>
          <w:szCs w:val="28"/>
          <w:lang w:val="ru-RU"/>
        </w:rPr>
      </w:pPr>
    </w:p>
    <w:p w14:paraId="2BFCCC55" w14:textId="4872B69A" w:rsidR="00DF2B29" w:rsidRDefault="00DF2B29" w:rsidP="00DF2B29">
      <w:pPr>
        <w:jc w:val="both"/>
        <w:rPr>
          <w:sz w:val="28"/>
          <w:szCs w:val="28"/>
          <w:lang w:val="ru-RU"/>
        </w:rPr>
      </w:pPr>
      <w:r w:rsidRPr="00DF2B29">
        <w:rPr>
          <w:b/>
          <w:bCs/>
          <w:sz w:val="28"/>
          <w:szCs w:val="28"/>
          <w:lang w:val="ru-RU"/>
        </w:rPr>
        <w:t>Гостиница Берисон Камала</w:t>
      </w:r>
      <w:r>
        <w:rPr>
          <w:sz w:val="28"/>
          <w:szCs w:val="28"/>
          <w:lang w:val="ru-RU"/>
        </w:rPr>
        <w:t xml:space="preserve"> (60 номеров, от 2500 руб/сутки)</w:t>
      </w:r>
    </w:p>
    <w:p w14:paraId="6BAA9CFB" w14:textId="269246D6" w:rsidR="00DF2B29" w:rsidRDefault="00937E71" w:rsidP="00DF2B29">
      <w:pPr>
        <w:jc w:val="both"/>
        <w:rPr>
          <w:sz w:val="28"/>
          <w:szCs w:val="28"/>
          <w:lang w:val="ru-RU"/>
        </w:rPr>
      </w:pPr>
      <w:r>
        <w:rPr>
          <w:sz w:val="28"/>
          <w:szCs w:val="28"/>
          <w:lang w:val="ru-RU"/>
        </w:rPr>
        <w:t xml:space="preserve">(Ул. Г.Камала) </w:t>
      </w:r>
    </w:p>
    <w:p w14:paraId="54B454B6" w14:textId="373C4CB7" w:rsidR="00937E71" w:rsidRDefault="001D0AF0" w:rsidP="00DF2B29">
      <w:pPr>
        <w:jc w:val="both"/>
        <w:rPr>
          <w:sz w:val="28"/>
          <w:szCs w:val="28"/>
          <w:lang w:val="ru-RU"/>
        </w:rPr>
      </w:pPr>
      <w:hyperlink r:id="rId16" w:history="1">
        <w:r w:rsidR="00937E71" w:rsidRPr="00FB27A9">
          <w:rPr>
            <w:rStyle w:val="a4"/>
            <w:sz w:val="28"/>
            <w:szCs w:val="28"/>
            <w:lang w:val="ru-RU"/>
          </w:rPr>
          <w:t>https://101hotels.com/main/cities/kazan/berison_kamala.html?selected_room_id=79216&amp;selected_placement_id=467305</w:t>
        </w:r>
      </w:hyperlink>
    </w:p>
    <w:p w14:paraId="6E6C0373" w14:textId="77777777" w:rsidR="00937E71" w:rsidRDefault="00937E71" w:rsidP="00DF2B29">
      <w:pPr>
        <w:jc w:val="both"/>
        <w:rPr>
          <w:sz w:val="28"/>
          <w:szCs w:val="28"/>
          <w:lang w:val="ru-RU"/>
        </w:rPr>
      </w:pPr>
    </w:p>
    <w:p w14:paraId="346D7062" w14:textId="77777777" w:rsidR="00937E71" w:rsidRDefault="00937E71" w:rsidP="00DF2B29">
      <w:pPr>
        <w:jc w:val="both"/>
        <w:rPr>
          <w:sz w:val="28"/>
          <w:szCs w:val="28"/>
          <w:lang w:val="ru-RU"/>
        </w:rPr>
      </w:pPr>
    </w:p>
    <w:p w14:paraId="780AB4F8" w14:textId="5D687C68" w:rsidR="00DF2B29" w:rsidRDefault="00DF2B29" w:rsidP="00DF2B29">
      <w:pPr>
        <w:jc w:val="both"/>
        <w:rPr>
          <w:sz w:val="28"/>
          <w:szCs w:val="28"/>
          <w:lang w:val="ru-RU"/>
        </w:rPr>
      </w:pPr>
      <w:r w:rsidRPr="00937E71">
        <w:rPr>
          <w:b/>
          <w:bCs/>
          <w:sz w:val="28"/>
          <w:szCs w:val="28"/>
          <w:lang w:val="ru-RU"/>
        </w:rPr>
        <w:t>Мини-отель Янрус</w:t>
      </w:r>
      <w:r>
        <w:rPr>
          <w:sz w:val="28"/>
          <w:szCs w:val="28"/>
          <w:lang w:val="ru-RU"/>
        </w:rPr>
        <w:t xml:space="preserve"> (</w:t>
      </w:r>
      <w:r w:rsidR="00937E71">
        <w:rPr>
          <w:sz w:val="28"/>
          <w:szCs w:val="28"/>
          <w:lang w:val="ru-RU"/>
        </w:rPr>
        <w:t xml:space="preserve"> 25 номеров, </w:t>
      </w:r>
      <w:r>
        <w:rPr>
          <w:sz w:val="28"/>
          <w:szCs w:val="28"/>
          <w:lang w:val="ru-RU"/>
        </w:rPr>
        <w:t>от 2100 руб/сутки)</w:t>
      </w:r>
    </w:p>
    <w:p w14:paraId="6A364BC0" w14:textId="1F57CDA4" w:rsidR="00937E71" w:rsidRDefault="00937E71" w:rsidP="00DF2B29">
      <w:pPr>
        <w:jc w:val="both"/>
        <w:rPr>
          <w:sz w:val="28"/>
          <w:szCs w:val="28"/>
          <w:lang w:val="ru-RU"/>
        </w:rPr>
      </w:pPr>
      <w:r>
        <w:rPr>
          <w:sz w:val="28"/>
          <w:szCs w:val="28"/>
          <w:lang w:val="ru-RU"/>
        </w:rPr>
        <w:t>(Парижской коммуны )</w:t>
      </w:r>
    </w:p>
    <w:p w14:paraId="0678D929" w14:textId="652F9F6F" w:rsidR="00937E71" w:rsidRDefault="00937E71" w:rsidP="00DF2B29">
      <w:pPr>
        <w:jc w:val="both"/>
        <w:rPr>
          <w:sz w:val="28"/>
          <w:szCs w:val="28"/>
          <w:lang w:val="ru-RU"/>
        </w:rPr>
      </w:pPr>
    </w:p>
    <w:p w14:paraId="6F043F3C" w14:textId="7B0673F7" w:rsidR="00937E71" w:rsidRDefault="001D0AF0" w:rsidP="00DF2B29">
      <w:pPr>
        <w:jc w:val="both"/>
        <w:rPr>
          <w:sz w:val="28"/>
          <w:szCs w:val="28"/>
          <w:lang w:val="ru-RU"/>
        </w:rPr>
      </w:pPr>
      <w:hyperlink r:id="rId17" w:history="1">
        <w:r w:rsidR="00937E71" w:rsidRPr="00FB27A9">
          <w:rPr>
            <w:rStyle w:val="a4"/>
            <w:sz w:val="28"/>
            <w:szCs w:val="28"/>
            <w:lang w:val="ru-RU"/>
          </w:rPr>
          <w:t>https://101hotels.com/main/cities/kazan/yanrus.html?selected_room_id=1754847&amp;selected_placement_id=288775</w:t>
        </w:r>
      </w:hyperlink>
    </w:p>
    <w:p w14:paraId="26EBDA00" w14:textId="77777777" w:rsidR="00937E71" w:rsidRDefault="00937E71" w:rsidP="00DF2B29">
      <w:pPr>
        <w:jc w:val="both"/>
        <w:rPr>
          <w:sz w:val="28"/>
          <w:szCs w:val="28"/>
          <w:lang w:val="ru-RU"/>
        </w:rPr>
      </w:pPr>
    </w:p>
    <w:p w14:paraId="252A5D76" w14:textId="77777777" w:rsidR="00937E71" w:rsidRDefault="00937E71" w:rsidP="00DF2B29">
      <w:pPr>
        <w:jc w:val="both"/>
        <w:rPr>
          <w:sz w:val="28"/>
          <w:szCs w:val="28"/>
          <w:lang w:val="ru-RU"/>
        </w:rPr>
      </w:pPr>
    </w:p>
    <w:p w14:paraId="66CB365C" w14:textId="3CD8F74A" w:rsidR="00937E71" w:rsidRDefault="00937E71" w:rsidP="00DF2B29">
      <w:pPr>
        <w:jc w:val="both"/>
        <w:rPr>
          <w:sz w:val="28"/>
          <w:szCs w:val="28"/>
          <w:lang w:val="ru-RU"/>
        </w:rPr>
      </w:pPr>
      <w:r w:rsidRPr="00937E71">
        <w:rPr>
          <w:b/>
          <w:bCs/>
          <w:sz w:val="28"/>
          <w:szCs w:val="28"/>
          <w:lang w:val="ru-RU"/>
        </w:rPr>
        <w:t>Отель ДинАрт</w:t>
      </w:r>
      <w:r>
        <w:rPr>
          <w:sz w:val="28"/>
          <w:szCs w:val="28"/>
          <w:lang w:val="ru-RU"/>
        </w:rPr>
        <w:t xml:space="preserve"> (4000 руб/сутки)</w:t>
      </w:r>
    </w:p>
    <w:p w14:paraId="6A93B6E2" w14:textId="18A33F95" w:rsidR="00937E71" w:rsidRDefault="00937E71" w:rsidP="00DF2B29">
      <w:pPr>
        <w:jc w:val="both"/>
        <w:rPr>
          <w:sz w:val="28"/>
          <w:szCs w:val="28"/>
          <w:lang w:val="ru-RU"/>
        </w:rPr>
      </w:pPr>
      <w:r>
        <w:rPr>
          <w:sz w:val="28"/>
          <w:szCs w:val="28"/>
          <w:lang w:val="ru-RU"/>
        </w:rPr>
        <w:t xml:space="preserve">(Баумана) </w:t>
      </w:r>
      <w:hyperlink r:id="rId18" w:history="1">
        <w:r w:rsidRPr="00FB27A9">
          <w:rPr>
            <w:rStyle w:val="a4"/>
            <w:sz w:val="28"/>
            <w:szCs w:val="28"/>
            <w:lang w:val="ru-RU"/>
          </w:rPr>
          <w:t>https://101hotels.com/main/cities/kazan/otel_dinart.html?selected_room_id=1675610&amp;selected_placement_id=336579</w:t>
        </w:r>
      </w:hyperlink>
    </w:p>
    <w:p w14:paraId="370A883C" w14:textId="77777777" w:rsidR="00937E71" w:rsidRDefault="00937E71" w:rsidP="00DF2B29">
      <w:pPr>
        <w:jc w:val="both"/>
        <w:rPr>
          <w:sz w:val="28"/>
          <w:szCs w:val="28"/>
          <w:lang w:val="ru-RU"/>
        </w:rPr>
      </w:pPr>
    </w:p>
    <w:p w14:paraId="0AAE861E" w14:textId="0E0EE172" w:rsidR="00937E71" w:rsidRDefault="00937E71" w:rsidP="00DF2B29">
      <w:pPr>
        <w:jc w:val="both"/>
        <w:rPr>
          <w:sz w:val="28"/>
          <w:szCs w:val="28"/>
          <w:lang w:val="ru-RU"/>
        </w:rPr>
      </w:pPr>
      <w:r w:rsidRPr="00937E71">
        <w:rPr>
          <w:b/>
          <w:bCs/>
          <w:sz w:val="28"/>
          <w:szCs w:val="28"/>
          <w:lang w:val="ru-RU"/>
        </w:rPr>
        <w:t>Отель Имерети</w:t>
      </w:r>
      <w:r>
        <w:rPr>
          <w:sz w:val="28"/>
          <w:szCs w:val="28"/>
          <w:lang w:val="ru-RU"/>
        </w:rPr>
        <w:t xml:space="preserve"> (34 номера от 3700 руб/сутки)</w:t>
      </w:r>
    </w:p>
    <w:p w14:paraId="7E774C8D" w14:textId="77777777" w:rsidR="00937E71" w:rsidRDefault="00937E71" w:rsidP="00DF2B29">
      <w:pPr>
        <w:jc w:val="both"/>
        <w:rPr>
          <w:sz w:val="28"/>
          <w:szCs w:val="28"/>
          <w:lang w:val="ru-RU"/>
        </w:rPr>
      </w:pPr>
    </w:p>
    <w:p w14:paraId="70D41CD1" w14:textId="5E09028C" w:rsidR="00937E71" w:rsidRDefault="001D0AF0" w:rsidP="00DF2B29">
      <w:pPr>
        <w:jc w:val="both"/>
        <w:rPr>
          <w:sz w:val="28"/>
          <w:szCs w:val="28"/>
          <w:lang w:val="ru-RU"/>
        </w:rPr>
      </w:pPr>
      <w:hyperlink r:id="rId19" w:history="1">
        <w:r w:rsidR="00937E71" w:rsidRPr="00FB27A9">
          <w:rPr>
            <w:rStyle w:val="a4"/>
            <w:sz w:val="28"/>
            <w:szCs w:val="28"/>
            <w:lang w:val="ru-RU"/>
          </w:rPr>
          <w:t>https://101hotels.com/main/cities/kazan/otel_oazis.html?selected_room_id=303563&amp;selected_placement_id=209173</w:t>
        </w:r>
      </w:hyperlink>
    </w:p>
    <w:p w14:paraId="157C9C29" w14:textId="77777777" w:rsidR="00937E71" w:rsidRDefault="00937E71" w:rsidP="00DF2B29">
      <w:pPr>
        <w:jc w:val="both"/>
        <w:rPr>
          <w:sz w:val="28"/>
          <w:szCs w:val="28"/>
          <w:lang w:val="ru-RU"/>
        </w:rPr>
      </w:pPr>
    </w:p>
    <w:p w14:paraId="0994301C" w14:textId="48EA3A14" w:rsidR="00937E71" w:rsidRDefault="00937E71" w:rsidP="00DF2B29">
      <w:pPr>
        <w:jc w:val="both"/>
        <w:rPr>
          <w:sz w:val="28"/>
          <w:szCs w:val="28"/>
          <w:lang w:val="ru-RU"/>
        </w:rPr>
      </w:pPr>
      <w:r w:rsidRPr="00937E71">
        <w:rPr>
          <w:b/>
          <w:bCs/>
          <w:sz w:val="28"/>
          <w:szCs w:val="28"/>
          <w:lang w:val="ru-RU"/>
        </w:rPr>
        <w:t>Отель Булак</w:t>
      </w:r>
      <w:r>
        <w:rPr>
          <w:sz w:val="28"/>
          <w:szCs w:val="28"/>
          <w:lang w:val="ru-RU"/>
        </w:rPr>
        <w:t xml:space="preserve"> (29 номеров, от 2800 руб/сутки)</w:t>
      </w:r>
    </w:p>
    <w:p w14:paraId="58FC11B9" w14:textId="68DEDEA4" w:rsidR="00937E71" w:rsidRDefault="001D0AF0" w:rsidP="00DF2B29">
      <w:pPr>
        <w:jc w:val="both"/>
        <w:rPr>
          <w:sz w:val="28"/>
          <w:szCs w:val="28"/>
          <w:lang w:val="ru-RU"/>
        </w:rPr>
      </w:pPr>
      <w:hyperlink r:id="rId20" w:history="1">
        <w:r w:rsidR="00937E71" w:rsidRPr="00FB27A9">
          <w:rPr>
            <w:rStyle w:val="a4"/>
            <w:sz w:val="28"/>
            <w:szCs w:val="28"/>
            <w:lang w:val="ru-RU"/>
          </w:rPr>
          <w:t>https://101hotels.com/main/cities/kazan/gostinitsa_bulak.html</w:t>
        </w:r>
      </w:hyperlink>
    </w:p>
    <w:p w14:paraId="2E890E23" w14:textId="77777777" w:rsidR="00937E71" w:rsidRDefault="00937E71" w:rsidP="00DF2B29">
      <w:pPr>
        <w:jc w:val="both"/>
        <w:rPr>
          <w:sz w:val="28"/>
          <w:szCs w:val="28"/>
          <w:lang w:val="ru-RU"/>
        </w:rPr>
      </w:pPr>
    </w:p>
    <w:p w14:paraId="19F09331" w14:textId="5B2DAFC3" w:rsidR="00937E71" w:rsidRDefault="00937E71" w:rsidP="00DF2B29">
      <w:pPr>
        <w:jc w:val="both"/>
        <w:rPr>
          <w:sz w:val="28"/>
          <w:szCs w:val="28"/>
          <w:lang w:val="ru-RU"/>
        </w:rPr>
      </w:pPr>
      <w:r w:rsidRPr="00937E71">
        <w:rPr>
          <w:b/>
          <w:bCs/>
          <w:sz w:val="28"/>
          <w:szCs w:val="28"/>
          <w:lang w:val="ru-RU"/>
        </w:rPr>
        <w:t>Гостиница Регина</w:t>
      </w:r>
      <w:r>
        <w:rPr>
          <w:sz w:val="28"/>
          <w:szCs w:val="28"/>
          <w:lang w:val="ru-RU"/>
        </w:rPr>
        <w:t xml:space="preserve"> (от 2300 руб/сутки)</w:t>
      </w:r>
    </w:p>
    <w:p w14:paraId="02BCBCB0" w14:textId="6B145FA3" w:rsidR="00937E71" w:rsidRDefault="001D0AF0" w:rsidP="00DF2B29">
      <w:pPr>
        <w:jc w:val="both"/>
        <w:rPr>
          <w:sz w:val="28"/>
          <w:szCs w:val="28"/>
          <w:lang w:val="ru-RU"/>
        </w:rPr>
      </w:pPr>
      <w:hyperlink r:id="rId21" w:history="1">
        <w:r w:rsidR="00937E71" w:rsidRPr="00FB27A9">
          <w:rPr>
            <w:rStyle w:val="a4"/>
            <w:sz w:val="28"/>
            <w:szCs w:val="28"/>
            <w:lang w:val="ru-RU"/>
          </w:rPr>
          <w:t>https://101hotels.com/main/cities/kazan/gostinitsa_regina_na_baumana.html</w:t>
        </w:r>
      </w:hyperlink>
    </w:p>
    <w:p w14:paraId="4B0457E0" w14:textId="07A5D1B3" w:rsidR="00937E71" w:rsidRDefault="00937E71" w:rsidP="00DF2B29">
      <w:pPr>
        <w:jc w:val="both"/>
        <w:rPr>
          <w:sz w:val="28"/>
          <w:szCs w:val="28"/>
          <w:lang w:val="ru-RU"/>
        </w:rPr>
      </w:pPr>
    </w:p>
    <w:p w14:paraId="531C05F8" w14:textId="15DAB293" w:rsidR="00937E71" w:rsidRDefault="00937E71" w:rsidP="00DF2B29">
      <w:pPr>
        <w:jc w:val="both"/>
        <w:rPr>
          <w:sz w:val="28"/>
          <w:szCs w:val="28"/>
          <w:lang w:val="ru-RU"/>
        </w:rPr>
      </w:pPr>
      <w:r w:rsidRPr="00D66E31">
        <w:rPr>
          <w:b/>
          <w:bCs/>
          <w:sz w:val="28"/>
          <w:szCs w:val="28"/>
          <w:lang w:val="ru-RU"/>
        </w:rPr>
        <w:t>Отель Татар ИНН</w:t>
      </w:r>
      <w:r>
        <w:rPr>
          <w:sz w:val="28"/>
          <w:szCs w:val="28"/>
          <w:lang w:val="ru-RU"/>
        </w:rPr>
        <w:t xml:space="preserve"> (от </w:t>
      </w:r>
      <w:r w:rsidR="00D66E31">
        <w:rPr>
          <w:sz w:val="28"/>
          <w:szCs w:val="28"/>
          <w:lang w:val="ru-RU"/>
        </w:rPr>
        <w:t>2800 руб/сутки)</w:t>
      </w:r>
    </w:p>
    <w:p w14:paraId="02016807" w14:textId="7615BD9D" w:rsidR="00D66E31" w:rsidRDefault="001D0AF0" w:rsidP="00DF2B29">
      <w:pPr>
        <w:jc w:val="both"/>
        <w:rPr>
          <w:sz w:val="28"/>
          <w:szCs w:val="28"/>
          <w:lang w:val="ru-RU"/>
        </w:rPr>
      </w:pPr>
      <w:hyperlink r:id="rId22" w:history="1">
        <w:r w:rsidR="00D66E31" w:rsidRPr="00FB27A9">
          <w:rPr>
            <w:rStyle w:val="a4"/>
            <w:sz w:val="28"/>
            <w:szCs w:val="28"/>
            <w:lang w:val="ru-RU"/>
          </w:rPr>
          <w:t>https://101hotels.com/main/cities/kazan/otel_tatarinn.html</w:t>
        </w:r>
      </w:hyperlink>
    </w:p>
    <w:p w14:paraId="02191A90" w14:textId="77777777" w:rsidR="00D66E31" w:rsidRDefault="00D66E31" w:rsidP="00DF2B29">
      <w:pPr>
        <w:jc w:val="both"/>
        <w:rPr>
          <w:sz w:val="28"/>
          <w:szCs w:val="28"/>
          <w:lang w:val="ru-RU"/>
        </w:rPr>
      </w:pPr>
    </w:p>
    <w:p w14:paraId="175A43AE" w14:textId="3274DDE6" w:rsidR="00937E71" w:rsidRPr="00DF2B29" w:rsidRDefault="00937E71" w:rsidP="00DF2B29">
      <w:pPr>
        <w:jc w:val="both"/>
        <w:rPr>
          <w:sz w:val="28"/>
          <w:szCs w:val="28"/>
          <w:lang w:val="ru-RU"/>
        </w:rPr>
      </w:pPr>
    </w:p>
    <w:p w14:paraId="1F3C4D78" w14:textId="77777777" w:rsidR="00944D21" w:rsidRPr="00944D21" w:rsidRDefault="00944D21" w:rsidP="00944D21">
      <w:pPr>
        <w:jc w:val="both"/>
        <w:rPr>
          <w:b/>
          <w:bCs/>
          <w:sz w:val="28"/>
          <w:szCs w:val="28"/>
          <w:lang w:val="ru-RU"/>
        </w:rPr>
      </w:pPr>
      <w:r w:rsidRPr="00944D21">
        <w:rPr>
          <w:b/>
          <w:bCs/>
          <w:sz w:val="28"/>
          <w:szCs w:val="28"/>
          <w:lang w:val="ru-RU"/>
        </w:rPr>
        <w:t>Транспортная доступность</w:t>
      </w:r>
    </w:p>
    <w:p w14:paraId="6774C0DE" w14:textId="77777777" w:rsidR="00944D21" w:rsidRPr="00944D21" w:rsidRDefault="00944D21" w:rsidP="00944D21">
      <w:pPr>
        <w:jc w:val="both"/>
        <w:rPr>
          <w:sz w:val="28"/>
          <w:szCs w:val="28"/>
          <w:lang w:val="ru-RU"/>
        </w:rPr>
      </w:pPr>
    </w:p>
    <w:p w14:paraId="05180168" w14:textId="77777777" w:rsidR="00944D21" w:rsidRPr="00944D21" w:rsidRDefault="00944D21" w:rsidP="00944D21">
      <w:pPr>
        <w:jc w:val="both"/>
        <w:rPr>
          <w:sz w:val="28"/>
          <w:szCs w:val="28"/>
          <w:lang w:val="ru-RU"/>
        </w:rPr>
      </w:pPr>
      <w:r w:rsidRPr="00944D21">
        <w:rPr>
          <w:sz w:val="28"/>
          <w:szCs w:val="28"/>
          <w:lang w:val="ru-RU"/>
        </w:rPr>
        <w:t>Международный аэропорт «Казань» имени Габдуллы Тукая расположен в 26 км от центра города, что примерно в 30-40 минутах езды от мест проведения конференции. Аэропорт связан с городом электропоездом (Аэроэкспресс), городским автобусом и такси. Электропоезд (Аэроэкспресс) идет прямо до Казанского вокзала (Казань-1), который находится в центре города. Он отправляется из аэропорта каждые 2 часа с 7:00 до 23:00. Время в пути 20 минут, билет 2-го класса стоит 250 рублей. (см. http://kazan.aero/for-passengers-and-guests/how-to-get/by-electric_train/).</w:t>
      </w:r>
    </w:p>
    <w:p w14:paraId="04FAB6D2" w14:textId="77777777" w:rsidR="00944D21" w:rsidRPr="00944D21" w:rsidRDefault="00944D21" w:rsidP="00944D21">
      <w:pPr>
        <w:jc w:val="both"/>
        <w:rPr>
          <w:sz w:val="28"/>
          <w:szCs w:val="28"/>
          <w:lang w:val="ru-RU"/>
        </w:rPr>
      </w:pPr>
    </w:p>
    <w:p w14:paraId="21444712" w14:textId="77777777" w:rsidR="00944D21" w:rsidRPr="00944D21" w:rsidRDefault="00944D21" w:rsidP="00944D21">
      <w:pPr>
        <w:jc w:val="both"/>
        <w:rPr>
          <w:sz w:val="28"/>
          <w:szCs w:val="28"/>
          <w:lang w:val="ru-RU"/>
        </w:rPr>
      </w:pPr>
      <w:r w:rsidRPr="00944D21">
        <w:rPr>
          <w:sz w:val="28"/>
          <w:szCs w:val="28"/>
          <w:lang w:val="ru-RU"/>
        </w:rPr>
        <w:t>Автобус № 197 довозит пассажиров до остановки «Станция Проспект Победы», где можно сесть на метро или на автобус №5, №37, №90 (см. https://goonbus.ru/kazan/agropromyshlennyj-park-kazan-mezhdunarodnyj- аэропорт-казань).</w:t>
      </w:r>
    </w:p>
    <w:p w14:paraId="53673A88" w14:textId="77777777" w:rsidR="00944D21" w:rsidRPr="00944D21" w:rsidRDefault="00944D21" w:rsidP="00944D21">
      <w:pPr>
        <w:jc w:val="both"/>
        <w:rPr>
          <w:sz w:val="28"/>
          <w:szCs w:val="28"/>
          <w:lang w:val="ru-RU"/>
        </w:rPr>
      </w:pPr>
    </w:p>
    <w:p w14:paraId="3A3D47B4" w14:textId="4EBBE335" w:rsidR="00944D21" w:rsidRPr="00944D21" w:rsidRDefault="00944D21" w:rsidP="00944D21">
      <w:pPr>
        <w:jc w:val="both"/>
        <w:rPr>
          <w:sz w:val="28"/>
          <w:szCs w:val="28"/>
          <w:lang w:val="ru-RU"/>
        </w:rPr>
      </w:pPr>
      <w:r w:rsidRPr="00944D21">
        <w:rPr>
          <w:sz w:val="28"/>
          <w:szCs w:val="28"/>
          <w:lang w:val="ru-RU"/>
        </w:rPr>
        <w:t>Такси до центра города и до места проведения конференции будет стоить 500-1000 руб.. Можно было нанять такси в аэропорту (что может быть намного дороже) или заказать онлайн или по телефону. Для заказа такси желательно использовать онлайн-сервисы.</w:t>
      </w:r>
    </w:p>
    <w:p w14:paraId="5BF48521" w14:textId="77777777" w:rsidR="00944D21" w:rsidRPr="00944D21" w:rsidRDefault="00944D21" w:rsidP="00944D21">
      <w:pPr>
        <w:jc w:val="both"/>
        <w:rPr>
          <w:sz w:val="28"/>
          <w:szCs w:val="28"/>
          <w:lang w:val="ru-RU"/>
        </w:rPr>
      </w:pPr>
    </w:p>
    <w:p w14:paraId="4EA41A6E" w14:textId="77777777" w:rsidR="00944D21" w:rsidRPr="00944D21" w:rsidRDefault="00944D21" w:rsidP="00944D21">
      <w:pPr>
        <w:jc w:val="both"/>
        <w:rPr>
          <w:sz w:val="28"/>
          <w:szCs w:val="28"/>
          <w:lang w:val="ru-RU"/>
        </w:rPr>
      </w:pPr>
      <w:r w:rsidRPr="00944D21">
        <w:rPr>
          <w:sz w:val="28"/>
          <w:szCs w:val="28"/>
          <w:lang w:val="ru-RU"/>
        </w:rPr>
        <w:lastRenderedPageBreak/>
        <w:t>Такси Uber +7 (960) 054-58-34, Uber.com</w:t>
      </w:r>
    </w:p>
    <w:p w14:paraId="0896C6D4" w14:textId="77777777" w:rsidR="00944D21" w:rsidRPr="00944D21" w:rsidRDefault="00944D21" w:rsidP="00944D21">
      <w:pPr>
        <w:jc w:val="both"/>
        <w:rPr>
          <w:sz w:val="28"/>
          <w:szCs w:val="28"/>
          <w:lang w:val="ru-RU"/>
        </w:rPr>
      </w:pPr>
      <w:r w:rsidRPr="00944D21">
        <w:rPr>
          <w:sz w:val="28"/>
          <w:szCs w:val="28"/>
          <w:lang w:val="ru-RU"/>
        </w:rPr>
        <w:t>Такси «Татарстан» +7 (843) 567-15-67, Казань.taptaxi.su</w:t>
      </w:r>
    </w:p>
    <w:p w14:paraId="1B5676D4" w14:textId="77777777" w:rsidR="00944D21" w:rsidRPr="00944D21" w:rsidRDefault="00944D21" w:rsidP="00944D21">
      <w:pPr>
        <w:jc w:val="both"/>
        <w:rPr>
          <w:sz w:val="28"/>
          <w:szCs w:val="28"/>
          <w:lang w:val="ru-RU"/>
        </w:rPr>
      </w:pPr>
      <w:r w:rsidRPr="00944D21">
        <w:rPr>
          <w:sz w:val="28"/>
          <w:szCs w:val="28"/>
          <w:lang w:val="ru-RU"/>
        </w:rPr>
        <w:t>Такси «Везет» +7 (843) 230-00-00, https://kazan.rutaxi.ru/index.html</w:t>
      </w:r>
    </w:p>
    <w:p w14:paraId="5F196540" w14:textId="77777777" w:rsidR="00944D21" w:rsidRPr="00944D21" w:rsidRDefault="00944D21" w:rsidP="00944D21">
      <w:pPr>
        <w:jc w:val="both"/>
        <w:rPr>
          <w:sz w:val="28"/>
          <w:szCs w:val="28"/>
          <w:lang w:val="ru-RU"/>
        </w:rPr>
      </w:pPr>
      <w:r w:rsidRPr="00944D21">
        <w:rPr>
          <w:sz w:val="28"/>
          <w:szCs w:val="28"/>
          <w:lang w:val="ru-RU"/>
        </w:rPr>
        <w:t>Яндекс такси: +7 (843) 510 00 00, https://taxi.yandex.ru</w:t>
      </w:r>
    </w:p>
    <w:p w14:paraId="6C4E37F7" w14:textId="77777777" w:rsidR="00944D21" w:rsidRPr="00944D21" w:rsidRDefault="00944D21" w:rsidP="00944D21">
      <w:pPr>
        <w:jc w:val="both"/>
        <w:rPr>
          <w:sz w:val="28"/>
          <w:szCs w:val="28"/>
          <w:lang w:val="ru-RU"/>
        </w:rPr>
      </w:pPr>
    </w:p>
    <w:p w14:paraId="0FC5F844" w14:textId="77777777" w:rsidR="00944D21" w:rsidRPr="00944D21" w:rsidRDefault="00944D21" w:rsidP="00944D21">
      <w:pPr>
        <w:jc w:val="both"/>
        <w:rPr>
          <w:sz w:val="28"/>
          <w:szCs w:val="28"/>
          <w:lang w:val="ru-RU"/>
        </w:rPr>
      </w:pPr>
      <w:r w:rsidRPr="00944D21">
        <w:rPr>
          <w:sz w:val="28"/>
          <w:szCs w:val="28"/>
          <w:lang w:val="ru-RU"/>
        </w:rPr>
        <w:t>Система общественного транспорта Казани представляет собой единую систему, состоящую из автобусов, метро, троллейбусов и трамваев.</w:t>
      </w:r>
    </w:p>
    <w:p w14:paraId="38D21428" w14:textId="77777777" w:rsidR="00944D21" w:rsidRPr="00944D21" w:rsidRDefault="00944D21" w:rsidP="00944D21">
      <w:pPr>
        <w:jc w:val="both"/>
        <w:rPr>
          <w:sz w:val="28"/>
          <w:szCs w:val="28"/>
          <w:lang w:val="ru-RU"/>
        </w:rPr>
      </w:pPr>
      <w:r w:rsidRPr="00944D21">
        <w:rPr>
          <w:sz w:val="28"/>
          <w:szCs w:val="28"/>
          <w:lang w:val="ru-RU"/>
        </w:rPr>
        <w:t>Стоимость проезда в одну сторону составляет 31 рубль (можно оплатить наличными в машине или перед входом на станцию метро).</w:t>
      </w:r>
    </w:p>
    <w:p w14:paraId="6E5C18FF" w14:textId="77777777" w:rsidR="00944D21" w:rsidRPr="00944D21" w:rsidRDefault="00944D21" w:rsidP="00944D21">
      <w:pPr>
        <w:jc w:val="both"/>
        <w:rPr>
          <w:sz w:val="28"/>
          <w:szCs w:val="28"/>
          <w:lang w:val="ru-RU"/>
        </w:rPr>
      </w:pPr>
    </w:p>
    <w:p w14:paraId="5E37E000" w14:textId="77777777" w:rsidR="00944D21" w:rsidRPr="00944D21" w:rsidRDefault="00944D21" w:rsidP="00944D21">
      <w:pPr>
        <w:jc w:val="both"/>
        <w:rPr>
          <w:sz w:val="28"/>
          <w:szCs w:val="28"/>
          <w:lang w:val="ru-RU"/>
        </w:rPr>
      </w:pPr>
      <w:r w:rsidRPr="00944D21">
        <w:rPr>
          <w:sz w:val="28"/>
          <w:szCs w:val="28"/>
          <w:lang w:val="ru-RU"/>
        </w:rPr>
        <w:t>Все места проведения конференций расположены в шаговой доступности друг от друга и не требуют транспорта. Можно забронировать отель в пешей доступности (5-15 минут) от места проведения. До общежитий Университета (гостевой дом и общежития Деревни Универсиады) можно добраться на метро или автобусе (около 30-35 минут).</w:t>
      </w:r>
    </w:p>
    <w:p w14:paraId="20995976" w14:textId="77777777" w:rsidR="00944D21" w:rsidRPr="00944D21" w:rsidRDefault="00944D21" w:rsidP="00944D21">
      <w:pPr>
        <w:jc w:val="both"/>
        <w:rPr>
          <w:sz w:val="28"/>
          <w:szCs w:val="28"/>
          <w:lang w:val="ru-RU"/>
        </w:rPr>
      </w:pPr>
    </w:p>
    <w:p w14:paraId="3609C834" w14:textId="77777777" w:rsidR="00944D21" w:rsidRPr="00944D21" w:rsidRDefault="00944D21" w:rsidP="00944D21">
      <w:pPr>
        <w:jc w:val="both"/>
        <w:rPr>
          <w:sz w:val="28"/>
          <w:szCs w:val="28"/>
          <w:lang w:val="ru-RU"/>
        </w:rPr>
      </w:pPr>
    </w:p>
    <w:p w14:paraId="30523F8B" w14:textId="77777777" w:rsidR="00944D21" w:rsidRPr="00944D21" w:rsidRDefault="00944D21" w:rsidP="00944D21">
      <w:pPr>
        <w:jc w:val="both"/>
        <w:rPr>
          <w:b/>
          <w:bCs/>
          <w:sz w:val="28"/>
          <w:szCs w:val="28"/>
          <w:lang w:val="ru-RU"/>
        </w:rPr>
      </w:pPr>
      <w:r w:rsidRPr="00944D21">
        <w:rPr>
          <w:b/>
          <w:bCs/>
          <w:sz w:val="28"/>
          <w:szCs w:val="28"/>
          <w:lang w:val="ru-RU"/>
        </w:rPr>
        <w:t>Культурная программа</w:t>
      </w:r>
    </w:p>
    <w:p w14:paraId="1F350DF2" w14:textId="77777777" w:rsidR="00944D21" w:rsidRPr="00944D21" w:rsidRDefault="00944D21" w:rsidP="00944D21">
      <w:pPr>
        <w:jc w:val="both"/>
        <w:rPr>
          <w:sz w:val="28"/>
          <w:szCs w:val="28"/>
          <w:lang w:val="ru-RU"/>
        </w:rPr>
      </w:pPr>
    </w:p>
    <w:p w14:paraId="5164AF91" w14:textId="77777777" w:rsidR="00944D21" w:rsidRPr="00944D21" w:rsidRDefault="00944D21" w:rsidP="00944D21">
      <w:pPr>
        <w:jc w:val="both"/>
        <w:rPr>
          <w:b/>
          <w:bCs/>
          <w:sz w:val="28"/>
          <w:szCs w:val="28"/>
          <w:lang w:val="ru-RU"/>
        </w:rPr>
      </w:pPr>
      <w:r w:rsidRPr="00944D21">
        <w:rPr>
          <w:b/>
          <w:bCs/>
          <w:sz w:val="28"/>
          <w:szCs w:val="28"/>
          <w:lang w:val="ru-RU"/>
        </w:rPr>
        <w:t>Экскурсия №1: Казанский университет</w:t>
      </w:r>
    </w:p>
    <w:p w14:paraId="1EB01F6D" w14:textId="77777777" w:rsidR="00944D21" w:rsidRPr="00944D21" w:rsidRDefault="00944D21" w:rsidP="00944D21">
      <w:pPr>
        <w:jc w:val="both"/>
        <w:rPr>
          <w:sz w:val="28"/>
          <w:szCs w:val="28"/>
          <w:lang w:val="ru-RU"/>
        </w:rPr>
      </w:pPr>
      <w:r w:rsidRPr="00944D21">
        <w:rPr>
          <w:sz w:val="28"/>
          <w:szCs w:val="28"/>
          <w:lang w:val="ru-RU"/>
        </w:rPr>
        <w:t>Казанский университет — один из старейших вузов России, основанный в 1804 году. Архитектурный ансамбль учебного заведения — известная туристическая достопримечательность города. Он находится на Кремлевской улице и сейчас признан объектом культурного наследия народов Российской Федерации.</w:t>
      </w:r>
    </w:p>
    <w:p w14:paraId="65B25297" w14:textId="50987660" w:rsidR="00944D21" w:rsidRPr="00944D21" w:rsidRDefault="00944D21" w:rsidP="00944D21">
      <w:pPr>
        <w:jc w:val="both"/>
        <w:rPr>
          <w:sz w:val="28"/>
          <w:szCs w:val="28"/>
          <w:lang w:val="ru-RU"/>
        </w:rPr>
      </w:pPr>
      <w:r w:rsidRPr="00944D21">
        <w:rPr>
          <w:sz w:val="28"/>
          <w:szCs w:val="28"/>
          <w:lang w:val="ru-RU"/>
        </w:rPr>
        <w:t>Гости в группах по 15-20 человек смогут посетить главный корпус и Исторический музей. Продолжительность: 1,5 часа.</w:t>
      </w:r>
    </w:p>
    <w:p w14:paraId="05175B54" w14:textId="77777777" w:rsidR="00944D21" w:rsidRPr="00944D21" w:rsidRDefault="00944D21" w:rsidP="00944D21">
      <w:pPr>
        <w:jc w:val="both"/>
        <w:rPr>
          <w:sz w:val="28"/>
          <w:szCs w:val="28"/>
          <w:lang w:val="ru-RU"/>
        </w:rPr>
      </w:pPr>
    </w:p>
    <w:p w14:paraId="6C174B47" w14:textId="77777777" w:rsidR="00944D21" w:rsidRPr="00944D21" w:rsidRDefault="00944D21" w:rsidP="00944D21">
      <w:pPr>
        <w:jc w:val="both"/>
        <w:rPr>
          <w:sz w:val="28"/>
          <w:szCs w:val="28"/>
          <w:lang w:val="ru-RU"/>
        </w:rPr>
      </w:pPr>
      <w:r w:rsidRPr="00944D21">
        <w:rPr>
          <w:rStyle w:val="None"/>
          <w:rFonts w:eastAsia="Times New Roman"/>
          <w:noProof/>
          <w:sz w:val="28"/>
          <w:szCs w:val="28"/>
          <w:bdr w:val="nil"/>
        </w:rPr>
        <w:drawing>
          <wp:inline distT="0" distB="0" distL="0" distR="0" wp14:anchorId="5F70B65B" wp14:editId="0210B62D">
            <wp:extent cx="2651760" cy="1920240"/>
            <wp:effectExtent l="0" t="0" r="0" b="0"/>
            <wp:docPr id="26" name="officeArt object" descr="https://kazan-tour.info/wp-content/uploads/2017/10/universitety_v_kazan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https://kazan-tour.info/wp-content/uploads/2017/10/universitety_v_kazani.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1920240"/>
                    </a:xfrm>
                    <a:prstGeom prst="rect">
                      <a:avLst/>
                    </a:prstGeom>
                    <a:noFill/>
                    <a:ln>
                      <a:noFill/>
                    </a:ln>
                  </pic:spPr>
                </pic:pic>
              </a:graphicData>
            </a:graphic>
          </wp:inline>
        </w:drawing>
      </w:r>
      <w:r w:rsidRPr="00944D21">
        <w:rPr>
          <w:rStyle w:val="None"/>
          <w:rFonts w:eastAsia="Times New Roman"/>
          <w:b/>
          <w:noProof/>
          <w:sz w:val="28"/>
          <w:szCs w:val="28"/>
          <w:bdr w:val="nil"/>
          <w:shd w:val="clear" w:color="auto" w:fill="FFFFFF"/>
        </w:rPr>
        <w:drawing>
          <wp:inline distT="0" distB="0" distL="0" distR="0" wp14:anchorId="56298C27" wp14:editId="12F289AB">
            <wp:extent cx="2819400" cy="1874520"/>
            <wp:effectExtent l="0" t="0" r="0" b="0"/>
            <wp:docPr id="27" name="officeArt object"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874520"/>
                    </a:xfrm>
                    <a:prstGeom prst="rect">
                      <a:avLst/>
                    </a:prstGeom>
                    <a:noFill/>
                    <a:ln>
                      <a:noFill/>
                    </a:ln>
                  </pic:spPr>
                </pic:pic>
              </a:graphicData>
            </a:graphic>
          </wp:inline>
        </w:drawing>
      </w:r>
    </w:p>
    <w:p w14:paraId="54AFD19C" w14:textId="77777777" w:rsidR="00944D21" w:rsidRPr="00944D21" w:rsidRDefault="00944D21" w:rsidP="00944D21">
      <w:pPr>
        <w:jc w:val="both"/>
        <w:rPr>
          <w:sz w:val="28"/>
          <w:szCs w:val="28"/>
          <w:lang w:val="ru-RU"/>
        </w:rPr>
      </w:pPr>
      <w:r w:rsidRPr="00944D21">
        <w:rPr>
          <w:sz w:val="28"/>
          <w:szCs w:val="28"/>
          <w:lang w:val="ru-RU"/>
        </w:rPr>
        <w:t xml:space="preserve"> </w:t>
      </w:r>
    </w:p>
    <w:p w14:paraId="78094062" w14:textId="77777777" w:rsidR="00944D21" w:rsidRPr="00944D21" w:rsidRDefault="00944D21" w:rsidP="00944D21">
      <w:pPr>
        <w:jc w:val="both"/>
        <w:rPr>
          <w:sz w:val="28"/>
          <w:szCs w:val="28"/>
          <w:lang w:val="ru-RU"/>
        </w:rPr>
      </w:pPr>
    </w:p>
    <w:p w14:paraId="15F7F354" w14:textId="77777777" w:rsidR="00944D21" w:rsidRPr="00944D21" w:rsidRDefault="00944D21" w:rsidP="00944D21">
      <w:pPr>
        <w:jc w:val="both"/>
        <w:rPr>
          <w:b/>
          <w:bCs/>
          <w:sz w:val="28"/>
          <w:szCs w:val="28"/>
          <w:lang w:val="ru-RU"/>
        </w:rPr>
      </w:pPr>
      <w:r w:rsidRPr="00944D21">
        <w:rPr>
          <w:b/>
          <w:bCs/>
          <w:sz w:val="28"/>
          <w:szCs w:val="28"/>
          <w:lang w:val="ru-RU"/>
        </w:rPr>
        <w:t>Экскурсия №2: Обзорная экскурсия по Казани (3 часа)</w:t>
      </w:r>
    </w:p>
    <w:p w14:paraId="643E9D94" w14:textId="77777777" w:rsidR="00944D21" w:rsidRPr="00944D21" w:rsidRDefault="00944D21" w:rsidP="00944D21">
      <w:pPr>
        <w:jc w:val="both"/>
        <w:rPr>
          <w:sz w:val="28"/>
          <w:szCs w:val="28"/>
          <w:lang w:val="ru-RU"/>
        </w:rPr>
      </w:pPr>
      <w:r w:rsidRPr="00944D21">
        <w:rPr>
          <w:sz w:val="28"/>
          <w:szCs w:val="28"/>
          <w:lang w:val="ru-RU"/>
        </w:rPr>
        <w:t xml:space="preserve">Экскурсия включает в себя самые известные достопримечательности Казани: Казанский Кремль, Старо-Татарская Слобода, татарское село Туган </w:t>
      </w:r>
      <w:r w:rsidRPr="00944D21">
        <w:rPr>
          <w:sz w:val="28"/>
          <w:szCs w:val="28"/>
          <w:lang w:val="ru-RU"/>
        </w:rPr>
        <w:lastRenderedPageBreak/>
        <w:t>Авылым в центре города, старейшая мечеть города, Марджаны, театр Камала, загадочное озеро Кабан, Казанский парк Тысячелетия, площадь Свободы. , Казанский университет, набережная реки Казанка, с которой открывается неповторимый вид на побережье Казанской Ривьеры, Петропавловский собор и чудотворная икона Казанской Божией Матери. Обзорная экскурсия включает посещение Казанского Кремля. Вы увидите Спасскую башню, падающую башню Сююмбике, правительственные здания, а также посетите мечеть Кул-Шариф и Благовещенский собор.</w:t>
      </w:r>
    </w:p>
    <w:p w14:paraId="3DB767EF" w14:textId="40CD0570" w:rsidR="00944D21" w:rsidRPr="00944D21" w:rsidRDefault="00944D21" w:rsidP="00944D21">
      <w:pPr>
        <w:jc w:val="both"/>
        <w:rPr>
          <w:sz w:val="28"/>
          <w:szCs w:val="28"/>
          <w:lang w:val="ru-RU"/>
        </w:rPr>
      </w:pPr>
      <w:r w:rsidRPr="00944D21">
        <w:rPr>
          <w:rStyle w:val="None"/>
          <w:rFonts w:eastAsia="Times New Roman"/>
          <w:b/>
          <w:noProof/>
          <w:sz w:val="28"/>
          <w:szCs w:val="28"/>
          <w:bdr w:val="nil"/>
          <w:shd w:val="clear" w:color="auto" w:fill="FFFFFF"/>
        </w:rPr>
        <w:drawing>
          <wp:inline distT="0" distB="0" distL="0" distR="0" wp14:anchorId="7D9812E6" wp14:editId="4E1A0115">
            <wp:extent cx="2971800" cy="1889760"/>
            <wp:effectExtent l="0" t="0" r="0" b="0"/>
            <wp:docPr id="28" name="officeArt object" descr="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889760"/>
                    </a:xfrm>
                    <a:prstGeom prst="rect">
                      <a:avLst/>
                    </a:prstGeom>
                    <a:noFill/>
                    <a:ln>
                      <a:noFill/>
                    </a:ln>
                  </pic:spPr>
                </pic:pic>
              </a:graphicData>
            </a:graphic>
          </wp:inline>
        </w:drawing>
      </w:r>
      <w:r w:rsidRPr="00944D21">
        <w:rPr>
          <w:rStyle w:val="None"/>
          <w:rFonts w:eastAsia="Times New Roman"/>
          <w:i/>
          <w:noProof/>
          <w:sz w:val="28"/>
          <w:szCs w:val="28"/>
          <w:bdr w:val="nil"/>
          <w:shd w:val="clear" w:color="auto" w:fill="FFFFFF"/>
        </w:rPr>
        <w:drawing>
          <wp:inline distT="0" distB="0" distL="0" distR="0" wp14:anchorId="56A86276" wp14:editId="14D62EEC">
            <wp:extent cx="2727960" cy="1889760"/>
            <wp:effectExtent l="0" t="0" r="0" b="0"/>
            <wp:docPr id="29" name="officeArt object" descr="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960" cy="1889760"/>
                    </a:xfrm>
                    <a:prstGeom prst="rect">
                      <a:avLst/>
                    </a:prstGeom>
                    <a:noFill/>
                    <a:ln>
                      <a:noFill/>
                    </a:ln>
                  </pic:spPr>
                </pic:pic>
              </a:graphicData>
            </a:graphic>
          </wp:inline>
        </w:drawing>
      </w:r>
    </w:p>
    <w:p w14:paraId="401B22A0" w14:textId="77777777" w:rsidR="00944D21" w:rsidRPr="00944D21" w:rsidRDefault="00944D21" w:rsidP="00944D21">
      <w:pPr>
        <w:jc w:val="both"/>
        <w:rPr>
          <w:sz w:val="28"/>
          <w:szCs w:val="28"/>
          <w:lang w:val="ru-RU"/>
        </w:rPr>
      </w:pPr>
    </w:p>
    <w:p w14:paraId="6C0C360E" w14:textId="77777777" w:rsidR="00944D21" w:rsidRPr="00944D21" w:rsidRDefault="00944D21" w:rsidP="00944D21">
      <w:pPr>
        <w:jc w:val="both"/>
        <w:rPr>
          <w:b/>
          <w:bCs/>
          <w:sz w:val="28"/>
          <w:szCs w:val="28"/>
          <w:lang w:val="ru-RU"/>
        </w:rPr>
      </w:pPr>
      <w:r w:rsidRPr="00944D21">
        <w:rPr>
          <w:b/>
          <w:bCs/>
          <w:sz w:val="28"/>
          <w:szCs w:val="28"/>
          <w:lang w:val="ru-RU"/>
        </w:rPr>
        <w:t>Экскурсия №3: Автобусная экскурсия в Раифский Мужской Богородицкий монастырь (3 часа)</w:t>
      </w:r>
    </w:p>
    <w:p w14:paraId="2B82A070" w14:textId="77777777" w:rsidR="00944D21" w:rsidRPr="00944D21" w:rsidRDefault="00944D21" w:rsidP="00944D21">
      <w:pPr>
        <w:jc w:val="both"/>
        <w:rPr>
          <w:sz w:val="28"/>
          <w:szCs w:val="28"/>
          <w:lang w:val="ru-RU"/>
        </w:rPr>
      </w:pPr>
      <w:r w:rsidRPr="00944D21">
        <w:rPr>
          <w:sz w:val="28"/>
          <w:szCs w:val="28"/>
          <w:lang w:val="ru-RU"/>
        </w:rPr>
        <w:t>Раифский монастырь расположен в 30 км от Казани на берегу озера в лесу.</w:t>
      </w:r>
    </w:p>
    <w:p w14:paraId="4D51AB26" w14:textId="77777777" w:rsidR="00944D21" w:rsidRPr="00944D21" w:rsidRDefault="00944D21" w:rsidP="00944D21">
      <w:pPr>
        <w:jc w:val="both"/>
        <w:rPr>
          <w:sz w:val="28"/>
          <w:szCs w:val="28"/>
          <w:lang w:val="ru-RU"/>
        </w:rPr>
      </w:pPr>
      <w:r w:rsidRPr="00944D21">
        <w:rPr>
          <w:sz w:val="28"/>
          <w:szCs w:val="28"/>
          <w:lang w:val="ru-RU"/>
        </w:rPr>
        <w:t>Его главная святыня – чудотворная икона Божией Матери Грузинской. Монастырский комплекс состоит из собора Святой Троицы, Грузинской иконы Божией Матери, храма в честь святых отцов на Синае и Раифской звонницы с надвратной церковью в честь Архангела Михаила. Здесь посетители узнают об уникальной истории монастыря, напиваются целебной воды и посещают чудотворную икону.</w:t>
      </w:r>
    </w:p>
    <w:p w14:paraId="511FAF10" w14:textId="77777777" w:rsidR="00944D21" w:rsidRPr="00944D21" w:rsidRDefault="00944D21" w:rsidP="00944D21">
      <w:pPr>
        <w:jc w:val="both"/>
        <w:rPr>
          <w:sz w:val="28"/>
          <w:szCs w:val="28"/>
          <w:lang w:val="ru-RU"/>
        </w:rPr>
      </w:pPr>
    </w:p>
    <w:p w14:paraId="5D02C0F9" w14:textId="77777777" w:rsidR="00944D21" w:rsidRPr="00944D21" w:rsidRDefault="00944D21" w:rsidP="00944D21">
      <w:pPr>
        <w:jc w:val="both"/>
        <w:rPr>
          <w:sz w:val="28"/>
          <w:szCs w:val="28"/>
          <w:lang w:val="ru-RU"/>
        </w:rPr>
      </w:pPr>
      <w:r w:rsidRPr="00944D21">
        <w:rPr>
          <w:rStyle w:val="None"/>
          <w:rFonts w:eastAsia="Calibri"/>
          <w:b/>
          <w:noProof/>
          <w:sz w:val="28"/>
          <w:szCs w:val="28"/>
        </w:rPr>
        <w:drawing>
          <wp:inline distT="0" distB="0" distL="0" distR="0" wp14:anchorId="77D2D658" wp14:editId="6E75DA2A">
            <wp:extent cx="2788920" cy="1859280"/>
            <wp:effectExtent l="0" t="0" r="0" b="0"/>
            <wp:docPr id="31" name="officeArt object" descr="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inline>
        </w:drawing>
      </w:r>
      <w:r w:rsidRPr="00944D21">
        <w:rPr>
          <w:rStyle w:val="None"/>
          <w:rFonts w:eastAsia="Calibri"/>
          <w:b/>
          <w:noProof/>
          <w:sz w:val="28"/>
          <w:szCs w:val="28"/>
        </w:rPr>
        <w:drawing>
          <wp:inline distT="0" distB="0" distL="0" distR="0" wp14:anchorId="3A3F6230" wp14:editId="2CA698B1">
            <wp:extent cx="2895600" cy="1874520"/>
            <wp:effectExtent l="0" t="0" r="0" b="0"/>
            <wp:docPr id="32" name="officeArt object" descr="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1874520"/>
                    </a:xfrm>
                    <a:prstGeom prst="rect">
                      <a:avLst/>
                    </a:prstGeom>
                    <a:noFill/>
                    <a:ln>
                      <a:noFill/>
                    </a:ln>
                  </pic:spPr>
                </pic:pic>
              </a:graphicData>
            </a:graphic>
          </wp:inline>
        </w:drawing>
      </w:r>
    </w:p>
    <w:p w14:paraId="4DB1F4C9" w14:textId="77777777" w:rsidR="00944D21" w:rsidRPr="00944D21" w:rsidRDefault="00944D21" w:rsidP="00944D21">
      <w:pPr>
        <w:jc w:val="both"/>
        <w:rPr>
          <w:sz w:val="28"/>
          <w:szCs w:val="28"/>
          <w:lang w:val="ru-RU"/>
        </w:rPr>
      </w:pPr>
    </w:p>
    <w:p w14:paraId="3F08A52D" w14:textId="77777777" w:rsidR="00944D21" w:rsidRPr="00944D21" w:rsidRDefault="00944D21" w:rsidP="00944D21">
      <w:pPr>
        <w:jc w:val="both"/>
        <w:rPr>
          <w:b/>
          <w:bCs/>
          <w:sz w:val="28"/>
          <w:szCs w:val="28"/>
          <w:lang w:val="ru-RU"/>
        </w:rPr>
      </w:pPr>
      <w:r w:rsidRPr="00944D21">
        <w:rPr>
          <w:b/>
          <w:bCs/>
          <w:sz w:val="28"/>
          <w:szCs w:val="28"/>
          <w:lang w:val="ru-RU"/>
        </w:rPr>
        <w:t>Экскурсия №4: Экскурсия в город-остров Свияжск (5 часов на автобусе)</w:t>
      </w:r>
    </w:p>
    <w:p w14:paraId="49B5873D" w14:textId="77777777" w:rsidR="00944D21" w:rsidRPr="00944D21" w:rsidRDefault="00944D21" w:rsidP="00944D21">
      <w:pPr>
        <w:jc w:val="both"/>
        <w:rPr>
          <w:sz w:val="28"/>
          <w:szCs w:val="28"/>
          <w:lang w:val="ru-RU"/>
        </w:rPr>
      </w:pPr>
    </w:p>
    <w:p w14:paraId="54120B79" w14:textId="77777777" w:rsidR="00944D21" w:rsidRPr="00944D21" w:rsidRDefault="00944D21" w:rsidP="00944D21">
      <w:pPr>
        <w:jc w:val="both"/>
        <w:rPr>
          <w:sz w:val="28"/>
          <w:szCs w:val="28"/>
          <w:lang w:val="ru-RU"/>
        </w:rPr>
      </w:pPr>
      <w:r w:rsidRPr="00944D21">
        <w:rPr>
          <w:sz w:val="28"/>
          <w:szCs w:val="28"/>
          <w:lang w:val="ru-RU"/>
        </w:rPr>
        <w:lastRenderedPageBreak/>
        <w:t>Расположенный в 30 км от Казани, Свияжск является исторической и культурной жемчужиной Республики Татарстан. Древняя крепость была построена в средние века при Иване Грозном, когда служила военным форпостом в Поволжье и местом для отдыха и военной подготовки к походу на неприступную крепость Казань. Маршрут экскурсии включает в себя уникальные исторические памятники: собор Пресвятой Богородицы, церковь Святой Троицы, являющуюся одной из древнейших деревянных церквей России, действующий Успенский монастырь с памятниками архитектуры XVII века, музей Свияжска, конюшни и мастерские.</w:t>
      </w:r>
    </w:p>
    <w:p w14:paraId="534EF267" w14:textId="77777777" w:rsidR="00944D21" w:rsidRPr="00944D21" w:rsidRDefault="00944D21" w:rsidP="00944D21">
      <w:pPr>
        <w:jc w:val="both"/>
        <w:rPr>
          <w:sz w:val="28"/>
          <w:szCs w:val="28"/>
          <w:lang w:val="ru-RU"/>
        </w:rPr>
      </w:pPr>
    </w:p>
    <w:p w14:paraId="6965BF4A" w14:textId="77777777" w:rsidR="00944D21" w:rsidRPr="00944D21" w:rsidRDefault="00944D21" w:rsidP="00944D21">
      <w:pPr>
        <w:jc w:val="both"/>
        <w:rPr>
          <w:sz w:val="28"/>
          <w:szCs w:val="28"/>
          <w:lang w:val="ru-RU"/>
        </w:rPr>
      </w:pPr>
    </w:p>
    <w:p w14:paraId="7F686ADF" w14:textId="77777777" w:rsidR="00944D21" w:rsidRPr="00944D21" w:rsidRDefault="00944D21" w:rsidP="00944D21">
      <w:pPr>
        <w:jc w:val="both"/>
        <w:rPr>
          <w:sz w:val="28"/>
          <w:szCs w:val="28"/>
          <w:lang w:val="ru-RU"/>
        </w:rPr>
      </w:pPr>
      <w:r w:rsidRPr="00944D21">
        <w:rPr>
          <w:rStyle w:val="None"/>
          <w:rFonts w:eastAsia="Times New Roman"/>
          <w:b/>
          <w:noProof/>
          <w:sz w:val="28"/>
          <w:szCs w:val="28"/>
          <w:bdr w:val="nil"/>
        </w:rPr>
        <w:drawing>
          <wp:inline distT="0" distB="0" distL="0" distR="0" wp14:anchorId="0E3C7C32" wp14:editId="41753EFD">
            <wp:extent cx="2987040" cy="1798320"/>
            <wp:effectExtent l="0" t="0" r="0" b="0"/>
            <wp:docPr id="33" name="officeArt object" descr="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40" cy="1798320"/>
                    </a:xfrm>
                    <a:prstGeom prst="rect">
                      <a:avLst/>
                    </a:prstGeom>
                    <a:noFill/>
                    <a:ln>
                      <a:noFill/>
                    </a:ln>
                  </pic:spPr>
                </pic:pic>
              </a:graphicData>
            </a:graphic>
          </wp:inline>
        </w:drawing>
      </w:r>
      <w:r w:rsidRPr="00944D21">
        <w:rPr>
          <w:rStyle w:val="None"/>
          <w:rFonts w:eastAsia="Times New Roman"/>
          <w:b/>
          <w:noProof/>
          <w:sz w:val="28"/>
          <w:szCs w:val="28"/>
          <w:bdr w:val="nil"/>
        </w:rPr>
        <w:drawing>
          <wp:inline distT="0" distB="0" distL="0" distR="0" wp14:anchorId="49FE4BEC" wp14:editId="3BB378AC">
            <wp:extent cx="2514600" cy="1813560"/>
            <wp:effectExtent l="0" t="0" r="0" b="0"/>
            <wp:docPr id="34" name="officeArt object" descr="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13560"/>
                    </a:xfrm>
                    <a:prstGeom prst="rect">
                      <a:avLst/>
                    </a:prstGeom>
                    <a:noFill/>
                    <a:ln>
                      <a:noFill/>
                    </a:ln>
                  </pic:spPr>
                </pic:pic>
              </a:graphicData>
            </a:graphic>
          </wp:inline>
        </w:drawing>
      </w:r>
    </w:p>
    <w:p w14:paraId="63D8E9EA" w14:textId="77777777" w:rsidR="00944D21" w:rsidRPr="00944D21" w:rsidRDefault="00944D21" w:rsidP="00944D21">
      <w:pPr>
        <w:jc w:val="both"/>
        <w:rPr>
          <w:sz w:val="28"/>
          <w:szCs w:val="28"/>
          <w:lang w:val="ru-RU"/>
        </w:rPr>
      </w:pPr>
    </w:p>
    <w:p w14:paraId="1392AE6C" w14:textId="77777777" w:rsidR="00944D21" w:rsidRPr="00944D21" w:rsidRDefault="00944D21" w:rsidP="00944D21">
      <w:pPr>
        <w:jc w:val="both"/>
        <w:rPr>
          <w:b/>
          <w:bCs/>
          <w:sz w:val="28"/>
          <w:szCs w:val="28"/>
          <w:lang w:val="ru-RU"/>
        </w:rPr>
      </w:pPr>
      <w:r w:rsidRPr="00944D21">
        <w:rPr>
          <w:b/>
          <w:bCs/>
          <w:sz w:val="28"/>
          <w:szCs w:val="28"/>
          <w:lang w:val="ru-RU"/>
        </w:rPr>
        <w:t>Экскурсия №5: Болгарский музей-заповедник (9 часов на автобусе)</w:t>
      </w:r>
    </w:p>
    <w:p w14:paraId="7D3A14BC" w14:textId="77777777" w:rsidR="00944D21" w:rsidRPr="00944D21" w:rsidRDefault="00944D21" w:rsidP="00944D21">
      <w:pPr>
        <w:jc w:val="both"/>
        <w:rPr>
          <w:sz w:val="28"/>
          <w:szCs w:val="28"/>
          <w:lang w:val="ru-RU"/>
        </w:rPr>
      </w:pPr>
      <w:r w:rsidRPr="00944D21">
        <w:rPr>
          <w:sz w:val="28"/>
          <w:szCs w:val="28"/>
          <w:lang w:val="ru-RU"/>
        </w:rPr>
        <w:t>Болгарский музей-заповедник — один из немногих историко-архитектурных комплексов поволжских татар (IX–X вв.). Болгар является местом поклонения и паломничества мусульман, стремящихся совершить малый хадж к святым местам. Именно здесь в 922 году столица Волжской Булгарии официально приняла ислам и, таким образом, связала свою судьбу с культурой исламского мира.</w:t>
      </w:r>
    </w:p>
    <w:p w14:paraId="383A76A5" w14:textId="77777777" w:rsidR="00944D21" w:rsidRPr="00944D21" w:rsidRDefault="00944D21" w:rsidP="00944D21">
      <w:pPr>
        <w:jc w:val="both"/>
        <w:rPr>
          <w:sz w:val="28"/>
          <w:szCs w:val="28"/>
          <w:lang w:val="ru-RU"/>
        </w:rPr>
      </w:pPr>
      <w:r w:rsidRPr="00944D21">
        <w:rPr>
          <w:sz w:val="28"/>
          <w:szCs w:val="28"/>
          <w:lang w:val="ru-RU"/>
        </w:rPr>
        <w:t>Городище Болгар – уникальная достопримечательность России. Это все, что осталось от Золотой Орды, некогда великой и могущественной страны Восточной Европы (не считая мечетей и мавзолеев Гасымова и башни Сююмбеке в Казани). Посетители осмотрят архитектурные памятники XIII–XIV веков, такие как Большая мечеть, мавзолеи Востока («Никольская церковь») и Севера («Монастырский подвал»), Ханская усыпальница, Малая Минарет, Черная палата, Белая палата, Красная и Эллинская палаты, Ханская комната и многие другие археологические памятники.</w:t>
      </w:r>
    </w:p>
    <w:p w14:paraId="35E665A5" w14:textId="77777777" w:rsidR="00944D21" w:rsidRPr="00944D21" w:rsidRDefault="00944D21" w:rsidP="00944D21">
      <w:pPr>
        <w:jc w:val="both"/>
        <w:rPr>
          <w:sz w:val="28"/>
          <w:szCs w:val="28"/>
          <w:lang w:val="ru-RU"/>
        </w:rPr>
      </w:pPr>
    </w:p>
    <w:p w14:paraId="08A16122" w14:textId="43C1DF3A" w:rsidR="00944D21" w:rsidRPr="00944D21" w:rsidRDefault="00944D21" w:rsidP="00944D21">
      <w:pPr>
        <w:jc w:val="both"/>
        <w:rPr>
          <w:sz w:val="28"/>
          <w:szCs w:val="28"/>
          <w:lang w:val="ru-RU"/>
        </w:rPr>
      </w:pPr>
      <w:r w:rsidRPr="00944D21">
        <w:rPr>
          <w:rStyle w:val="None"/>
          <w:rFonts w:eastAsia="Times New Roman"/>
          <w:b/>
          <w:noProof/>
          <w:sz w:val="28"/>
          <w:szCs w:val="28"/>
          <w:bdr w:val="nil"/>
        </w:rPr>
        <w:lastRenderedPageBreak/>
        <w:drawing>
          <wp:inline distT="0" distB="0" distL="0" distR="0" wp14:anchorId="6F293373" wp14:editId="1AA7C23C">
            <wp:extent cx="2499360" cy="1813560"/>
            <wp:effectExtent l="0" t="0" r="0" b="0"/>
            <wp:docPr id="35" name="officeArt object" descr="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9360" cy="1813560"/>
                    </a:xfrm>
                    <a:prstGeom prst="rect">
                      <a:avLst/>
                    </a:prstGeom>
                    <a:noFill/>
                    <a:ln>
                      <a:noFill/>
                    </a:ln>
                  </pic:spPr>
                </pic:pic>
              </a:graphicData>
            </a:graphic>
          </wp:inline>
        </w:drawing>
      </w:r>
      <w:r w:rsidRPr="00944D21">
        <w:rPr>
          <w:rStyle w:val="None"/>
          <w:rFonts w:eastAsia="Times New Roman"/>
          <w:b/>
          <w:noProof/>
          <w:sz w:val="28"/>
          <w:szCs w:val="28"/>
          <w:bdr w:val="nil"/>
        </w:rPr>
        <w:drawing>
          <wp:inline distT="0" distB="0" distL="0" distR="0" wp14:anchorId="30D32A3A" wp14:editId="3007AFEA">
            <wp:extent cx="2575560" cy="1813560"/>
            <wp:effectExtent l="0" t="0" r="0" b="0"/>
            <wp:docPr id="36" name="officeArt object" descr="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5560" cy="1813560"/>
                    </a:xfrm>
                    <a:prstGeom prst="rect">
                      <a:avLst/>
                    </a:prstGeom>
                    <a:noFill/>
                    <a:ln>
                      <a:noFill/>
                    </a:ln>
                  </pic:spPr>
                </pic:pic>
              </a:graphicData>
            </a:graphic>
          </wp:inline>
        </w:drawing>
      </w:r>
    </w:p>
    <w:p w14:paraId="7F9D7A46" w14:textId="77777777" w:rsidR="00944D21" w:rsidRDefault="00944D21">
      <w:pPr>
        <w:autoSpaceDE/>
        <w:autoSpaceDN/>
        <w:rPr>
          <w:sz w:val="28"/>
          <w:szCs w:val="28"/>
          <w:lang w:val="ru-RU"/>
        </w:rPr>
      </w:pPr>
      <w:r>
        <w:rPr>
          <w:sz w:val="28"/>
          <w:szCs w:val="28"/>
          <w:lang w:val="ru-RU"/>
        </w:rPr>
        <w:br w:type="page"/>
      </w:r>
    </w:p>
    <w:p w14:paraId="0BD69FEC" w14:textId="77777777" w:rsidR="00944D21" w:rsidRPr="00944D21" w:rsidRDefault="00944D21" w:rsidP="00944D21">
      <w:pPr>
        <w:spacing w:line="360" w:lineRule="auto"/>
        <w:jc w:val="both"/>
        <w:rPr>
          <w:sz w:val="28"/>
          <w:szCs w:val="28"/>
          <w:lang w:val="ru-RU"/>
        </w:rPr>
      </w:pPr>
    </w:p>
    <w:p w14:paraId="5B9B473F" w14:textId="31F46A5E" w:rsidR="00763526" w:rsidRPr="008923E5" w:rsidRDefault="00763526" w:rsidP="00BC7414">
      <w:pPr>
        <w:pStyle w:val="2"/>
        <w:ind w:left="0" w:right="-147" w:firstLine="0"/>
        <w:jc w:val="both"/>
        <w:rPr>
          <w:b/>
          <w:sz w:val="28"/>
          <w:szCs w:val="28"/>
        </w:rPr>
      </w:pPr>
      <w:r w:rsidRPr="008923E5">
        <w:rPr>
          <w:b/>
          <w:sz w:val="28"/>
          <w:szCs w:val="28"/>
        </w:rPr>
        <w:t>Residential accommodation</w:t>
      </w:r>
    </w:p>
    <w:p w14:paraId="6F09338B" w14:textId="77777777" w:rsidR="00763526" w:rsidRPr="00763526" w:rsidRDefault="00763526" w:rsidP="00BC7414">
      <w:pPr>
        <w:jc w:val="both"/>
        <w:rPr>
          <w:sz w:val="28"/>
          <w:szCs w:val="28"/>
          <w:lang w:val="en-US"/>
        </w:rPr>
      </w:pPr>
    </w:p>
    <w:p w14:paraId="4F0B5EC5" w14:textId="77777777" w:rsidR="00763526" w:rsidRPr="008923E5" w:rsidRDefault="00763526" w:rsidP="00BC7414">
      <w:pPr>
        <w:widowControl w:val="0"/>
        <w:suppressAutoHyphens/>
        <w:jc w:val="both"/>
        <w:rPr>
          <w:rFonts w:eastAsia="Times New Roman"/>
          <w:sz w:val="28"/>
          <w:szCs w:val="28"/>
          <w:lang w:val="en-US"/>
        </w:rPr>
      </w:pPr>
      <w:r w:rsidRPr="008923E5">
        <w:rPr>
          <w:sz w:val="28"/>
          <w:szCs w:val="28"/>
          <w:lang w:val="en-US"/>
        </w:rPr>
        <w:t>The following is the list of Kazan hotels recommended by the Organizing Committee in the immediate vicinity of the conference venue (5-15 minute walk distance to all venues).</w:t>
      </w:r>
    </w:p>
    <w:p w14:paraId="023F8E67" w14:textId="77777777" w:rsidR="00763526" w:rsidRPr="008923E5" w:rsidRDefault="00763526" w:rsidP="00BC7414">
      <w:pPr>
        <w:widowControl w:val="0"/>
        <w:suppressAutoHyphens/>
        <w:jc w:val="both"/>
        <w:rPr>
          <w:rFonts w:eastAsia="Times New Roman"/>
          <w:b/>
          <w:bCs/>
          <w:sz w:val="28"/>
          <w:szCs w:val="28"/>
          <w:lang w:val="en-US"/>
        </w:rPr>
      </w:pPr>
    </w:p>
    <w:p w14:paraId="5B46A8EF" w14:textId="77777777" w:rsidR="00763526" w:rsidRPr="008923E5" w:rsidRDefault="00763526" w:rsidP="00BC7414">
      <w:pPr>
        <w:widowControl w:val="0"/>
        <w:suppressAutoHyphens/>
        <w:jc w:val="both"/>
        <w:rPr>
          <w:rFonts w:eastAsia="Times New Roman"/>
          <w:b/>
          <w:bCs/>
          <w:sz w:val="28"/>
          <w:szCs w:val="28"/>
          <w:lang w:val="en-US"/>
        </w:rPr>
      </w:pPr>
      <w:r w:rsidRPr="008923E5">
        <w:rPr>
          <w:b/>
          <w:bCs/>
          <w:sz w:val="28"/>
          <w:szCs w:val="28"/>
          <w:lang w:val="en-US"/>
        </w:rPr>
        <w:t xml:space="preserve">Hotel Hayal </w:t>
      </w:r>
      <w:r w:rsidRPr="008923E5">
        <w:rPr>
          <w:sz w:val="28"/>
          <w:szCs w:val="28"/>
          <w:lang w:val="en-US"/>
        </w:rPr>
        <w:t>(4*, 79 rooms, from 3650 rub (50 EUROs)/day*)</w:t>
      </w:r>
    </w:p>
    <w:p w14:paraId="40CBB66A" w14:textId="77777777" w:rsidR="00763526" w:rsidRPr="008923E5" w:rsidRDefault="00763526" w:rsidP="00BC7414">
      <w:pPr>
        <w:widowControl w:val="0"/>
        <w:suppressAutoHyphens/>
        <w:jc w:val="both"/>
        <w:rPr>
          <w:rFonts w:eastAsia="Times New Roman"/>
          <w:sz w:val="28"/>
          <w:szCs w:val="28"/>
          <w:lang w:val="en-US"/>
        </w:rPr>
      </w:pPr>
      <w:r w:rsidRPr="008923E5">
        <w:rPr>
          <w:sz w:val="28"/>
          <w:szCs w:val="28"/>
          <w:lang w:val="en-US"/>
        </w:rPr>
        <w:t>Universitetskaya Street 16, 420111 Kazan, Russia</w:t>
      </w:r>
    </w:p>
    <w:p w14:paraId="6221C5F7" w14:textId="77777777" w:rsidR="00763526" w:rsidRPr="008923E5" w:rsidRDefault="00763526" w:rsidP="00BC7414">
      <w:pPr>
        <w:widowControl w:val="0"/>
        <w:suppressAutoHyphens/>
        <w:jc w:val="both"/>
        <w:rPr>
          <w:rFonts w:eastAsia="Times New Roman"/>
          <w:sz w:val="28"/>
          <w:szCs w:val="28"/>
          <w:lang w:val="en-US"/>
        </w:rPr>
      </w:pPr>
      <w:r w:rsidRPr="008923E5">
        <w:rPr>
          <w:sz w:val="28"/>
          <w:szCs w:val="28"/>
          <w:lang w:val="en-US"/>
        </w:rPr>
        <w:t xml:space="preserve">Tel.: +7 (843) 238-95-95 </w:t>
      </w:r>
    </w:p>
    <w:p w14:paraId="44B47D2E" w14:textId="77777777" w:rsidR="00763526" w:rsidRPr="008923E5" w:rsidRDefault="00763526" w:rsidP="00BC7414">
      <w:pPr>
        <w:widowControl w:val="0"/>
        <w:suppressAutoHyphens/>
        <w:jc w:val="both"/>
        <w:rPr>
          <w:rStyle w:val="None"/>
          <w:sz w:val="28"/>
          <w:szCs w:val="28"/>
        </w:rPr>
      </w:pPr>
      <w:r w:rsidRPr="008923E5">
        <w:rPr>
          <w:sz w:val="28"/>
          <w:szCs w:val="28"/>
          <w:lang w:val="en-US"/>
        </w:rPr>
        <w:t xml:space="preserve">Site: </w:t>
      </w:r>
      <w:hyperlink r:id="rId33" w:history="1">
        <w:r w:rsidRPr="00763526">
          <w:rPr>
            <w:rStyle w:val="Hyperlink1"/>
            <w:rFonts w:eastAsia="Calibri"/>
            <w:sz w:val="28"/>
            <w:szCs w:val="28"/>
            <w:lang w:val="en-US"/>
          </w:rPr>
          <w:t>http://hayall.ru/</w:t>
        </w:r>
      </w:hyperlink>
    </w:p>
    <w:p w14:paraId="5B332F7E" w14:textId="77777777" w:rsidR="00763526" w:rsidRPr="008923E5" w:rsidRDefault="00763526" w:rsidP="00BC7414">
      <w:pPr>
        <w:widowControl w:val="0"/>
        <w:suppressAutoHyphens/>
        <w:jc w:val="both"/>
        <w:rPr>
          <w:rStyle w:val="None"/>
          <w:sz w:val="28"/>
          <w:szCs w:val="28"/>
        </w:rPr>
      </w:pPr>
    </w:p>
    <w:p w14:paraId="218C8BFE" w14:textId="1ABA8D01" w:rsidR="00763526" w:rsidRPr="008923E5" w:rsidRDefault="00763526" w:rsidP="00BC7414">
      <w:pPr>
        <w:widowControl w:val="0"/>
        <w:suppressAutoHyphens/>
        <w:jc w:val="both"/>
        <w:rPr>
          <w:rStyle w:val="None"/>
          <w:sz w:val="28"/>
          <w:szCs w:val="28"/>
        </w:rPr>
      </w:pPr>
      <w:r>
        <w:rPr>
          <w:noProof/>
        </w:rPr>
        <w:drawing>
          <wp:anchor distT="0" distB="0" distL="114300" distR="114300" simplePos="0" relativeHeight="251659264" behindDoc="0" locked="0" layoutInCell="1" allowOverlap="1" wp14:anchorId="11BF2F54" wp14:editId="22F48C64">
            <wp:simplePos x="0" y="0"/>
            <wp:positionH relativeFrom="column">
              <wp:posOffset>0</wp:posOffset>
            </wp:positionH>
            <wp:positionV relativeFrom="paragraph">
              <wp:posOffset>-1905</wp:posOffset>
            </wp:positionV>
            <wp:extent cx="2667000" cy="1714500"/>
            <wp:effectExtent l="0" t="0" r="0" b="0"/>
            <wp:wrapTopAndBottom/>
            <wp:docPr id="30" name="officeArt object" descr="C:\Users\Admin\Desktop\196377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C:\Users\Admin\Desktop\19637769.jp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35ED9"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The hotel is within a 1-3-minute walk to the main building of KFU and within a 10-15 minute walk to the Institute of Philology and Intercultural Communication. Attractions such as the Kazan Kremlin and Kazan Opera and Ballet Theatre are a few minutes away. The Söyembikä Tower Mosque is about 5 blocks away.</w:t>
      </w:r>
    </w:p>
    <w:p w14:paraId="58BA80EC" w14:textId="77777777" w:rsidR="00763526" w:rsidRPr="008923E5" w:rsidRDefault="00763526" w:rsidP="00BC7414">
      <w:pPr>
        <w:widowControl w:val="0"/>
        <w:suppressAutoHyphens/>
        <w:jc w:val="both"/>
        <w:rPr>
          <w:rStyle w:val="None"/>
          <w:sz w:val="28"/>
          <w:szCs w:val="28"/>
          <w:lang w:val="en-US"/>
        </w:rPr>
      </w:pPr>
    </w:p>
    <w:p w14:paraId="05F0D2A0"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 xml:space="preserve">The spacious and luxurious rooms are decorated with elegant furnishings and provide top quality comfort: rooms are equipped with an LCD TV, an IDD telephone, satellite TV, and a mini fridge. The guests are given additional luxury amenities and slippers, towels, and accessories. The hotel features an indoor swimming pool, massage service and soundproofed rooms with free Wi-Fi. The modern, air-conditioned rooms at the Hayal Hotel include a flat-screen TV with satellite channels and safety deposit box. </w:t>
      </w:r>
    </w:p>
    <w:p w14:paraId="02CD0564" w14:textId="77777777" w:rsidR="00763526" w:rsidRPr="008923E5" w:rsidRDefault="00763526" w:rsidP="00BC7414">
      <w:pPr>
        <w:widowControl w:val="0"/>
        <w:suppressAutoHyphens/>
        <w:jc w:val="both"/>
        <w:rPr>
          <w:rStyle w:val="None"/>
          <w:sz w:val="28"/>
          <w:szCs w:val="28"/>
          <w:lang w:val="en-US"/>
        </w:rPr>
      </w:pPr>
    </w:p>
    <w:p w14:paraId="0E5488D3"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The Hayal’s restaurant serves a selection of Russian and European cuisine, including local dishes from the Kazan region. A buffet breakfast, room service and packed lunches for day trips are also available. Guests can relax in the traditional Russian sauna or in the solarium. A tour desk offers information on what to see and do in Kazan. Breakfast is included.</w:t>
      </w:r>
    </w:p>
    <w:p w14:paraId="5C11C2AC" w14:textId="77777777" w:rsidR="00763526" w:rsidRPr="008923E5" w:rsidRDefault="00763526" w:rsidP="00BC7414">
      <w:pPr>
        <w:widowControl w:val="0"/>
        <w:suppressAutoHyphens/>
        <w:jc w:val="both"/>
        <w:rPr>
          <w:rStyle w:val="None"/>
          <w:sz w:val="28"/>
          <w:szCs w:val="28"/>
          <w:lang w:val="en-US"/>
        </w:rPr>
      </w:pPr>
    </w:p>
    <w:p w14:paraId="30661DEC" w14:textId="77777777" w:rsidR="00763526" w:rsidRPr="008923E5" w:rsidRDefault="00763526" w:rsidP="00BC7414">
      <w:pPr>
        <w:widowControl w:val="0"/>
        <w:suppressAutoHyphens/>
        <w:jc w:val="both"/>
        <w:rPr>
          <w:rStyle w:val="None"/>
          <w:bCs/>
          <w:i/>
          <w:sz w:val="28"/>
          <w:szCs w:val="28"/>
          <w:lang w:val="en-US"/>
        </w:rPr>
      </w:pPr>
      <w:r w:rsidRPr="008923E5">
        <w:rPr>
          <w:rStyle w:val="None"/>
          <w:bCs/>
          <w:i/>
          <w:sz w:val="28"/>
          <w:szCs w:val="28"/>
          <w:lang w:val="en-US"/>
        </w:rPr>
        <w:t>*prices here and later are indicated at the time of application</w:t>
      </w:r>
    </w:p>
    <w:p w14:paraId="5896AD9E" w14:textId="77777777" w:rsidR="00763526" w:rsidRPr="008923E5" w:rsidRDefault="00763526" w:rsidP="00BC7414">
      <w:pPr>
        <w:widowControl w:val="0"/>
        <w:suppressAutoHyphens/>
        <w:jc w:val="both"/>
        <w:rPr>
          <w:rStyle w:val="None"/>
          <w:bCs/>
          <w:i/>
          <w:sz w:val="28"/>
          <w:szCs w:val="28"/>
          <w:lang w:val="en-US"/>
        </w:rPr>
      </w:pPr>
    </w:p>
    <w:p w14:paraId="278F59CC" w14:textId="77777777" w:rsidR="00763526" w:rsidRPr="008923E5" w:rsidRDefault="00763526" w:rsidP="00BC7414">
      <w:pPr>
        <w:widowControl w:val="0"/>
        <w:suppressAutoHyphens/>
        <w:jc w:val="both"/>
        <w:rPr>
          <w:sz w:val="28"/>
          <w:szCs w:val="28"/>
          <w:lang w:val="en-US"/>
        </w:rPr>
      </w:pPr>
      <w:r w:rsidRPr="008923E5">
        <w:rPr>
          <w:b/>
          <w:sz w:val="28"/>
          <w:szCs w:val="28"/>
          <w:lang w:val="en-US"/>
        </w:rPr>
        <w:t>Kazan Palace by TASIGO 5*</w:t>
      </w:r>
      <w:r w:rsidRPr="008923E5">
        <w:rPr>
          <w:sz w:val="28"/>
          <w:szCs w:val="28"/>
          <w:lang w:val="en-US"/>
        </w:rPr>
        <w:t xml:space="preserve"> (66 rooms 120 € / day, breakfast included)</w:t>
      </w:r>
    </w:p>
    <w:p w14:paraId="4174A0F4" w14:textId="77777777" w:rsidR="00763526" w:rsidRPr="008923E5" w:rsidRDefault="00763526" w:rsidP="00BC7414">
      <w:pPr>
        <w:widowControl w:val="0"/>
        <w:suppressAutoHyphens/>
        <w:jc w:val="both"/>
        <w:rPr>
          <w:sz w:val="28"/>
          <w:szCs w:val="28"/>
          <w:lang w:val="en-US"/>
        </w:rPr>
      </w:pPr>
      <w:r w:rsidRPr="008923E5">
        <w:rPr>
          <w:sz w:val="28"/>
          <w:szCs w:val="28"/>
          <w:lang w:val="en-US"/>
        </w:rPr>
        <w:t>Vahitovsky District, ulitsa Kalinina 3B Kazan</w:t>
      </w:r>
    </w:p>
    <w:p w14:paraId="324F932C" w14:textId="77777777" w:rsidR="00763526" w:rsidRPr="008923E5" w:rsidRDefault="00763526" w:rsidP="00BC7414">
      <w:pPr>
        <w:widowControl w:val="0"/>
        <w:suppressAutoHyphens/>
        <w:jc w:val="both"/>
        <w:rPr>
          <w:sz w:val="28"/>
          <w:szCs w:val="28"/>
          <w:lang w:val="en-US"/>
        </w:rPr>
      </w:pPr>
      <w:r w:rsidRPr="008923E5">
        <w:rPr>
          <w:sz w:val="28"/>
          <w:szCs w:val="28"/>
          <w:lang w:val="en-US"/>
        </w:rPr>
        <w:t>Republic of Tatarstan, Russia</w:t>
      </w:r>
    </w:p>
    <w:p w14:paraId="31CDD35B" w14:textId="77777777" w:rsidR="00763526" w:rsidRPr="008923E5" w:rsidRDefault="00763526" w:rsidP="00BC7414">
      <w:pPr>
        <w:widowControl w:val="0"/>
        <w:suppressAutoHyphens/>
        <w:jc w:val="both"/>
        <w:rPr>
          <w:sz w:val="28"/>
          <w:szCs w:val="28"/>
          <w:lang w:val="en-US"/>
        </w:rPr>
      </w:pPr>
      <w:r w:rsidRPr="008923E5">
        <w:rPr>
          <w:rStyle w:val="None"/>
          <w:sz w:val="28"/>
          <w:szCs w:val="28"/>
          <w:lang w:val="en-US"/>
        </w:rPr>
        <w:t xml:space="preserve">Tel.: </w:t>
      </w:r>
      <w:r w:rsidRPr="008923E5">
        <w:rPr>
          <w:rStyle w:val="zgwrf"/>
          <w:sz w:val="28"/>
          <w:szCs w:val="28"/>
          <w:shd w:val="clear" w:color="auto" w:fill="FFFFFF"/>
          <w:lang w:val="en-US"/>
        </w:rPr>
        <w:t>+7 (843) 212-01-01</w:t>
      </w:r>
    </w:p>
    <w:p w14:paraId="403211C4" w14:textId="77777777" w:rsidR="00763526" w:rsidRPr="001D0AF0" w:rsidRDefault="00763526" w:rsidP="00BC7414">
      <w:pPr>
        <w:widowControl w:val="0"/>
        <w:suppressAutoHyphens/>
        <w:jc w:val="both"/>
        <w:rPr>
          <w:sz w:val="28"/>
          <w:szCs w:val="28"/>
          <w:lang w:val="fr-FR"/>
        </w:rPr>
      </w:pPr>
      <w:r w:rsidRPr="001D0AF0">
        <w:rPr>
          <w:rStyle w:val="None"/>
          <w:sz w:val="28"/>
          <w:szCs w:val="28"/>
          <w:lang w:val="fr-FR"/>
        </w:rPr>
        <w:t xml:space="preserve">Site: </w:t>
      </w:r>
      <w:hyperlink r:id="rId34" w:history="1">
        <w:r w:rsidRPr="001D0AF0">
          <w:rPr>
            <w:rStyle w:val="a4"/>
            <w:sz w:val="28"/>
            <w:szCs w:val="28"/>
            <w:lang w:val="fr-FR"/>
          </w:rPr>
          <w:t>https://kazanpalace.com/ru/home</w:t>
        </w:r>
      </w:hyperlink>
      <w:r w:rsidRPr="001D0AF0">
        <w:rPr>
          <w:sz w:val="28"/>
          <w:szCs w:val="28"/>
          <w:lang w:val="fr-FR"/>
        </w:rPr>
        <w:t xml:space="preserve"> </w:t>
      </w:r>
    </w:p>
    <w:p w14:paraId="5BE05F86" w14:textId="77777777" w:rsidR="00763526" w:rsidRPr="001D0AF0" w:rsidRDefault="00763526" w:rsidP="00BC7414">
      <w:pPr>
        <w:widowControl w:val="0"/>
        <w:suppressAutoHyphens/>
        <w:jc w:val="both"/>
        <w:rPr>
          <w:sz w:val="28"/>
          <w:szCs w:val="28"/>
          <w:lang w:val="fr-FR"/>
        </w:rPr>
      </w:pPr>
    </w:p>
    <w:p w14:paraId="49BD70EB" w14:textId="77777777" w:rsidR="00763526" w:rsidRPr="008923E5" w:rsidRDefault="00763526" w:rsidP="00BC7414">
      <w:pPr>
        <w:widowControl w:val="0"/>
        <w:suppressAutoHyphens/>
        <w:jc w:val="both"/>
        <w:rPr>
          <w:sz w:val="28"/>
          <w:szCs w:val="28"/>
          <w:lang w:val="en-US"/>
        </w:rPr>
      </w:pPr>
      <w:r w:rsidRPr="001E45DE">
        <w:rPr>
          <w:noProof/>
          <w:sz w:val="28"/>
          <w:szCs w:val="28"/>
        </w:rPr>
        <w:drawing>
          <wp:inline distT="0" distB="0" distL="0" distR="0" wp14:anchorId="5C183626" wp14:editId="27E23256">
            <wp:extent cx="2499360" cy="1691640"/>
            <wp:effectExtent l="0" t="0" r="0" b="0"/>
            <wp:docPr id="1" name="Рисунок 1" descr="Картинки по запросу &quot;Kazan Palace by Tasig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Kazan Palace by Tasigo&quot;"/>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9360" cy="1691640"/>
                    </a:xfrm>
                    <a:prstGeom prst="rect">
                      <a:avLst/>
                    </a:prstGeom>
                    <a:noFill/>
                    <a:ln>
                      <a:noFill/>
                    </a:ln>
                  </pic:spPr>
                </pic:pic>
              </a:graphicData>
            </a:graphic>
          </wp:inline>
        </w:drawing>
      </w:r>
    </w:p>
    <w:p w14:paraId="03A1CE07" w14:textId="77777777" w:rsidR="00763526" w:rsidRPr="008923E5" w:rsidRDefault="00763526" w:rsidP="00BC7414">
      <w:pPr>
        <w:widowControl w:val="0"/>
        <w:suppressAutoHyphens/>
        <w:jc w:val="both"/>
        <w:rPr>
          <w:sz w:val="28"/>
          <w:szCs w:val="28"/>
          <w:lang w:val="en-US"/>
        </w:rPr>
      </w:pPr>
    </w:p>
    <w:p w14:paraId="7169902C" w14:textId="77777777" w:rsidR="00763526" w:rsidRPr="008923E5" w:rsidRDefault="00763526" w:rsidP="00BC7414">
      <w:pPr>
        <w:widowControl w:val="0"/>
        <w:suppressAutoHyphens/>
        <w:jc w:val="both"/>
        <w:rPr>
          <w:rStyle w:val="None"/>
          <w:sz w:val="28"/>
          <w:szCs w:val="28"/>
          <w:lang w:val="en-US"/>
        </w:rPr>
      </w:pPr>
      <w:r w:rsidRPr="008923E5">
        <w:rPr>
          <w:sz w:val="28"/>
          <w:szCs w:val="28"/>
          <w:lang w:val="en-US"/>
        </w:rPr>
        <w:t>It all comes together at the award-winning Kazan Palace by TASIGO, under the roof of an inspiring Art Nouveau building. Traditional on the outside, state-of-the-art on the inside, Kazan Palace welcomes its visitors warmly—just like Kazan, the city has greeted people of different cultures and faiths for centuries. Here, art and design blend with soft touches from the nature in the rooms and comfort meets elegant coziness. Located 40 minute walk distance to all venues.</w:t>
      </w:r>
    </w:p>
    <w:p w14:paraId="79CCD993" w14:textId="77777777" w:rsidR="00763526" w:rsidRPr="008923E5" w:rsidRDefault="00763526" w:rsidP="00BC7414">
      <w:pPr>
        <w:widowControl w:val="0"/>
        <w:suppressAutoHyphens/>
        <w:jc w:val="both"/>
        <w:rPr>
          <w:rStyle w:val="None"/>
          <w:sz w:val="28"/>
          <w:szCs w:val="28"/>
          <w:lang w:val="en-US"/>
        </w:rPr>
      </w:pPr>
    </w:p>
    <w:p w14:paraId="42C3C454" w14:textId="77777777" w:rsidR="00763526" w:rsidRPr="008923E5" w:rsidRDefault="00763526" w:rsidP="00BC7414">
      <w:pPr>
        <w:widowControl w:val="0"/>
        <w:suppressAutoHyphens/>
        <w:jc w:val="both"/>
        <w:rPr>
          <w:rStyle w:val="None"/>
          <w:sz w:val="28"/>
          <w:szCs w:val="28"/>
          <w:lang w:val="en-US"/>
        </w:rPr>
      </w:pPr>
      <w:r w:rsidRPr="008923E5">
        <w:rPr>
          <w:rStyle w:val="None"/>
          <w:b/>
          <w:bCs/>
          <w:sz w:val="28"/>
          <w:szCs w:val="28"/>
          <w:lang w:val="en-US"/>
        </w:rPr>
        <w:t xml:space="preserve">Hotel Nogai </w:t>
      </w:r>
      <w:r w:rsidRPr="008923E5">
        <w:rPr>
          <w:rStyle w:val="None"/>
          <w:sz w:val="28"/>
          <w:szCs w:val="28"/>
          <w:lang w:val="en-US"/>
        </w:rPr>
        <w:t>(3*, 167 rooms, from 2700 rub (37 EUROs)./day)</w:t>
      </w:r>
    </w:p>
    <w:p w14:paraId="6B4FA1F4"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Ulitsa Profsoyuznaya 16B, 420111 Kazan, Russia</w:t>
      </w:r>
    </w:p>
    <w:p w14:paraId="69050CDE"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 xml:space="preserve">Tel.: 8 800 7005 810; +7 (843) 233-48-68 </w:t>
      </w:r>
    </w:p>
    <w:p w14:paraId="01CB8AFA" w14:textId="77777777" w:rsidR="00763526" w:rsidRPr="008923E5" w:rsidRDefault="00763526" w:rsidP="00BC7414">
      <w:pPr>
        <w:widowControl w:val="0"/>
        <w:suppressAutoHyphens/>
        <w:jc w:val="both"/>
        <w:rPr>
          <w:rStyle w:val="Hyperlink2"/>
          <w:rFonts w:eastAsia="Calibri"/>
          <w:sz w:val="28"/>
          <w:szCs w:val="28"/>
        </w:rPr>
      </w:pPr>
      <w:r w:rsidRPr="008923E5">
        <w:rPr>
          <w:rStyle w:val="None"/>
          <w:sz w:val="28"/>
          <w:szCs w:val="28"/>
        </w:rPr>
        <w:t xml:space="preserve">Site: </w:t>
      </w:r>
      <w:hyperlink r:id="rId35" w:history="1">
        <w:r w:rsidRPr="008923E5">
          <w:rPr>
            <w:rStyle w:val="Hyperlink2"/>
            <w:rFonts w:eastAsia="Calibri"/>
            <w:sz w:val="28"/>
            <w:szCs w:val="28"/>
          </w:rPr>
          <w:t>https://hotelnogai.ru/</w:t>
        </w:r>
      </w:hyperlink>
    </w:p>
    <w:p w14:paraId="789F42A1" w14:textId="77777777" w:rsidR="00763526" w:rsidRPr="008923E5" w:rsidRDefault="00763526" w:rsidP="00BC7414">
      <w:pPr>
        <w:widowControl w:val="0"/>
        <w:suppressAutoHyphens/>
        <w:jc w:val="both"/>
        <w:rPr>
          <w:rStyle w:val="None"/>
          <w:sz w:val="28"/>
          <w:szCs w:val="28"/>
        </w:rPr>
      </w:pPr>
    </w:p>
    <w:p w14:paraId="10CC01F8" w14:textId="77777777" w:rsidR="00763526" w:rsidRPr="008923E5" w:rsidRDefault="00763526" w:rsidP="00BC7414">
      <w:pPr>
        <w:widowControl w:val="0"/>
        <w:suppressAutoHyphens/>
        <w:jc w:val="both"/>
        <w:rPr>
          <w:rStyle w:val="Hyperlink2"/>
          <w:rFonts w:eastAsia="Calibri"/>
          <w:sz w:val="28"/>
          <w:szCs w:val="28"/>
        </w:rPr>
      </w:pPr>
      <w:r w:rsidRPr="001E45DE">
        <w:rPr>
          <w:rStyle w:val="Hyperlink2"/>
          <w:rFonts w:eastAsia="Calibri"/>
          <w:noProof/>
          <w:sz w:val="28"/>
          <w:szCs w:val="28"/>
        </w:rPr>
        <w:drawing>
          <wp:inline distT="0" distB="0" distL="0" distR="0" wp14:anchorId="2BB1E19D" wp14:editId="62290BBD">
            <wp:extent cx="2834640" cy="1981200"/>
            <wp:effectExtent l="0" t="0" r="0" b="0"/>
            <wp:docPr id="2" name="officeArt object" descr="C:\Users\Admin\Desktop\1850203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C:\Users\Admin\Desktop\185020365.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640" cy="1981200"/>
                    </a:xfrm>
                    <a:prstGeom prst="rect">
                      <a:avLst/>
                    </a:prstGeom>
                    <a:noFill/>
                    <a:ln>
                      <a:noFill/>
                    </a:ln>
                  </pic:spPr>
                </pic:pic>
              </a:graphicData>
            </a:graphic>
          </wp:inline>
        </w:drawing>
      </w:r>
    </w:p>
    <w:p w14:paraId="7D744BA6" w14:textId="77777777" w:rsidR="00763526" w:rsidRPr="008923E5" w:rsidRDefault="00763526" w:rsidP="00BC7414">
      <w:pPr>
        <w:widowControl w:val="0"/>
        <w:suppressAutoHyphens/>
        <w:jc w:val="both"/>
        <w:rPr>
          <w:rStyle w:val="None"/>
          <w:sz w:val="28"/>
          <w:szCs w:val="28"/>
        </w:rPr>
      </w:pPr>
    </w:p>
    <w:p w14:paraId="71872739" w14:textId="77777777" w:rsidR="00763526" w:rsidRPr="008923E5" w:rsidRDefault="00763526" w:rsidP="00BC7414">
      <w:pPr>
        <w:widowControl w:val="0"/>
        <w:suppressAutoHyphens/>
        <w:jc w:val="both"/>
        <w:rPr>
          <w:rStyle w:val="None"/>
          <w:sz w:val="28"/>
          <w:szCs w:val="28"/>
        </w:rPr>
      </w:pPr>
      <w:r w:rsidRPr="008923E5">
        <w:rPr>
          <w:rStyle w:val="None"/>
          <w:sz w:val="28"/>
          <w:szCs w:val="28"/>
          <w:lang w:val="en-US"/>
        </w:rPr>
        <w:t>Each room comes with a flat-screen TV with satellite channels. Some rooms include a seating area. Each room includes a private bathroom equipped with a bath or shower. Guests can use free WiFi, a hairdryer, and a kettle. Breakfast is included.</w:t>
      </w:r>
    </w:p>
    <w:p w14:paraId="68F8A2BA" w14:textId="77777777" w:rsidR="00763526" w:rsidRPr="008923E5" w:rsidRDefault="00763526" w:rsidP="00BC7414">
      <w:pPr>
        <w:shd w:val="clear" w:color="auto" w:fill="FFFFFF"/>
        <w:jc w:val="both"/>
        <w:rPr>
          <w:rStyle w:val="None"/>
          <w:sz w:val="28"/>
          <w:szCs w:val="28"/>
        </w:rPr>
      </w:pPr>
    </w:p>
    <w:p w14:paraId="25879E80" w14:textId="77777777" w:rsidR="00763526" w:rsidRPr="008923E5" w:rsidRDefault="00763526" w:rsidP="00BC7414">
      <w:pPr>
        <w:shd w:val="clear" w:color="auto" w:fill="FFFFFF"/>
        <w:jc w:val="both"/>
        <w:rPr>
          <w:rStyle w:val="None"/>
          <w:sz w:val="28"/>
          <w:szCs w:val="28"/>
          <w:lang w:val="en-US"/>
        </w:rPr>
      </w:pPr>
      <w:r w:rsidRPr="008923E5">
        <w:rPr>
          <w:rStyle w:val="None"/>
          <w:sz w:val="28"/>
          <w:szCs w:val="28"/>
          <w:lang w:val="en-US"/>
        </w:rPr>
        <w:t>Kazan Federal University’s main building is 500 m from Hotel Nogai, while the Kazan Kremlin is 1 km from the property. The Institute of Philology and Intercultural Communication is within a 15 minute walk.</w:t>
      </w:r>
    </w:p>
    <w:p w14:paraId="5ED861AD" w14:textId="77777777" w:rsidR="00763526" w:rsidRPr="008923E5" w:rsidRDefault="00763526" w:rsidP="00BC7414">
      <w:pPr>
        <w:widowControl w:val="0"/>
        <w:suppressAutoHyphens/>
        <w:jc w:val="both"/>
        <w:rPr>
          <w:rStyle w:val="None"/>
          <w:sz w:val="28"/>
          <w:szCs w:val="28"/>
          <w:lang w:val="en-US"/>
        </w:rPr>
      </w:pPr>
    </w:p>
    <w:p w14:paraId="2E280723" w14:textId="77777777" w:rsidR="00763526" w:rsidRPr="008923E5" w:rsidRDefault="00763526" w:rsidP="00BC7414">
      <w:pPr>
        <w:widowControl w:val="0"/>
        <w:suppressAutoHyphens/>
        <w:jc w:val="both"/>
        <w:rPr>
          <w:rStyle w:val="None"/>
          <w:sz w:val="28"/>
          <w:szCs w:val="28"/>
          <w:lang w:val="en-US"/>
        </w:rPr>
      </w:pPr>
      <w:r w:rsidRPr="008923E5">
        <w:rPr>
          <w:rStyle w:val="None"/>
          <w:b/>
          <w:bCs/>
          <w:sz w:val="28"/>
          <w:szCs w:val="28"/>
          <w:lang w:val="en-US"/>
        </w:rPr>
        <w:t>Shalyapin Palace Hotel</w:t>
      </w:r>
      <w:r w:rsidRPr="008923E5">
        <w:rPr>
          <w:rStyle w:val="None"/>
          <w:sz w:val="28"/>
          <w:szCs w:val="28"/>
          <w:lang w:val="en-US"/>
        </w:rPr>
        <w:t xml:space="preserve"> (4*, 123 rooms, from 4400 rub (60 EUROs)./day)</w:t>
      </w:r>
    </w:p>
    <w:p w14:paraId="50A682A9"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Ulitsa Universitetskaya 7, 420111 Kazan, Russia</w:t>
      </w:r>
    </w:p>
    <w:p w14:paraId="1EEF6909"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rPr>
        <w:t>Тел</w:t>
      </w:r>
      <w:r w:rsidRPr="008923E5">
        <w:rPr>
          <w:rStyle w:val="None"/>
          <w:sz w:val="28"/>
          <w:szCs w:val="28"/>
          <w:lang w:val="en-US"/>
        </w:rPr>
        <w:t>.: 8 800-1000-7-80</w:t>
      </w:r>
    </w:p>
    <w:p w14:paraId="619D375D" w14:textId="77777777" w:rsidR="00763526" w:rsidRPr="001D0AF0" w:rsidRDefault="00763526" w:rsidP="00BC7414">
      <w:pPr>
        <w:widowControl w:val="0"/>
        <w:suppressAutoHyphens/>
        <w:jc w:val="both"/>
        <w:rPr>
          <w:rStyle w:val="Hyperlink3"/>
          <w:rFonts w:eastAsia="Calibri"/>
          <w:sz w:val="28"/>
          <w:szCs w:val="28"/>
          <w:lang w:val="fr-FR"/>
        </w:rPr>
      </w:pPr>
      <w:r w:rsidRPr="001D0AF0">
        <w:rPr>
          <w:rStyle w:val="None"/>
          <w:sz w:val="28"/>
          <w:szCs w:val="28"/>
          <w:lang w:val="fr-FR"/>
        </w:rPr>
        <w:t xml:space="preserve">Site: </w:t>
      </w:r>
      <w:hyperlink r:id="rId36" w:history="1">
        <w:r w:rsidRPr="001D0AF0">
          <w:rPr>
            <w:rStyle w:val="Hyperlink3"/>
            <w:rFonts w:eastAsia="Calibri"/>
            <w:sz w:val="28"/>
            <w:szCs w:val="28"/>
            <w:lang w:val="fr-FR"/>
          </w:rPr>
          <w:t>https://kazanhotelgroup.ru/hotel/shalyapin/</w:t>
        </w:r>
      </w:hyperlink>
    </w:p>
    <w:p w14:paraId="6761D45B" w14:textId="77777777" w:rsidR="00763526" w:rsidRPr="001D0AF0" w:rsidRDefault="00763526" w:rsidP="00BC7414">
      <w:pPr>
        <w:widowControl w:val="0"/>
        <w:suppressAutoHyphens/>
        <w:jc w:val="both"/>
        <w:rPr>
          <w:rStyle w:val="None"/>
          <w:sz w:val="28"/>
          <w:szCs w:val="28"/>
          <w:lang w:val="fr-FR"/>
        </w:rPr>
      </w:pPr>
    </w:p>
    <w:p w14:paraId="2F1CA4A4" w14:textId="77777777" w:rsidR="00763526" w:rsidRPr="008923E5" w:rsidRDefault="00763526" w:rsidP="00BC7414">
      <w:pPr>
        <w:widowControl w:val="0"/>
        <w:suppressAutoHyphens/>
        <w:jc w:val="both"/>
        <w:rPr>
          <w:rStyle w:val="None"/>
          <w:sz w:val="28"/>
          <w:szCs w:val="28"/>
        </w:rPr>
      </w:pPr>
      <w:r w:rsidRPr="001E45DE">
        <w:rPr>
          <w:rStyle w:val="None"/>
          <w:rFonts w:eastAsia="Times New Roman"/>
          <w:noProof/>
          <w:sz w:val="28"/>
          <w:szCs w:val="28"/>
        </w:rPr>
        <w:drawing>
          <wp:inline distT="0" distB="0" distL="0" distR="0" wp14:anchorId="5BB44B58" wp14:editId="2EBB4836">
            <wp:extent cx="3200400" cy="1722120"/>
            <wp:effectExtent l="0" t="0" r="0" b="0"/>
            <wp:docPr id="3" name="officeArt object" descr="The building in which the hotel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he building in which the hotel is loc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722120"/>
                    </a:xfrm>
                    <a:prstGeom prst="rect">
                      <a:avLst/>
                    </a:prstGeom>
                    <a:noFill/>
                    <a:ln>
                      <a:noFill/>
                    </a:ln>
                  </pic:spPr>
                </pic:pic>
              </a:graphicData>
            </a:graphic>
          </wp:inline>
        </w:drawing>
      </w:r>
    </w:p>
    <w:p w14:paraId="78E4EB89" w14:textId="77777777" w:rsidR="00763526" w:rsidRPr="008923E5" w:rsidRDefault="00763526" w:rsidP="00BC7414">
      <w:pPr>
        <w:widowControl w:val="0"/>
        <w:suppressAutoHyphens/>
        <w:jc w:val="both"/>
        <w:rPr>
          <w:rStyle w:val="None"/>
          <w:sz w:val="28"/>
          <w:szCs w:val="28"/>
        </w:rPr>
      </w:pPr>
    </w:p>
    <w:p w14:paraId="012CDD4F"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The Shalyapin Palace is a 4-star hotel, located in central Kazan, near the pedestrian zone of Bauman Street near the Institute of Philology and Intercultural Communication (5-7 minute walk). City sights such as the Kazan Kremlin, Epiphany Cathedral and Kazan Federal University are easy to reach.</w:t>
      </w:r>
    </w:p>
    <w:p w14:paraId="3132E0F7" w14:textId="77777777" w:rsidR="00763526" w:rsidRPr="008923E5" w:rsidRDefault="00763526" w:rsidP="00BC7414">
      <w:pPr>
        <w:widowControl w:val="0"/>
        <w:suppressAutoHyphens/>
        <w:jc w:val="both"/>
        <w:rPr>
          <w:rStyle w:val="None"/>
          <w:sz w:val="28"/>
          <w:szCs w:val="28"/>
          <w:lang w:val="en-US"/>
        </w:rPr>
      </w:pPr>
    </w:p>
    <w:p w14:paraId="07ED1F3A" w14:textId="77777777" w:rsidR="00763526" w:rsidRPr="008923E5" w:rsidRDefault="00763526" w:rsidP="00BC7414">
      <w:pPr>
        <w:widowControl w:val="0"/>
        <w:suppressAutoHyphens/>
        <w:jc w:val="both"/>
        <w:rPr>
          <w:rStyle w:val="None"/>
          <w:sz w:val="28"/>
          <w:szCs w:val="28"/>
        </w:rPr>
      </w:pPr>
      <w:r w:rsidRPr="008923E5">
        <w:rPr>
          <w:rStyle w:val="None"/>
          <w:sz w:val="28"/>
          <w:szCs w:val="28"/>
          <w:lang w:val="en-US"/>
        </w:rPr>
        <w:t>The hotel has a total of 123 classically designed guest rooms, offering guests a clean and comfortable place to stay. Every morning a rich buffet breakfast is served in the on-site restaurant. Guests can also enjoy delicious Tatar and Russian cuisine in the Capella Restaurant, which also serves a range of European dishes. The Shalyapins Piano Bar is open 24 hours.</w:t>
      </w:r>
    </w:p>
    <w:p w14:paraId="2ED3BB97"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All guests of the Shalyapin Palace receive complimentary access to the fitness centre, with its indoor swimming pool, gym and sauna..</w:t>
      </w:r>
    </w:p>
    <w:p w14:paraId="0BD064F1" w14:textId="77777777" w:rsidR="00763526" w:rsidRPr="008923E5" w:rsidRDefault="00763526" w:rsidP="00BC7414">
      <w:pPr>
        <w:widowControl w:val="0"/>
        <w:suppressAutoHyphens/>
        <w:jc w:val="both"/>
        <w:rPr>
          <w:rStyle w:val="None"/>
          <w:sz w:val="28"/>
          <w:szCs w:val="28"/>
          <w:lang w:val="en-US"/>
        </w:rPr>
      </w:pPr>
    </w:p>
    <w:p w14:paraId="54BD1B8C" w14:textId="77777777" w:rsidR="00763526" w:rsidRPr="008923E5" w:rsidRDefault="00763526" w:rsidP="00BC7414">
      <w:pPr>
        <w:widowControl w:val="0"/>
        <w:suppressAutoHyphens/>
        <w:jc w:val="both"/>
        <w:rPr>
          <w:rStyle w:val="None"/>
          <w:sz w:val="28"/>
          <w:szCs w:val="28"/>
          <w:lang w:val="en-US"/>
        </w:rPr>
      </w:pPr>
      <w:r w:rsidRPr="008923E5">
        <w:rPr>
          <w:rStyle w:val="None"/>
          <w:b/>
          <w:bCs/>
          <w:sz w:val="28"/>
          <w:szCs w:val="28"/>
          <w:lang w:val="en-US"/>
        </w:rPr>
        <w:t xml:space="preserve">Bilyar Palace Hotel </w:t>
      </w:r>
      <w:r w:rsidRPr="008923E5">
        <w:rPr>
          <w:rStyle w:val="None"/>
          <w:sz w:val="28"/>
          <w:szCs w:val="28"/>
          <w:lang w:val="en-US"/>
        </w:rPr>
        <w:t>(4*, 124 rooms, from 3650 rub (50 EUROs)/day)</w:t>
      </w:r>
    </w:p>
    <w:p w14:paraId="75D6AF92"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Ostrovskogo street 61, 420107 Kazan, Russia</w:t>
      </w:r>
    </w:p>
    <w:p w14:paraId="481A772A"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rPr>
        <w:t>Тел</w:t>
      </w:r>
      <w:r w:rsidRPr="008923E5">
        <w:rPr>
          <w:rStyle w:val="None"/>
          <w:sz w:val="28"/>
          <w:szCs w:val="28"/>
          <w:lang w:val="en-US"/>
        </w:rPr>
        <w:t xml:space="preserve">.: </w:t>
      </w:r>
      <w:r w:rsidRPr="008923E5">
        <w:rPr>
          <w:rStyle w:val="Hyperlink3"/>
          <w:rFonts w:eastAsia="Calibri"/>
          <w:sz w:val="28"/>
          <w:szCs w:val="28"/>
        </w:rPr>
        <w:t>+7 (800) 700-77-75</w:t>
      </w:r>
    </w:p>
    <w:p w14:paraId="3A5A5B4D" w14:textId="77777777" w:rsidR="00763526" w:rsidRPr="008923E5" w:rsidRDefault="00763526" w:rsidP="00BC7414">
      <w:pPr>
        <w:widowControl w:val="0"/>
        <w:suppressAutoHyphens/>
        <w:jc w:val="both"/>
        <w:rPr>
          <w:rStyle w:val="Hyperlink2"/>
          <w:rFonts w:eastAsia="Calibri"/>
          <w:sz w:val="28"/>
          <w:szCs w:val="28"/>
          <w:lang w:val="ru-RU"/>
        </w:rPr>
      </w:pPr>
      <w:r w:rsidRPr="008923E5">
        <w:rPr>
          <w:rStyle w:val="None"/>
          <w:sz w:val="28"/>
          <w:szCs w:val="28"/>
          <w:lang w:val="ru-RU"/>
        </w:rPr>
        <w:t xml:space="preserve">Сайт: </w:t>
      </w:r>
      <w:hyperlink r:id="rId37" w:history="1">
        <w:r w:rsidRPr="008923E5">
          <w:rPr>
            <w:rStyle w:val="Hyperlink4"/>
            <w:rFonts w:eastAsia="Calibri"/>
            <w:sz w:val="28"/>
            <w:szCs w:val="28"/>
          </w:rPr>
          <w:t>https</w:t>
        </w:r>
        <w:r w:rsidRPr="008923E5">
          <w:rPr>
            <w:rStyle w:val="Hyperlink4"/>
            <w:rFonts w:eastAsia="Calibri"/>
            <w:sz w:val="28"/>
            <w:szCs w:val="28"/>
            <w:lang w:val="ru-RU"/>
          </w:rPr>
          <w:t>://</w:t>
        </w:r>
        <w:r w:rsidRPr="008923E5">
          <w:rPr>
            <w:rStyle w:val="Hyperlink4"/>
            <w:rFonts w:eastAsia="Calibri"/>
            <w:sz w:val="28"/>
            <w:szCs w:val="28"/>
          </w:rPr>
          <w:t>bilyar</w:t>
        </w:r>
        <w:r w:rsidRPr="008923E5">
          <w:rPr>
            <w:rStyle w:val="Hyperlink4"/>
            <w:rFonts w:eastAsia="Calibri"/>
            <w:sz w:val="28"/>
            <w:szCs w:val="28"/>
            <w:lang w:val="ru-RU"/>
          </w:rPr>
          <w:t>-</w:t>
        </w:r>
        <w:r w:rsidRPr="008923E5">
          <w:rPr>
            <w:rStyle w:val="Hyperlink4"/>
            <w:rFonts w:eastAsia="Calibri"/>
            <w:sz w:val="28"/>
            <w:szCs w:val="28"/>
          </w:rPr>
          <w:t>hotel</w:t>
        </w:r>
        <w:r w:rsidRPr="008923E5">
          <w:rPr>
            <w:rStyle w:val="Hyperlink4"/>
            <w:rFonts w:eastAsia="Calibri"/>
            <w:sz w:val="28"/>
            <w:szCs w:val="28"/>
            <w:lang w:val="ru-RU"/>
          </w:rPr>
          <w:t>.</w:t>
        </w:r>
        <w:r w:rsidRPr="008923E5">
          <w:rPr>
            <w:rStyle w:val="Hyperlink4"/>
            <w:rFonts w:eastAsia="Calibri"/>
            <w:sz w:val="28"/>
            <w:szCs w:val="28"/>
          </w:rPr>
          <w:t>ru</w:t>
        </w:r>
        <w:r w:rsidRPr="008923E5">
          <w:rPr>
            <w:rStyle w:val="Hyperlink4"/>
            <w:rFonts w:eastAsia="Calibri"/>
            <w:sz w:val="28"/>
            <w:szCs w:val="28"/>
            <w:lang w:val="ru-RU"/>
          </w:rPr>
          <w:t>/</w:t>
        </w:r>
      </w:hyperlink>
    </w:p>
    <w:p w14:paraId="376D7908" w14:textId="77777777" w:rsidR="00763526" w:rsidRPr="008923E5" w:rsidRDefault="00763526" w:rsidP="00BC7414">
      <w:pPr>
        <w:widowControl w:val="0"/>
        <w:suppressAutoHyphens/>
        <w:jc w:val="both"/>
        <w:rPr>
          <w:rStyle w:val="None"/>
          <w:sz w:val="28"/>
          <w:szCs w:val="28"/>
          <w:lang w:val="ru-RU"/>
        </w:rPr>
      </w:pPr>
    </w:p>
    <w:p w14:paraId="7DC8FC7F" w14:textId="77777777" w:rsidR="00763526" w:rsidRPr="008923E5" w:rsidRDefault="00763526" w:rsidP="00BC7414">
      <w:pPr>
        <w:widowControl w:val="0"/>
        <w:suppressAutoHyphens/>
        <w:jc w:val="both"/>
        <w:rPr>
          <w:rStyle w:val="None"/>
          <w:sz w:val="28"/>
          <w:szCs w:val="28"/>
        </w:rPr>
      </w:pPr>
      <w:r w:rsidRPr="001E45DE">
        <w:rPr>
          <w:rStyle w:val="None"/>
          <w:rFonts w:eastAsia="Times New Roman"/>
          <w:noProof/>
          <w:sz w:val="28"/>
          <w:szCs w:val="28"/>
        </w:rPr>
        <w:lastRenderedPageBreak/>
        <w:drawing>
          <wp:inline distT="0" distB="0" distL="0" distR="0" wp14:anchorId="61CDFFE7" wp14:editId="36DF3B47">
            <wp:extent cx="3139440" cy="1645920"/>
            <wp:effectExtent l="0" t="0" r="0" b="0"/>
            <wp:docPr id="4" name="officeArt object" descr="https://q-cf.bstatic.com/images/hotel/max1024x768/484/484979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https://q-cf.bstatic.com/images/hotel/max1024x768/484/48497922.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1645920"/>
                    </a:xfrm>
                    <a:prstGeom prst="rect">
                      <a:avLst/>
                    </a:prstGeom>
                    <a:noFill/>
                    <a:ln>
                      <a:noFill/>
                    </a:ln>
                  </pic:spPr>
                </pic:pic>
              </a:graphicData>
            </a:graphic>
          </wp:inline>
        </w:drawing>
      </w:r>
    </w:p>
    <w:p w14:paraId="228B971D" w14:textId="77777777" w:rsidR="00763526" w:rsidRPr="008923E5" w:rsidRDefault="00763526" w:rsidP="00BC7414">
      <w:pPr>
        <w:widowControl w:val="0"/>
        <w:suppressAutoHyphens/>
        <w:jc w:val="both"/>
        <w:rPr>
          <w:rStyle w:val="None"/>
          <w:sz w:val="28"/>
          <w:szCs w:val="28"/>
        </w:rPr>
      </w:pPr>
    </w:p>
    <w:p w14:paraId="6030FA7E"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Located in the centre of Kazan, this hotel offers a gym and a sauna, and overlooks the Millenium Park. The elegant, air-conditioned rooms offer warm-colored interiors and classic decor. Every room includes a flat-screen TV, a minibar and a private bathroom. Wi-Fi is free. The Bilyar Restaurant serves Tatar, European and Russian cuisine. The Lounge Bar offers panoramic views of Lake Kaban and the Millenium Park, and serves a variety of drinks and pastry.</w:t>
      </w:r>
    </w:p>
    <w:p w14:paraId="52068E23" w14:textId="77777777" w:rsidR="00763526" w:rsidRPr="008923E5" w:rsidRDefault="00763526" w:rsidP="00BC7414">
      <w:pPr>
        <w:widowControl w:val="0"/>
        <w:suppressAutoHyphens/>
        <w:jc w:val="both"/>
        <w:rPr>
          <w:rStyle w:val="None"/>
          <w:sz w:val="28"/>
          <w:szCs w:val="28"/>
          <w:lang w:val="en-US"/>
        </w:rPr>
      </w:pPr>
    </w:p>
    <w:p w14:paraId="6087B0CD"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The Kazan Kremlin is 2 km from the hotel, and Basket-Hall Arena is just a 2 minute walk away. The Ploschad Tukaya bus stop is 300 m from Bilyar Palace. The hotel is a 15-20 minute walk from conference venue.</w:t>
      </w:r>
    </w:p>
    <w:p w14:paraId="50968B61" w14:textId="77777777" w:rsidR="00763526" w:rsidRPr="008923E5" w:rsidRDefault="00763526" w:rsidP="00BC7414">
      <w:pPr>
        <w:widowControl w:val="0"/>
        <w:suppressAutoHyphens/>
        <w:jc w:val="both"/>
        <w:rPr>
          <w:rStyle w:val="None"/>
          <w:sz w:val="28"/>
          <w:szCs w:val="28"/>
          <w:lang w:val="en-US"/>
        </w:rPr>
      </w:pPr>
    </w:p>
    <w:p w14:paraId="3A6DD916" w14:textId="77777777" w:rsidR="00763526" w:rsidRPr="008923E5" w:rsidRDefault="00763526" w:rsidP="00BC7414">
      <w:pPr>
        <w:widowControl w:val="0"/>
        <w:suppressAutoHyphens/>
        <w:jc w:val="both"/>
        <w:rPr>
          <w:rStyle w:val="None"/>
          <w:sz w:val="28"/>
          <w:szCs w:val="28"/>
          <w:lang w:val="en-US"/>
        </w:rPr>
      </w:pPr>
      <w:r w:rsidRPr="008923E5">
        <w:rPr>
          <w:rStyle w:val="None"/>
          <w:b/>
          <w:bCs/>
          <w:sz w:val="28"/>
          <w:szCs w:val="28"/>
          <w:lang w:val="en-US"/>
        </w:rPr>
        <w:t xml:space="preserve">Grand Hotel Kazan </w:t>
      </w:r>
      <w:r w:rsidRPr="008923E5">
        <w:rPr>
          <w:rStyle w:val="None"/>
          <w:sz w:val="28"/>
          <w:szCs w:val="28"/>
          <w:lang w:val="en-US"/>
        </w:rPr>
        <w:t>(4 stars, 215 rooms, from 3800 rub. (52 EUROs)/day)</w:t>
      </w:r>
    </w:p>
    <w:p w14:paraId="232DFA75"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Peterburgskaya Str. 1, 420111 Kazan, Russia</w:t>
      </w:r>
    </w:p>
    <w:p w14:paraId="35EE2FB3"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Tel: 8 800-1000-7-80</w:t>
      </w:r>
    </w:p>
    <w:p w14:paraId="0DA8ADAA"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 xml:space="preserve">Site: </w:t>
      </w:r>
      <w:hyperlink r:id="rId38" w:history="1">
        <w:r w:rsidRPr="008923E5">
          <w:rPr>
            <w:rStyle w:val="Hyperlink5"/>
            <w:rFonts w:eastAsia="Calibri"/>
            <w:sz w:val="28"/>
            <w:szCs w:val="28"/>
          </w:rPr>
          <w:t>https://kazanhotelgroup.ru/</w:t>
        </w:r>
      </w:hyperlink>
    </w:p>
    <w:p w14:paraId="1B1AF8C0" w14:textId="77777777" w:rsidR="00763526" w:rsidRPr="008923E5" w:rsidRDefault="00763526" w:rsidP="00BC7414">
      <w:pPr>
        <w:widowControl w:val="0"/>
        <w:suppressAutoHyphens/>
        <w:jc w:val="both"/>
        <w:rPr>
          <w:rStyle w:val="None"/>
          <w:sz w:val="28"/>
          <w:szCs w:val="28"/>
          <w:lang w:val="en-US"/>
        </w:rPr>
      </w:pPr>
    </w:p>
    <w:p w14:paraId="74C594BF" w14:textId="77777777" w:rsidR="00763526" w:rsidRPr="008923E5" w:rsidRDefault="00763526" w:rsidP="00BC7414">
      <w:pPr>
        <w:widowControl w:val="0"/>
        <w:suppressAutoHyphens/>
        <w:jc w:val="both"/>
        <w:rPr>
          <w:rStyle w:val="None"/>
          <w:sz w:val="28"/>
          <w:szCs w:val="28"/>
        </w:rPr>
      </w:pPr>
      <w:r w:rsidRPr="001E45DE">
        <w:rPr>
          <w:rStyle w:val="None"/>
          <w:rFonts w:eastAsia="Times New Roman"/>
          <w:b/>
          <w:noProof/>
          <w:sz w:val="28"/>
          <w:szCs w:val="28"/>
        </w:rPr>
        <w:drawing>
          <wp:inline distT="0" distB="0" distL="0" distR="0" wp14:anchorId="2CF1DE06" wp14:editId="55DF4DBE">
            <wp:extent cx="2819400" cy="1844040"/>
            <wp:effectExtent l="0" t="0" r="0" b="0"/>
            <wp:docPr id="5" name="officeArt object" descr="The building in which the hotel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he building in which the hotel is loc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844040"/>
                    </a:xfrm>
                    <a:prstGeom prst="rect">
                      <a:avLst/>
                    </a:prstGeom>
                    <a:noFill/>
                    <a:ln>
                      <a:noFill/>
                    </a:ln>
                  </pic:spPr>
                </pic:pic>
              </a:graphicData>
            </a:graphic>
          </wp:inline>
        </w:drawing>
      </w:r>
    </w:p>
    <w:p w14:paraId="5AE849AA" w14:textId="77777777" w:rsidR="00763526" w:rsidRPr="008923E5" w:rsidRDefault="00763526" w:rsidP="00BC7414">
      <w:pPr>
        <w:widowControl w:val="0"/>
        <w:suppressAutoHyphens/>
        <w:jc w:val="both"/>
        <w:rPr>
          <w:rStyle w:val="None"/>
          <w:sz w:val="28"/>
          <w:szCs w:val="28"/>
        </w:rPr>
      </w:pPr>
    </w:p>
    <w:p w14:paraId="1C5ED65A"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Opened in 2009, the Grand Hotel Kazan is a 4-star property located in one of the city's modern buildings. The hotel's 215 rooms are spread over the 17 floors of the tower and feature panoramic views of the city. Rooms are spacious, neatly designed and include en suite facilities. The hotel’s main restaurant is open daily for breakfast, lunch and dinner and serves a wide menu featuring Russian, Tatar and European dishes. There is also a hotel bar.</w:t>
      </w:r>
    </w:p>
    <w:p w14:paraId="7D51FB21"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It is a 10-15 minute walk from conference venue.</w:t>
      </w:r>
    </w:p>
    <w:p w14:paraId="4D1C2948" w14:textId="77777777" w:rsidR="00763526" w:rsidRPr="008923E5" w:rsidRDefault="00763526" w:rsidP="00BC7414">
      <w:pPr>
        <w:widowControl w:val="0"/>
        <w:suppressAutoHyphens/>
        <w:jc w:val="both"/>
        <w:rPr>
          <w:rStyle w:val="None"/>
          <w:sz w:val="28"/>
          <w:szCs w:val="28"/>
          <w:lang w:val="en-US"/>
        </w:rPr>
      </w:pPr>
    </w:p>
    <w:p w14:paraId="4C689894" w14:textId="77777777" w:rsidR="00763526" w:rsidRPr="008923E5" w:rsidRDefault="00763526" w:rsidP="00BC7414">
      <w:pPr>
        <w:widowControl w:val="0"/>
        <w:suppressAutoHyphens/>
        <w:jc w:val="both"/>
        <w:rPr>
          <w:rStyle w:val="None"/>
          <w:sz w:val="28"/>
          <w:szCs w:val="28"/>
          <w:lang w:val="en-US"/>
        </w:rPr>
      </w:pPr>
      <w:r w:rsidRPr="008923E5">
        <w:rPr>
          <w:rStyle w:val="None"/>
          <w:b/>
          <w:bCs/>
          <w:sz w:val="28"/>
          <w:szCs w:val="28"/>
          <w:lang w:val="en-US"/>
        </w:rPr>
        <w:lastRenderedPageBreak/>
        <w:t xml:space="preserve">Hotel Art </w:t>
      </w:r>
      <w:r w:rsidRPr="008923E5">
        <w:rPr>
          <w:rStyle w:val="None"/>
          <w:sz w:val="28"/>
          <w:szCs w:val="28"/>
          <w:lang w:val="en-US"/>
        </w:rPr>
        <w:t>(4 stars, 60 rooms, from 4100 rub. (56 EUROs)/day)</w:t>
      </w:r>
    </w:p>
    <w:p w14:paraId="63B25568"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Ostrovskogo street 33, 420107 Kazan, Russia</w:t>
      </w:r>
    </w:p>
    <w:p w14:paraId="4B836959" w14:textId="77777777" w:rsidR="00763526" w:rsidRPr="001D0AF0" w:rsidRDefault="00763526" w:rsidP="00BC7414">
      <w:pPr>
        <w:widowControl w:val="0"/>
        <w:suppressAutoHyphens/>
        <w:jc w:val="both"/>
        <w:rPr>
          <w:rStyle w:val="None"/>
          <w:sz w:val="28"/>
          <w:szCs w:val="28"/>
          <w:lang w:val="fr-FR"/>
        </w:rPr>
      </w:pPr>
      <w:r w:rsidRPr="001D0AF0">
        <w:rPr>
          <w:rStyle w:val="None"/>
          <w:sz w:val="28"/>
          <w:szCs w:val="28"/>
          <w:lang w:val="fr-FR"/>
        </w:rPr>
        <w:t xml:space="preserve">Site: </w:t>
      </w:r>
      <w:hyperlink r:id="rId39" w:history="1">
        <w:r w:rsidRPr="001D0AF0">
          <w:rPr>
            <w:rStyle w:val="Hyperlink5"/>
            <w:rFonts w:eastAsia="Calibri"/>
            <w:sz w:val="28"/>
            <w:szCs w:val="28"/>
            <w:lang w:val="fr-FR"/>
          </w:rPr>
          <w:t>https://art-hotel-kazan.nochi.com/</w:t>
        </w:r>
      </w:hyperlink>
      <w:r w:rsidRPr="001D0AF0">
        <w:rPr>
          <w:rStyle w:val="None"/>
          <w:sz w:val="28"/>
          <w:szCs w:val="28"/>
          <w:lang w:val="fr-FR"/>
        </w:rPr>
        <w:t xml:space="preserve"> </w:t>
      </w:r>
    </w:p>
    <w:p w14:paraId="0B6D4AC2" w14:textId="77777777" w:rsidR="00763526" w:rsidRPr="008923E5" w:rsidRDefault="00763526" w:rsidP="00BC7414">
      <w:pPr>
        <w:widowControl w:val="0"/>
        <w:suppressAutoHyphens/>
        <w:jc w:val="both"/>
        <w:rPr>
          <w:rStyle w:val="None"/>
          <w:sz w:val="28"/>
          <w:szCs w:val="28"/>
        </w:rPr>
      </w:pPr>
      <w:r w:rsidRPr="001E45DE">
        <w:rPr>
          <w:rStyle w:val="None"/>
          <w:rFonts w:eastAsia="Times New Roman"/>
          <w:b/>
          <w:noProof/>
          <w:sz w:val="28"/>
          <w:szCs w:val="28"/>
        </w:rPr>
        <w:drawing>
          <wp:inline distT="0" distB="0" distL="0" distR="0" wp14:anchorId="72B64963" wp14:editId="562A5339">
            <wp:extent cx="3154680" cy="1798320"/>
            <wp:effectExtent l="0" t="0" r="0" b="0"/>
            <wp:docPr id="6" name="officeArt object" descr="The building in which the hotel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he building in which the hotel is loc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4680" cy="1798320"/>
                    </a:xfrm>
                    <a:prstGeom prst="rect">
                      <a:avLst/>
                    </a:prstGeom>
                    <a:noFill/>
                    <a:ln>
                      <a:noFill/>
                    </a:ln>
                  </pic:spPr>
                </pic:pic>
              </a:graphicData>
            </a:graphic>
          </wp:inline>
        </w:drawing>
      </w:r>
    </w:p>
    <w:p w14:paraId="7AD9BCA1" w14:textId="77777777" w:rsidR="00763526" w:rsidRPr="008923E5" w:rsidRDefault="00763526" w:rsidP="00BC7414">
      <w:pPr>
        <w:widowControl w:val="0"/>
        <w:suppressAutoHyphens/>
        <w:jc w:val="both"/>
        <w:rPr>
          <w:rStyle w:val="None"/>
          <w:sz w:val="28"/>
          <w:szCs w:val="28"/>
        </w:rPr>
      </w:pPr>
    </w:p>
    <w:p w14:paraId="0E26699F" w14:textId="5E644B2E"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 xml:space="preserve">Hotel Art </w:t>
      </w:r>
      <w:r w:rsidR="00BC7414">
        <w:rPr>
          <w:rStyle w:val="None"/>
          <w:sz w:val="28"/>
          <w:szCs w:val="28"/>
        </w:rPr>
        <w:t>located</w:t>
      </w:r>
      <w:r w:rsidR="00BC7414" w:rsidRPr="008923E5">
        <w:rPr>
          <w:rStyle w:val="None"/>
          <w:sz w:val="28"/>
          <w:szCs w:val="28"/>
          <w:lang w:val="en-US"/>
        </w:rPr>
        <w:t xml:space="preserve"> in</w:t>
      </w:r>
      <w:r w:rsidRPr="008923E5">
        <w:rPr>
          <w:rStyle w:val="None"/>
          <w:sz w:val="28"/>
          <w:szCs w:val="28"/>
          <w:lang w:val="en-US"/>
        </w:rPr>
        <w:t xml:space="preserve"> the centre of Kazan and offers comfortable rooms with modern facilities such as satellite TV and free Wi-Fi. Free parking is available. Hotel Art offers contemporary rooms, studios and suites to cater to everyone’s needs. The modern suites are equipped with a seating area and LCD TVs. Guests can relax in the hot tub and sauna and enjoy their meals at Hotel Art’s restaurant, Aquarium. It is only 150 m from Bauman Street and its many restaurants and shops, and 20 km away from Kazan International Airport.</w:t>
      </w:r>
    </w:p>
    <w:p w14:paraId="72AEB96C"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It is a 10-15 minute walk from all conference venue.</w:t>
      </w:r>
    </w:p>
    <w:p w14:paraId="340C5B12" w14:textId="77777777" w:rsidR="00763526" w:rsidRPr="008923E5" w:rsidRDefault="00763526" w:rsidP="00BC7414">
      <w:pPr>
        <w:widowControl w:val="0"/>
        <w:suppressAutoHyphens/>
        <w:jc w:val="both"/>
        <w:rPr>
          <w:rStyle w:val="None"/>
          <w:sz w:val="28"/>
          <w:szCs w:val="28"/>
          <w:lang w:val="en-US"/>
        </w:rPr>
      </w:pPr>
    </w:p>
    <w:p w14:paraId="590E9EAC" w14:textId="77777777" w:rsidR="00763526" w:rsidRPr="008923E5" w:rsidRDefault="00763526" w:rsidP="00BC7414">
      <w:pPr>
        <w:widowControl w:val="0"/>
        <w:suppressAutoHyphens/>
        <w:jc w:val="both"/>
        <w:rPr>
          <w:rStyle w:val="None"/>
          <w:sz w:val="28"/>
          <w:szCs w:val="28"/>
          <w:lang w:val="en-US"/>
        </w:rPr>
      </w:pPr>
      <w:r w:rsidRPr="008923E5">
        <w:rPr>
          <w:rStyle w:val="None"/>
          <w:b/>
          <w:bCs/>
          <w:sz w:val="28"/>
          <w:szCs w:val="28"/>
          <w:lang w:val="en-US"/>
        </w:rPr>
        <w:t>Ibis Kazan Hotel (3 stars, 155 rooms, from 2640 rub./day)</w:t>
      </w:r>
    </w:p>
    <w:p w14:paraId="20EA2439"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Pravo-Bulachnaya Str. 43/1, 420111 Kazan, Russia</w:t>
      </w:r>
    </w:p>
    <w:p w14:paraId="517C5C39"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 xml:space="preserve">Site: </w:t>
      </w:r>
      <w:hyperlink r:id="rId40" w:history="1">
        <w:r w:rsidRPr="008923E5">
          <w:rPr>
            <w:rStyle w:val="Hyperlink5"/>
            <w:rFonts w:eastAsia="Calibri"/>
            <w:sz w:val="28"/>
            <w:szCs w:val="28"/>
          </w:rPr>
          <w:t>https://ibiskazan.ruhotel.su/</w:t>
        </w:r>
      </w:hyperlink>
      <w:r w:rsidRPr="008923E5">
        <w:rPr>
          <w:rStyle w:val="None"/>
          <w:sz w:val="28"/>
          <w:szCs w:val="28"/>
          <w:lang w:val="en-US"/>
        </w:rPr>
        <w:t xml:space="preserve"> </w:t>
      </w:r>
    </w:p>
    <w:p w14:paraId="2AEAD56B" w14:textId="77777777" w:rsidR="00763526" w:rsidRPr="008923E5" w:rsidRDefault="00763526" w:rsidP="00BC7414">
      <w:pPr>
        <w:widowControl w:val="0"/>
        <w:suppressAutoHyphens/>
        <w:jc w:val="both"/>
        <w:rPr>
          <w:rStyle w:val="None"/>
          <w:sz w:val="28"/>
          <w:szCs w:val="28"/>
        </w:rPr>
      </w:pPr>
      <w:r w:rsidRPr="001E45DE">
        <w:rPr>
          <w:rStyle w:val="None"/>
          <w:rFonts w:eastAsia="Times New Roman"/>
          <w:noProof/>
          <w:sz w:val="28"/>
          <w:szCs w:val="28"/>
        </w:rPr>
        <w:drawing>
          <wp:inline distT="0" distB="0" distL="0" distR="0" wp14:anchorId="30C7A014" wp14:editId="7554E818">
            <wp:extent cx="2971800" cy="1981200"/>
            <wp:effectExtent l="0" t="0" r="0" b="0"/>
            <wp:docPr id="7" name="officeArt object" descr="https://imgcy.trivago.com/c_limit,d_dummy.jpeg,f_auto,h_1300,q_auto,w_2000/partnerimages/26/65/26652757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https://imgcy.trivago.com/c_limit,d_dummy.jpeg,f_auto,h_1300,q_auto,w_2000/partnerimages/26/65/266527576.jpe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E0A3421" w14:textId="77777777" w:rsidR="00763526" w:rsidRPr="008923E5" w:rsidRDefault="00763526" w:rsidP="00BC7414">
      <w:pPr>
        <w:widowControl w:val="0"/>
        <w:suppressAutoHyphens/>
        <w:jc w:val="both"/>
        <w:rPr>
          <w:rStyle w:val="None"/>
          <w:sz w:val="28"/>
          <w:szCs w:val="28"/>
        </w:rPr>
      </w:pPr>
    </w:p>
    <w:p w14:paraId="387E89B1" w14:textId="77777777" w:rsidR="00763526" w:rsidRPr="008923E5" w:rsidRDefault="00763526" w:rsidP="00BC7414">
      <w:pPr>
        <w:widowControl w:val="0"/>
        <w:suppressAutoHyphens/>
        <w:jc w:val="both"/>
        <w:rPr>
          <w:rStyle w:val="None"/>
          <w:sz w:val="28"/>
          <w:szCs w:val="28"/>
          <w:lang w:val="en-US"/>
        </w:rPr>
      </w:pPr>
      <w:r w:rsidRPr="008923E5">
        <w:rPr>
          <w:rStyle w:val="None"/>
          <w:sz w:val="28"/>
          <w:szCs w:val="28"/>
          <w:lang w:val="en-US"/>
        </w:rPr>
        <w:t>Ibis Kazan Hotel offers contemporary guest rooms with a free Wi-Fi connection, satellite flat-screen TVs and a work desk. A selection of Tatarstan specialties and international dishes is served at the hotel restaurant. Guests can also enjoy an assortment of drinks and spirits in an informal environment at the ‘Rendez-Vous’ bar. The hotel provides a 24-hour reception service. It is a 7-15 minute walk from all conference venue.</w:t>
      </w:r>
    </w:p>
    <w:p w14:paraId="69750B83" w14:textId="77777777" w:rsidR="00763526" w:rsidRPr="008923E5" w:rsidRDefault="00763526" w:rsidP="00BC7414">
      <w:pPr>
        <w:ind w:right="-147"/>
        <w:jc w:val="both"/>
        <w:rPr>
          <w:sz w:val="28"/>
          <w:szCs w:val="28"/>
        </w:rPr>
      </w:pPr>
    </w:p>
    <w:p w14:paraId="4A4793FB" w14:textId="77777777" w:rsidR="00763526" w:rsidRPr="008923E5" w:rsidRDefault="00763526" w:rsidP="00BC7414">
      <w:pPr>
        <w:pStyle w:val="2"/>
        <w:ind w:left="0" w:right="-147" w:firstLine="0"/>
        <w:jc w:val="both"/>
        <w:rPr>
          <w:b/>
          <w:bCs/>
          <w:sz w:val="28"/>
          <w:szCs w:val="28"/>
        </w:rPr>
      </w:pPr>
      <w:r w:rsidRPr="008923E5">
        <w:rPr>
          <w:b/>
          <w:bCs/>
          <w:sz w:val="28"/>
          <w:szCs w:val="28"/>
        </w:rPr>
        <w:lastRenderedPageBreak/>
        <w:t>Transport access</w:t>
      </w:r>
    </w:p>
    <w:p w14:paraId="3704D389" w14:textId="77777777" w:rsidR="00763526" w:rsidRPr="008923E5" w:rsidRDefault="00763526" w:rsidP="00BC7414">
      <w:pPr>
        <w:jc w:val="both"/>
        <w:rPr>
          <w:sz w:val="28"/>
          <w:szCs w:val="28"/>
        </w:rPr>
      </w:pPr>
    </w:p>
    <w:p w14:paraId="4F33EFF5" w14:textId="77777777" w:rsidR="00763526" w:rsidRPr="008923E5" w:rsidRDefault="00763526" w:rsidP="00BC7414">
      <w:pPr>
        <w:jc w:val="both"/>
        <w:rPr>
          <w:rStyle w:val="None"/>
          <w:sz w:val="28"/>
          <w:szCs w:val="28"/>
        </w:rPr>
      </w:pPr>
      <w:r w:rsidRPr="008923E5">
        <w:rPr>
          <w:rStyle w:val="None"/>
          <w:sz w:val="28"/>
          <w:szCs w:val="28"/>
          <w:shd w:val="clear" w:color="auto" w:fill="FFFFFF"/>
          <w:lang w:val="en-US"/>
        </w:rPr>
        <w:t>Kazan is an easily accessible location from across Europe (international airport). One can get here:</w:t>
      </w:r>
      <w:r w:rsidRPr="008923E5">
        <w:rPr>
          <w:rStyle w:val="None"/>
          <w:sz w:val="28"/>
          <w:szCs w:val="28"/>
          <w:u w:val="single"/>
          <w:shd w:val="clear" w:color="auto" w:fill="FFFFFF"/>
          <w:lang w:val="en-US"/>
        </w:rPr>
        <w:t xml:space="preserve"> </w:t>
      </w:r>
    </w:p>
    <w:p w14:paraId="168964E5" w14:textId="77777777" w:rsidR="00763526" w:rsidRPr="008923E5" w:rsidRDefault="00763526" w:rsidP="00BC7414">
      <w:pPr>
        <w:pStyle w:val="a5"/>
        <w:numPr>
          <w:ilvl w:val="0"/>
          <w:numId w:val="2"/>
        </w:numPr>
        <w:pBdr>
          <w:top w:val="nil"/>
          <w:left w:val="nil"/>
          <w:bottom w:val="nil"/>
          <w:right w:val="nil"/>
          <w:between w:val="nil"/>
          <w:bar w:val="nil"/>
        </w:pBdr>
        <w:autoSpaceDE/>
        <w:autoSpaceDN/>
        <w:ind w:firstLine="0"/>
        <w:jc w:val="both"/>
        <w:rPr>
          <w:sz w:val="28"/>
          <w:szCs w:val="28"/>
          <w:lang w:val="en-US"/>
        </w:rPr>
      </w:pPr>
      <w:r w:rsidRPr="008923E5">
        <w:rPr>
          <w:rStyle w:val="None"/>
          <w:sz w:val="28"/>
          <w:szCs w:val="28"/>
          <w:shd w:val="clear" w:color="auto" w:fill="FFFFFF"/>
          <w:lang w:val="en-US"/>
        </w:rPr>
        <w:t xml:space="preserve">By plane. </w:t>
      </w:r>
    </w:p>
    <w:p w14:paraId="2FF06555"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 xml:space="preserve">Kazan is a large transport hub, with Kazan International Airport located 26 kilometers (16 mi) from the city center. It is also accessible through the Trans-Siberian railway and the federal highway M7.  </w:t>
      </w:r>
    </w:p>
    <w:p w14:paraId="346C33F0" w14:textId="77777777" w:rsidR="00763526" w:rsidRPr="008923E5" w:rsidRDefault="00763526" w:rsidP="00BC7414">
      <w:pPr>
        <w:jc w:val="both"/>
        <w:rPr>
          <w:rStyle w:val="None"/>
          <w:sz w:val="28"/>
          <w:szCs w:val="28"/>
          <w:lang w:val="en-US"/>
        </w:rPr>
      </w:pPr>
    </w:p>
    <w:p w14:paraId="361151A9"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Kazan International Airport receives direct flights from other Russian cities: Moscow (1 h. 25 m. on board), Saint-Petersburg (2 h. 05 m. on board), etc. International flights connect Kazan with foreign cities: Frankfurt, Istanbul, Riga, Helsinki, Prague and others. In total, there are 24 airlines flying from and to Kazan. Most flights are operated by one of the following carriers: UTair, Ural Airlines, RusLine, Pobeda. FinnAir, Nordwind Airlines, Uzbekistan Airways, Aeroflot Russian Airlines, Azimuth, S7 Airlines, WizzAir, Turkish airlines, SmartWings, Azur Air,  Czech Airlines, RedWings, Avia Traffic Company, AirBaltic</w:t>
      </w:r>
      <w:r w:rsidRPr="008923E5">
        <w:rPr>
          <w:rStyle w:val="None"/>
          <w:sz w:val="28"/>
          <w:szCs w:val="28"/>
          <w:lang w:val="en-US"/>
        </w:rPr>
        <w:t xml:space="preserve"> </w:t>
      </w:r>
      <w:r w:rsidRPr="008923E5">
        <w:rPr>
          <w:rStyle w:val="None"/>
          <w:sz w:val="28"/>
          <w:szCs w:val="28"/>
          <w:shd w:val="clear" w:color="auto" w:fill="FFFFFF"/>
          <w:lang w:val="en-US"/>
        </w:rPr>
        <w:t>and others.</w:t>
      </w:r>
    </w:p>
    <w:p w14:paraId="51768135" w14:textId="77777777" w:rsidR="00763526" w:rsidRPr="008923E5" w:rsidRDefault="00763526" w:rsidP="00BC7414">
      <w:pPr>
        <w:jc w:val="both"/>
        <w:rPr>
          <w:rStyle w:val="None"/>
          <w:sz w:val="28"/>
          <w:szCs w:val="28"/>
          <w:lang w:val="en-US"/>
        </w:rPr>
      </w:pPr>
    </w:p>
    <w:p w14:paraId="4A47ACAA"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 xml:space="preserve">In the case of an unavailability for non-stop flights from a departing location to the destination, the best way to travel from the departure city is to take a connecting flight with a layover in Moscow. </w:t>
      </w:r>
    </w:p>
    <w:p w14:paraId="3AB7CA81" w14:textId="77777777" w:rsidR="00763526" w:rsidRPr="008923E5" w:rsidRDefault="00763526" w:rsidP="00BC7414">
      <w:pPr>
        <w:jc w:val="both"/>
        <w:rPr>
          <w:rStyle w:val="None"/>
          <w:sz w:val="28"/>
          <w:szCs w:val="28"/>
          <w:lang w:val="en-US"/>
        </w:rPr>
      </w:pPr>
    </w:p>
    <w:p w14:paraId="37E07B0D"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There are three major airports in Moscow: Sheremetyevo International Airport (SVO), Domodedovo International Airport (DME) and Vnukovo International Airport (VKO). There are several flights from Kazan to Moscow and back every day.</w:t>
      </w:r>
    </w:p>
    <w:p w14:paraId="39DD6070" w14:textId="77777777" w:rsidR="00763526" w:rsidRPr="008923E5" w:rsidRDefault="00763526" w:rsidP="00BC7414">
      <w:pPr>
        <w:jc w:val="both"/>
        <w:rPr>
          <w:rStyle w:val="None"/>
          <w:sz w:val="28"/>
          <w:szCs w:val="28"/>
          <w:lang w:val="en-US"/>
        </w:rPr>
      </w:pPr>
      <w:r w:rsidRPr="008923E5">
        <w:rPr>
          <w:rStyle w:val="None"/>
          <w:rFonts w:eastAsia="Times New Roman"/>
          <w:sz w:val="28"/>
          <w:szCs w:val="28"/>
          <w:shd w:val="clear" w:color="auto" w:fill="FFFFFF"/>
          <w:lang w:val="en-US"/>
        </w:rPr>
        <w:tab/>
      </w:r>
    </w:p>
    <w:p w14:paraId="7CC983CC" w14:textId="77777777" w:rsidR="00763526" w:rsidRPr="008923E5" w:rsidRDefault="00763526" w:rsidP="00BC7414">
      <w:pPr>
        <w:pStyle w:val="a5"/>
        <w:numPr>
          <w:ilvl w:val="0"/>
          <w:numId w:val="2"/>
        </w:numPr>
        <w:pBdr>
          <w:top w:val="nil"/>
          <w:left w:val="nil"/>
          <w:bottom w:val="nil"/>
          <w:right w:val="nil"/>
          <w:between w:val="nil"/>
          <w:bar w:val="nil"/>
        </w:pBdr>
        <w:autoSpaceDE/>
        <w:autoSpaceDN/>
        <w:ind w:firstLine="0"/>
        <w:jc w:val="both"/>
        <w:rPr>
          <w:sz w:val="28"/>
          <w:szCs w:val="28"/>
          <w:lang w:val="en-US"/>
        </w:rPr>
      </w:pPr>
      <w:r w:rsidRPr="008923E5">
        <w:rPr>
          <w:rStyle w:val="None"/>
          <w:sz w:val="28"/>
          <w:szCs w:val="28"/>
          <w:shd w:val="clear" w:color="auto" w:fill="FFFFFF"/>
          <w:lang w:val="en-US"/>
        </w:rPr>
        <w:t>By plane and by train</w:t>
      </w:r>
    </w:p>
    <w:p w14:paraId="59D22484" w14:textId="77777777" w:rsidR="00763526" w:rsidRPr="008923E5" w:rsidRDefault="00763526" w:rsidP="00BC7414">
      <w:pPr>
        <w:jc w:val="both"/>
        <w:rPr>
          <w:rStyle w:val="None"/>
          <w:sz w:val="28"/>
          <w:szCs w:val="28"/>
        </w:rPr>
      </w:pPr>
    </w:p>
    <w:p w14:paraId="6DCFBC15"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 xml:space="preserve">On arrival at Sheremetyevo International Airport (SVO) or Domodedovo International Airport (DME) or Vnukovo International Airport (VKO), one can take a taxi or Aeroexpress trains from the airport to Moscow’s Kazansky railway station. Every day several trains leave Moscow for Kazan: the city has good train connections to Moscow (2-3 overnight trains). Travel takes 11 - 13 hours. </w:t>
      </w:r>
    </w:p>
    <w:p w14:paraId="556F738E" w14:textId="77777777" w:rsidR="00763526" w:rsidRPr="008923E5" w:rsidRDefault="00763526" w:rsidP="00BC7414">
      <w:pPr>
        <w:jc w:val="both"/>
        <w:rPr>
          <w:rStyle w:val="None"/>
          <w:sz w:val="28"/>
          <w:szCs w:val="28"/>
          <w:lang w:val="en-US"/>
        </w:rPr>
      </w:pPr>
    </w:p>
    <w:p w14:paraId="2FB0E73A" w14:textId="77777777" w:rsidR="00763526" w:rsidRPr="008923E5" w:rsidRDefault="00763526" w:rsidP="00BC7414">
      <w:pPr>
        <w:jc w:val="both"/>
        <w:rPr>
          <w:sz w:val="28"/>
          <w:szCs w:val="28"/>
          <w:lang w:val="en-US"/>
        </w:rPr>
      </w:pPr>
      <w:r w:rsidRPr="008923E5">
        <w:rPr>
          <w:rStyle w:val="None"/>
          <w:sz w:val="28"/>
          <w:szCs w:val="28"/>
          <w:shd w:val="clear" w:color="auto" w:fill="FFFFFF"/>
          <w:lang w:val="en-US"/>
        </w:rPr>
        <w:t>In Kazan, there are two railway stations: the central railway station, Kazan-1, and the northern railway station, Kazan-2. Kazan-1 is located in the center of the city. To get to the conference venue one can take a bus, a trolleybus, a taxi, or walk for about 25-30 minutes.</w:t>
      </w:r>
    </w:p>
    <w:p w14:paraId="30A37157" w14:textId="77777777" w:rsidR="00763526" w:rsidRPr="008923E5" w:rsidRDefault="00763526" w:rsidP="00BC7414">
      <w:pPr>
        <w:jc w:val="both"/>
        <w:rPr>
          <w:sz w:val="28"/>
          <w:szCs w:val="28"/>
        </w:rPr>
      </w:pPr>
    </w:p>
    <w:p w14:paraId="093FE535" w14:textId="77777777" w:rsidR="00763526" w:rsidRPr="008923E5" w:rsidRDefault="00763526" w:rsidP="00BC7414">
      <w:pPr>
        <w:jc w:val="both"/>
        <w:rPr>
          <w:rStyle w:val="None"/>
          <w:sz w:val="28"/>
          <w:szCs w:val="28"/>
          <w:lang w:val="en-US"/>
        </w:rPr>
      </w:pPr>
      <w:r w:rsidRPr="008923E5">
        <w:rPr>
          <w:rStyle w:val="None"/>
          <w:sz w:val="28"/>
          <w:szCs w:val="28"/>
          <w:lang w:val="en-US"/>
        </w:rPr>
        <w:t xml:space="preserve">The </w:t>
      </w:r>
      <w:r w:rsidRPr="008923E5">
        <w:rPr>
          <w:rStyle w:val="None"/>
          <w:sz w:val="28"/>
          <w:szCs w:val="28"/>
          <w:shd w:val="clear" w:color="auto" w:fill="FFFFFF"/>
          <w:lang w:val="en-US"/>
        </w:rPr>
        <w:t xml:space="preserve">Kazan International Airport, named after Gabdulla Tukay, is located 26 km from the city center, which is about a 30-40 minute drive to the conference </w:t>
      </w:r>
      <w:r w:rsidRPr="008923E5">
        <w:rPr>
          <w:rStyle w:val="None"/>
          <w:sz w:val="28"/>
          <w:szCs w:val="28"/>
          <w:shd w:val="clear" w:color="auto" w:fill="FFFFFF"/>
          <w:lang w:val="en-US"/>
        </w:rPr>
        <w:lastRenderedPageBreak/>
        <w:t xml:space="preserve">venues. The airport is connected to the city by E-train (Aeroexpress), city bus, and taxi. The E-train (Aeroexpress) goes directly to the Kazan Railway Station (Kazan-1), which is located in the centre of the city. It departs from the airport every 2 hours starting from 7 a.m. until 11 p.m. Travel time is 20 minutes, a 2nd class ticket costs 250 rubles (3,5 EUROs) (see </w:t>
      </w:r>
      <w:hyperlink r:id="rId41" w:history="1">
        <w:r w:rsidRPr="008923E5">
          <w:rPr>
            <w:rStyle w:val="Hyperlink6"/>
            <w:rFonts w:eastAsia="Calibri"/>
            <w:sz w:val="28"/>
            <w:szCs w:val="28"/>
          </w:rPr>
          <w:t>http://kazan.aero/for-passengers-and-guests/how-to-get/by-electric_train/</w:t>
        </w:r>
      </w:hyperlink>
      <w:r w:rsidRPr="008923E5">
        <w:rPr>
          <w:rStyle w:val="Hyperlink6"/>
          <w:rFonts w:eastAsia="Calibri"/>
          <w:sz w:val="28"/>
          <w:szCs w:val="28"/>
        </w:rPr>
        <w:t>).</w:t>
      </w:r>
    </w:p>
    <w:p w14:paraId="7348EA7B" w14:textId="77777777" w:rsidR="00763526" w:rsidRPr="008923E5" w:rsidRDefault="00763526" w:rsidP="00BC7414">
      <w:pPr>
        <w:jc w:val="both"/>
        <w:rPr>
          <w:rStyle w:val="None"/>
          <w:sz w:val="28"/>
          <w:szCs w:val="28"/>
          <w:lang w:val="en-US"/>
        </w:rPr>
      </w:pPr>
    </w:p>
    <w:p w14:paraId="4F5874C8"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 xml:space="preserve">Bus № 197 takes passengers to the bus stop </w:t>
      </w:r>
      <w:r w:rsidRPr="008923E5">
        <w:rPr>
          <w:rStyle w:val="None"/>
          <w:i/>
          <w:iCs/>
          <w:sz w:val="28"/>
          <w:szCs w:val="28"/>
          <w:shd w:val="clear" w:color="auto" w:fill="FFFFFF"/>
          <w:lang w:val="en-US"/>
        </w:rPr>
        <w:t>Prospect Pobedy Station,</w:t>
      </w:r>
      <w:r w:rsidRPr="008923E5">
        <w:rPr>
          <w:rStyle w:val="None"/>
          <w:sz w:val="28"/>
          <w:szCs w:val="28"/>
          <w:shd w:val="clear" w:color="auto" w:fill="FFFFFF"/>
          <w:lang w:val="en-US"/>
        </w:rPr>
        <w:t xml:space="preserve"> where one can take a metro or a bus №5, №37, №90 (see </w:t>
      </w:r>
      <w:hyperlink r:id="rId42" w:history="1">
        <w:r w:rsidRPr="008923E5">
          <w:rPr>
            <w:rStyle w:val="Hyperlink6"/>
            <w:rFonts w:eastAsia="Calibri"/>
            <w:sz w:val="28"/>
            <w:szCs w:val="28"/>
          </w:rPr>
          <w:t>https://goonbus.ru/kazan/agropromyshlennyj-park-kazan-mezhdunarodnyj-aeroport-kazan</w:t>
        </w:r>
      </w:hyperlink>
      <w:r w:rsidRPr="008923E5">
        <w:rPr>
          <w:rStyle w:val="Hyperlink6"/>
          <w:rFonts w:eastAsia="Calibri"/>
          <w:sz w:val="28"/>
          <w:szCs w:val="28"/>
        </w:rPr>
        <w:t>).</w:t>
      </w:r>
    </w:p>
    <w:p w14:paraId="0F84FF7D" w14:textId="77777777" w:rsidR="00763526" w:rsidRPr="008923E5" w:rsidRDefault="00763526" w:rsidP="00BC7414">
      <w:pPr>
        <w:jc w:val="both"/>
        <w:rPr>
          <w:rStyle w:val="None"/>
          <w:sz w:val="28"/>
          <w:szCs w:val="28"/>
          <w:lang w:val="en-US"/>
        </w:rPr>
      </w:pPr>
    </w:p>
    <w:p w14:paraId="7C4A2849"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A taxi to the city centre and the conference venues will cost 500-1000 rub.(7-15 EUROs). One could hire a taxi in the airport (which could be much more expensive) or order online or by phone. It is advisable to use online services to order a taxi.</w:t>
      </w:r>
    </w:p>
    <w:p w14:paraId="43F87C78" w14:textId="77777777" w:rsidR="00763526" w:rsidRPr="008923E5" w:rsidRDefault="00763526" w:rsidP="00BC7414">
      <w:pPr>
        <w:jc w:val="both"/>
        <w:rPr>
          <w:rStyle w:val="None"/>
          <w:sz w:val="28"/>
          <w:szCs w:val="28"/>
          <w:lang w:val="en-US"/>
        </w:rPr>
      </w:pPr>
    </w:p>
    <w:p w14:paraId="2ECBDC7D"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Taxi Uber +7 (960) 054-58-34, Uber.com</w:t>
      </w:r>
    </w:p>
    <w:p w14:paraId="5DD67988"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 xml:space="preserve">Taxi «Tatarstan» +7 (843) 567-15-67, Kazan.taptaxi.su </w:t>
      </w:r>
    </w:p>
    <w:p w14:paraId="0801333F" w14:textId="77777777" w:rsidR="00763526" w:rsidRPr="001D0AF0" w:rsidRDefault="00763526" w:rsidP="00BC7414">
      <w:pPr>
        <w:jc w:val="both"/>
        <w:rPr>
          <w:rStyle w:val="None"/>
          <w:sz w:val="28"/>
          <w:szCs w:val="28"/>
          <w:lang w:val="fr-FR"/>
        </w:rPr>
      </w:pPr>
      <w:r w:rsidRPr="001D0AF0">
        <w:rPr>
          <w:rStyle w:val="None"/>
          <w:sz w:val="28"/>
          <w:szCs w:val="28"/>
          <w:shd w:val="clear" w:color="auto" w:fill="FFFFFF"/>
          <w:lang w:val="fr-FR"/>
        </w:rPr>
        <w:t>Taxi «Vezet» +7 (843) 230-00-00, https://kazan.rutaxi.ru/index.html</w:t>
      </w:r>
    </w:p>
    <w:p w14:paraId="3117AD63"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Yandex taxi: +7 (843) 510 00 00, https://taxi.yandex.ru</w:t>
      </w:r>
    </w:p>
    <w:p w14:paraId="74637CF6" w14:textId="77777777" w:rsidR="00763526" w:rsidRPr="008923E5" w:rsidRDefault="00763526" w:rsidP="00BC7414">
      <w:pPr>
        <w:jc w:val="both"/>
        <w:rPr>
          <w:rStyle w:val="None"/>
          <w:sz w:val="28"/>
          <w:szCs w:val="28"/>
          <w:lang w:val="en-US"/>
        </w:rPr>
      </w:pPr>
    </w:p>
    <w:p w14:paraId="27BDECF1"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 xml:space="preserve">Kazan’s public transit system is a single system consisting of buses, the metro, trolleybuses and trams. </w:t>
      </w:r>
    </w:p>
    <w:p w14:paraId="3C37B1E4"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The charge for a one-way trip is 30 rubles (0.4 EUROs) (can be paid in cash inside the vehicle or before entering the metro station).</w:t>
      </w:r>
    </w:p>
    <w:p w14:paraId="3FB05796" w14:textId="77777777" w:rsidR="00763526" w:rsidRPr="008923E5" w:rsidRDefault="00763526" w:rsidP="00BC7414">
      <w:pPr>
        <w:jc w:val="both"/>
        <w:rPr>
          <w:rStyle w:val="None"/>
          <w:sz w:val="28"/>
          <w:szCs w:val="28"/>
          <w:lang w:val="en-US"/>
        </w:rPr>
      </w:pPr>
    </w:p>
    <w:p w14:paraId="6B1CF493" w14:textId="77777777" w:rsidR="00763526" w:rsidRPr="008923E5" w:rsidRDefault="00763526" w:rsidP="00BC7414">
      <w:pPr>
        <w:jc w:val="both"/>
        <w:rPr>
          <w:rStyle w:val="None"/>
          <w:sz w:val="28"/>
          <w:szCs w:val="28"/>
          <w:lang w:val="en-US"/>
        </w:rPr>
      </w:pPr>
      <w:r w:rsidRPr="008923E5">
        <w:rPr>
          <w:rStyle w:val="None"/>
          <w:sz w:val="28"/>
          <w:szCs w:val="28"/>
          <w:shd w:val="clear" w:color="auto" w:fill="FFFFFF"/>
          <w:lang w:val="en-US"/>
        </w:rPr>
        <w:t>All conference sites are located within walking distance from each other and no transportation is required. One can book a hotel within walking distance (5-15 minutes) from the venue. To get to the University’s accommodation (the guest house and dormitories of the Universiade Village), one should take a metro or a bus (about 30-35 minutes).</w:t>
      </w:r>
    </w:p>
    <w:p w14:paraId="50DF987F" w14:textId="77777777" w:rsidR="00763526" w:rsidRPr="008923E5" w:rsidRDefault="00763526" w:rsidP="00BC7414">
      <w:pPr>
        <w:ind w:right="-147"/>
        <w:jc w:val="both"/>
        <w:rPr>
          <w:sz w:val="28"/>
          <w:szCs w:val="28"/>
          <w:lang w:val="en-US"/>
        </w:rPr>
      </w:pPr>
    </w:p>
    <w:p w14:paraId="2CEA2BF6" w14:textId="77777777" w:rsidR="00763526" w:rsidRPr="008923E5" w:rsidRDefault="00763526" w:rsidP="00BC7414">
      <w:pPr>
        <w:ind w:right="-147"/>
        <w:jc w:val="both"/>
        <w:rPr>
          <w:sz w:val="28"/>
          <w:szCs w:val="28"/>
        </w:rPr>
      </w:pPr>
    </w:p>
    <w:p w14:paraId="2EA53E75" w14:textId="77777777" w:rsidR="00763526" w:rsidRPr="008923E5" w:rsidRDefault="00763526" w:rsidP="00BC7414">
      <w:pPr>
        <w:pStyle w:val="2"/>
        <w:ind w:left="0" w:right="-147" w:firstLine="0"/>
        <w:jc w:val="both"/>
        <w:rPr>
          <w:b/>
          <w:bCs/>
          <w:sz w:val="28"/>
          <w:szCs w:val="28"/>
        </w:rPr>
      </w:pPr>
      <w:r w:rsidRPr="008923E5">
        <w:rPr>
          <w:b/>
          <w:bCs/>
          <w:sz w:val="28"/>
          <w:szCs w:val="28"/>
        </w:rPr>
        <w:t>Social programme</w:t>
      </w:r>
    </w:p>
    <w:p w14:paraId="1459C9ED" w14:textId="77777777" w:rsidR="00763526" w:rsidRPr="008923E5" w:rsidRDefault="00763526" w:rsidP="00BC7414">
      <w:pPr>
        <w:jc w:val="both"/>
        <w:rPr>
          <w:rStyle w:val="None"/>
          <w:sz w:val="28"/>
          <w:szCs w:val="28"/>
          <w:lang w:val="en-US"/>
        </w:rPr>
      </w:pPr>
      <w:r w:rsidRPr="008923E5">
        <w:rPr>
          <w:rStyle w:val="None"/>
          <w:sz w:val="28"/>
          <w:szCs w:val="28"/>
          <w:lang w:val="en-US"/>
        </w:rPr>
        <w:t>Guests will be provided with the option to go to one of the excursions around Kazan Federal University, Kazan and in nearby historic cities (Sviyazhsk or Bulgary).</w:t>
      </w:r>
    </w:p>
    <w:p w14:paraId="53A43E25" w14:textId="77777777" w:rsidR="00763526" w:rsidRPr="008923E5" w:rsidRDefault="00763526" w:rsidP="00BC7414">
      <w:pPr>
        <w:jc w:val="both"/>
        <w:rPr>
          <w:rStyle w:val="None"/>
          <w:sz w:val="28"/>
          <w:szCs w:val="28"/>
          <w:lang w:val="en-US"/>
        </w:rPr>
      </w:pPr>
    </w:p>
    <w:p w14:paraId="5EF1025B" w14:textId="77777777" w:rsidR="00763526" w:rsidRPr="008923E5" w:rsidRDefault="00763526" w:rsidP="00BC7414">
      <w:pPr>
        <w:jc w:val="both"/>
        <w:rPr>
          <w:rStyle w:val="None"/>
          <w:sz w:val="28"/>
          <w:szCs w:val="28"/>
          <w:lang w:val="en-US"/>
        </w:rPr>
      </w:pPr>
      <w:r w:rsidRPr="008923E5">
        <w:rPr>
          <w:rStyle w:val="None"/>
          <w:b/>
          <w:bCs/>
          <w:sz w:val="28"/>
          <w:szCs w:val="28"/>
          <w:lang w:val="en-US"/>
        </w:rPr>
        <w:t>Excursion #1: Kazan University</w:t>
      </w:r>
    </w:p>
    <w:p w14:paraId="5EF452FF" w14:textId="77777777" w:rsidR="00763526" w:rsidRPr="008923E5" w:rsidRDefault="00763526" w:rsidP="00BC7414">
      <w:pPr>
        <w:jc w:val="both"/>
        <w:rPr>
          <w:rStyle w:val="None"/>
          <w:sz w:val="28"/>
          <w:szCs w:val="28"/>
          <w:lang w:val="en-US"/>
        </w:rPr>
      </w:pPr>
      <w:r w:rsidRPr="008923E5">
        <w:rPr>
          <w:rStyle w:val="None"/>
          <w:sz w:val="28"/>
          <w:szCs w:val="28"/>
          <w:lang w:val="en-US"/>
        </w:rPr>
        <w:t xml:space="preserve">Kazan University is one of the oldest universities in Russia, founded in 1804. The architectural ensemble of the educational organization is a famous tourist attraction in the city. It is located in Kremlyovskaya Street and now it is </w:t>
      </w:r>
      <w:r w:rsidRPr="008923E5">
        <w:rPr>
          <w:rStyle w:val="None"/>
          <w:sz w:val="28"/>
          <w:szCs w:val="28"/>
          <w:lang w:val="en-US"/>
        </w:rPr>
        <w:lastRenderedPageBreak/>
        <w:t>recognized as an object of cultural heritage for the peoples of the Russian Federation.</w:t>
      </w:r>
    </w:p>
    <w:p w14:paraId="5E20D6BA" w14:textId="77777777" w:rsidR="00763526" w:rsidRPr="008923E5" w:rsidRDefault="00763526" w:rsidP="00BC7414">
      <w:pPr>
        <w:jc w:val="both"/>
        <w:rPr>
          <w:rStyle w:val="None"/>
          <w:sz w:val="28"/>
          <w:szCs w:val="28"/>
        </w:rPr>
      </w:pPr>
      <w:r w:rsidRPr="008923E5">
        <w:rPr>
          <w:rStyle w:val="None"/>
          <w:sz w:val="28"/>
          <w:szCs w:val="28"/>
          <w:lang w:val="en-US"/>
        </w:rPr>
        <w:t xml:space="preserve">Guests in groups of 15-20 people will be able to visit the main building and History Museum. Duration: 1.5 hours. Free of charge. </w:t>
      </w:r>
    </w:p>
    <w:p w14:paraId="2CDA9276" w14:textId="77777777" w:rsidR="00763526" w:rsidRPr="008923E5" w:rsidRDefault="00763526" w:rsidP="00BC7414">
      <w:pPr>
        <w:jc w:val="both"/>
        <w:rPr>
          <w:rStyle w:val="None"/>
          <w:sz w:val="28"/>
          <w:szCs w:val="28"/>
        </w:rPr>
      </w:pPr>
    </w:p>
    <w:p w14:paraId="58317A21" w14:textId="77777777" w:rsidR="00763526" w:rsidRPr="008923E5" w:rsidRDefault="00763526" w:rsidP="00BC7414">
      <w:pPr>
        <w:pStyle w:val="a5"/>
        <w:jc w:val="both"/>
        <w:rPr>
          <w:rStyle w:val="None"/>
          <w:sz w:val="28"/>
          <w:szCs w:val="28"/>
        </w:rPr>
      </w:pPr>
    </w:p>
    <w:tbl>
      <w:tblPr>
        <w:tblW w:w="8635"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0" w:type="dxa"/>
          <w:right w:w="0" w:type="dxa"/>
        </w:tblCellMar>
        <w:tblLook w:val="04A0" w:firstRow="1" w:lastRow="0" w:firstColumn="1" w:lastColumn="0" w:noHBand="0" w:noVBand="1"/>
      </w:tblPr>
      <w:tblGrid>
        <w:gridCol w:w="4204"/>
        <w:gridCol w:w="4431"/>
      </w:tblGrid>
      <w:tr w:rsidR="00763526" w:rsidRPr="008923E5" w14:paraId="772ABEB3" w14:textId="77777777" w:rsidTr="00463ABB">
        <w:trPr>
          <w:trHeight w:val="2966"/>
        </w:trPr>
        <w:tc>
          <w:tcPr>
            <w:tcW w:w="4204" w:type="dxa"/>
            <w:tcBorders>
              <w:top w:val="nil"/>
              <w:left w:val="nil"/>
              <w:bottom w:val="nil"/>
              <w:right w:val="nil"/>
            </w:tcBorders>
            <w:shd w:val="clear" w:color="auto" w:fill="auto"/>
            <w:tcMar>
              <w:top w:w="80" w:type="dxa"/>
              <w:left w:w="80" w:type="dxa"/>
              <w:bottom w:w="80" w:type="dxa"/>
              <w:right w:w="80" w:type="dxa"/>
            </w:tcMar>
          </w:tcPr>
          <w:p w14:paraId="7D2725D7" w14:textId="77777777" w:rsidR="00763526" w:rsidRPr="008923E5" w:rsidRDefault="00763526" w:rsidP="00BC7414">
            <w:pPr>
              <w:pStyle w:val="a5"/>
              <w:pBdr>
                <w:top w:val="nil"/>
                <w:left w:val="nil"/>
                <w:bottom w:val="nil"/>
                <w:right w:val="nil"/>
                <w:between w:val="nil"/>
                <w:bar w:val="nil"/>
              </w:pBdr>
              <w:ind w:left="0"/>
              <w:jc w:val="both"/>
              <w:rPr>
                <w:rFonts w:eastAsia="Arial Unicode MS"/>
                <w:sz w:val="28"/>
                <w:szCs w:val="28"/>
                <w:bdr w:val="nil"/>
              </w:rPr>
            </w:pPr>
            <w:r w:rsidRPr="001E45DE">
              <w:rPr>
                <w:rStyle w:val="None"/>
                <w:rFonts w:eastAsia="Times New Roman"/>
                <w:noProof/>
                <w:sz w:val="28"/>
                <w:szCs w:val="28"/>
                <w:bdr w:val="nil"/>
              </w:rPr>
              <w:drawing>
                <wp:inline distT="0" distB="0" distL="0" distR="0" wp14:anchorId="5558CFD6" wp14:editId="4B2A2CF8">
                  <wp:extent cx="2651760" cy="1920240"/>
                  <wp:effectExtent l="0" t="0" r="0" b="0"/>
                  <wp:docPr id="8" name="officeArt object" descr="https://kazan-tour.info/wp-content/uploads/2017/10/universitety_v_kazan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https://kazan-tour.info/wp-content/uploads/2017/10/universitety_v_kazani.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1920240"/>
                          </a:xfrm>
                          <a:prstGeom prst="rect">
                            <a:avLst/>
                          </a:prstGeom>
                          <a:noFill/>
                          <a:ln>
                            <a:noFill/>
                          </a:ln>
                        </pic:spPr>
                      </pic:pic>
                    </a:graphicData>
                  </a:graphic>
                </wp:inline>
              </w:drawing>
            </w:r>
          </w:p>
        </w:tc>
        <w:tc>
          <w:tcPr>
            <w:tcW w:w="4431" w:type="dxa"/>
            <w:tcBorders>
              <w:top w:val="nil"/>
              <w:left w:val="nil"/>
              <w:bottom w:val="nil"/>
              <w:right w:val="nil"/>
            </w:tcBorders>
            <w:shd w:val="clear" w:color="auto" w:fill="auto"/>
            <w:tcMar>
              <w:top w:w="80" w:type="dxa"/>
              <w:left w:w="80" w:type="dxa"/>
              <w:bottom w:w="80" w:type="dxa"/>
              <w:right w:w="80" w:type="dxa"/>
            </w:tcMar>
          </w:tcPr>
          <w:p w14:paraId="61E3B1D9" w14:textId="77777777" w:rsidR="00763526" w:rsidRPr="008923E5" w:rsidRDefault="00763526" w:rsidP="00BC7414">
            <w:pPr>
              <w:pStyle w:val="a5"/>
              <w:pBdr>
                <w:top w:val="nil"/>
                <w:left w:val="nil"/>
                <w:bottom w:val="nil"/>
                <w:right w:val="nil"/>
                <w:between w:val="nil"/>
                <w:bar w:val="nil"/>
              </w:pBdr>
              <w:ind w:left="0"/>
              <w:jc w:val="both"/>
              <w:rPr>
                <w:rFonts w:eastAsia="Arial Unicode MS"/>
                <w:sz w:val="28"/>
                <w:szCs w:val="28"/>
                <w:bdr w:val="nil"/>
              </w:rPr>
            </w:pPr>
            <w:r w:rsidRPr="001E45DE">
              <w:rPr>
                <w:rStyle w:val="None"/>
                <w:rFonts w:eastAsia="Times New Roman"/>
                <w:b/>
                <w:noProof/>
                <w:sz w:val="28"/>
                <w:szCs w:val="28"/>
                <w:bdr w:val="nil"/>
                <w:shd w:val="clear" w:color="auto" w:fill="FFFFFF"/>
              </w:rPr>
              <w:drawing>
                <wp:inline distT="0" distB="0" distL="0" distR="0" wp14:anchorId="2C0BF2F9" wp14:editId="6174FBDE">
                  <wp:extent cx="2819400" cy="1874520"/>
                  <wp:effectExtent l="0" t="0" r="0" b="0"/>
                  <wp:docPr id="9" name="officeArt object"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874520"/>
                          </a:xfrm>
                          <a:prstGeom prst="rect">
                            <a:avLst/>
                          </a:prstGeom>
                          <a:noFill/>
                          <a:ln>
                            <a:noFill/>
                          </a:ln>
                        </pic:spPr>
                      </pic:pic>
                    </a:graphicData>
                  </a:graphic>
                </wp:inline>
              </w:drawing>
            </w:r>
          </w:p>
        </w:tc>
      </w:tr>
    </w:tbl>
    <w:p w14:paraId="3DE2D64F" w14:textId="77777777" w:rsidR="00763526" w:rsidRPr="008923E5" w:rsidRDefault="00763526" w:rsidP="00BC7414">
      <w:pPr>
        <w:pStyle w:val="a5"/>
        <w:widowControl w:val="0"/>
        <w:jc w:val="both"/>
        <w:rPr>
          <w:rStyle w:val="None"/>
          <w:sz w:val="28"/>
          <w:szCs w:val="28"/>
        </w:rPr>
      </w:pPr>
    </w:p>
    <w:p w14:paraId="42446326" w14:textId="77777777" w:rsidR="00763526" w:rsidRPr="008923E5" w:rsidRDefault="00763526" w:rsidP="00BC7414">
      <w:pPr>
        <w:pStyle w:val="a6"/>
        <w:jc w:val="both"/>
        <w:rPr>
          <w:rStyle w:val="None"/>
          <w:rFonts w:eastAsia="Calibri" w:cs="Times New Roman"/>
          <w:sz w:val="28"/>
          <w:szCs w:val="28"/>
          <w:lang w:val="en-US"/>
        </w:rPr>
      </w:pPr>
      <w:r w:rsidRPr="008923E5">
        <w:rPr>
          <w:rStyle w:val="None"/>
          <w:rFonts w:cs="Times New Roman"/>
          <w:b/>
          <w:bCs/>
          <w:sz w:val="28"/>
          <w:szCs w:val="28"/>
          <w:lang w:val="en-US"/>
        </w:rPr>
        <w:t>Excursion #2: Sightseeing Tour of Kazan (3 hours)</w:t>
      </w:r>
    </w:p>
    <w:p w14:paraId="549C8976" w14:textId="77777777" w:rsidR="00763526" w:rsidRPr="008923E5" w:rsidRDefault="00763526" w:rsidP="00BC7414">
      <w:pPr>
        <w:pStyle w:val="a6"/>
        <w:jc w:val="both"/>
        <w:rPr>
          <w:rStyle w:val="None"/>
          <w:rFonts w:cs="Times New Roman"/>
          <w:sz w:val="28"/>
          <w:szCs w:val="28"/>
          <w:lang w:val="en-US"/>
        </w:rPr>
      </w:pPr>
      <w:r w:rsidRPr="008923E5">
        <w:rPr>
          <w:rStyle w:val="None"/>
          <w:rFonts w:cs="Times New Roman"/>
          <w:sz w:val="28"/>
          <w:szCs w:val="28"/>
          <w:lang w:val="en-US"/>
        </w:rPr>
        <w:t>The tour includes the most famous sights of Kazan: the Kazan Kremlin, Old Tatar Sloboda, the Tatar village Tugan Avylym in the city centre, the city’s oldest mosque, Marjani, the Kamal theatre, the mysterious lake Kaban, Kazan Millennium Park, Liberty Square, Kazan University, the Kazanka river embankment, which offers unique views of the coast of the Kazan Riviera, Peter and Paul Cathedral, and the miraculous icon of the Mother of God of Kazan. The sightseeing tour includes a visit to the Kazan Kremlin. You will see the Spassky tower, the leaning tower Syuyumbike, and government buildings, and will also visit the Kul-Sharif Mosque and the Cathedral of the Annunciation..</w:t>
      </w:r>
    </w:p>
    <w:p w14:paraId="145259D9" w14:textId="77777777" w:rsidR="00763526" w:rsidRPr="008923E5" w:rsidRDefault="00763526" w:rsidP="00BC7414">
      <w:pPr>
        <w:pStyle w:val="a6"/>
        <w:spacing w:before="0" w:after="0"/>
        <w:jc w:val="both"/>
        <w:rPr>
          <w:rStyle w:val="None"/>
          <w:rFonts w:cs="Times New Roman"/>
          <w:sz w:val="28"/>
          <w:szCs w:val="28"/>
          <w:lang w:val="en-US"/>
        </w:rPr>
      </w:pPr>
      <w:r w:rsidRPr="008923E5">
        <w:rPr>
          <w:rStyle w:val="None"/>
          <w:rFonts w:cs="Times New Roman"/>
          <w:sz w:val="28"/>
          <w:szCs w:val="28"/>
          <w:lang w:val="en-US"/>
        </w:rPr>
        <w:t>Price: 20-25 EUROs per person for a group tour</w:t>
      </w:r>
    </w:p>
    <w:p w14:paraId="364D957A" w14:textId="77777777" w:rsidR="00763526" w:rsidRPr="008923E5" w:rsidRDefault="00763526" w:rsidP="00BC7414">
      <w:pPr>
        <w:pStyle w:val="a6"/>
        <w:spacing w:before="0" w:after="0"/>
        <w:jc w:val="both"/>
        <w:rPr>
          <w:rStyle w:val="None"/>
          <w:rFonts w:cs="Times New Roman"/>
          <w:sz w:val="28"/>
          <w:szCs w:val="28"/>
          <w:lang w:val="en-US"/>
        </w:rPr>
      </w:pPr>
      <w:r w:rsidRPr="008923E5">
        <w:rPr>
          <w:rStyle w:val="None"/>
          <w:rFonts w:cs="Times New Roman"/>
          <w:sz w:val="28"/>
          <w:szCs w:val="28"/>
          <w:lang w:val="en-US"/>
        </w:rPr>
        <w:t>Price includes English-speaking guide service, transport service, lunch and entry tickets to the Kazan Kremlin.</w:t>
      </w: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0" w:type="dxa"/>
          <w:right w:w="0" w:type="dxa"/>
        </w:tblCellMar>
        <w:tblLook w:val="04A0" w:firstRow="1" w:lastRow="0" w:firstColumn="1" w:lastColumn="0" w:noHBand="0" w:noVBand="1"/>
      </w:tblPr>
      <w:tblGrid>
        <w:gridCol w:w="4871"/>
        <w:gridCol w:w="4484"/>
      </w:tblGrid>
      <w:tr w:rsidR="00763526" w:rsidRPr="008923E5" w14:paraId="0FB1DC3F" w14:textId="77777777" w:rsidTr="00463ABB">
        <w:trPr>
          <w:trHeight w:val="3057"/>
        </w:trPr>
        <w:tc>
          <w:tcPr>
            <w:tcW w:w="4871" w:type="dxa"/>
            <w:tcBorders>
              <w:top w:val="nil"/>
              <w:left w:val="nil"/>
              <w:bottom w:val="nil"/>
              <w:right w:val="nil"/>
            </w:tcBorders>
            <w:shd w:val="clear" w:color="auto" w:fill="auto"/>
            <w:tcMar>
              <w:top w:w="80" w:type="dxa"/>
              <w:left w:w="80" w:type="dxa"/>
              <w:bottom w:w="80" w:type="dxa"/>
              <w:right w:w="80" w:type="dxa"/>
            </w:tcMar>
          </w:tcPr>
          <w:p w14:paraId="596C3346" w14:textId="77777777" w:rsidR="00763526" w:rsidRPr="008923E5" w:rsidRDefault="00763526" w:rsidP="00BC7414">
            <w:pPr>
              <w:pBdr>
                <w:top w:val="nil"/>
                <w:left w:val="nil"/>
                <w:bottom w:val="nil"/>
                <w:right w:val="nil"/>
                <w:between w:val="nil"/>
                <w:bar w:val="nil"/>
              </w:pBdr>
              <w:jc w:val="both"/>
              <w:rPr>
                <w:rFonts w:eastAsia="Arial Unicode MS"/>
                <w:sz w:val="28"/>
                <w:szCs w:val="28"/>
                <w:bdr w:val="nil"/>
              </w:rPr>
            </w:pPr>
            <w:r w:rsidRPr="001E45DE">
              <w:rPr>
                <w:rStyle w:val="None"/>
                <w:rFonts w:eastAsia="Times New Roman"/>
                <w:b/>
                <w:noProof/>
                <w:sz w:val="28"/>
                <w:szCs w:val="28"/>
                <w:bdr w:val="nil"/>
                <w:shd w:val="clear" w:color="auto" w:fill="FFFFFF"/>
              </w:rPr>
              <w:drawing>
                <wp:inline distT="0" distB="0" distL="0" distR="0" wp14:anchorId="5FEF6371" wp14:editId="7DC6C030">
                  <wp:extent cx="2971800" cy="1889760"/>
                  <wp:effectExtent l="0" t="0" r="0" b="0"/>
                  <wp:docPr id="10" name="officeArt object" descr="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889760"/>
                          </a:xfrm>
                          <a:prstGeom prst="rect">
                            <a:avLst/>
                          </a:prstGeom>
                          <a:noFill/>
                          <a:ln>
                            <a:noFill/>
                          </a:ln>
                        </pic:spPr>
                      </pic:pic>
                    </a:graphicData>
                  </a:graphic>
                </wp:inline>
              </w:drawing>
            </w:r>
          </w:p>
        </w:tc>
        <w:tc>
          <w:tcPr>
            <w:tcW w:w="4484" w:type="dxa"/>
            <w:tcBorders>
              <w:top w:val="nil"/>
              <w:left w:val="nil"/>
              <w:bottom w:val="nil"/>
              <w:right w:val="nil"/>
            </w:tcBorders>
            <w:shd w:val="clear" w:color="auto" w:fill="auto"/>
            <w:tcMar>
              <w:top w:w="80" w:type="dxa"/>
              <w:left w:w="80" w:type="dxa"/>
              <w:bottom w:w="80" w:type="dxa"/>
              <w:right w:w="80" w:type="dxa"/>
            </w:tcMar>
          </w:tcPr>
          <w:p w14:paraId="26F7E8FC" w14:textId="77777777" w:rsidR="00763526" w:rsidRPr="008923E5" w:rsidRDefault="00763526" w:rsidP="00BC7414">
            <w:pPr>
              <w:pBdr>
                <w:top w:val="nil"/>
                <w:left w:val="nil"/>
                <w:bottom w:val="nil"/>
                <w:right w:val="nil"/>
                <w:between w:val="nil"/>
                <w:bar w:val="nil"/>
              </w:pBdr>
              <w:jc w:val="both"/>
              <w:rPr>
                <w:rFonts w:eastAsia="Arial Unicode MS"/>
                <w:sz w:val="28"/>
                <w:szCs w:val="28"/>
                <w:bdr w:val="nil"/>
              </w:rPr>
            </w:pPr>
            <w:r w:rsidRPr="001E45DE">
              <w:rPr>
                <w:rStyle w:val="None"/>
                <w:rFonts w:eastAsia="Times New Roman"/>
                <w:i/>
                <w:noProof/>
                <w:sz w:val="28"/>
                <w:szCs w:val="28"/>
                <w:bdr w:val="nil"/>
                <w:shd w:val="clear" w:color="auto" w:fill="FFFFFF"/>
              </w:rPr>
              <w:drawing>
                <wp:inline distT="0" distB="0" distL="0" distR="0" wp14:anchorId="4CC7DEFB" wp14:editId="2AC2329B">
                  <wp:extent cx="2727960" cy="1889760"/>
                  <wp:effectExtent l="0" t="0" r="0" b="0"/>
                  <wp:docPr id="11" name="officeArt object" descr="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960" cy="1889760"/>
                          </a:xfrm>
                          <a:prstGeom prst="rect">
                            <a:avLst/>
                          </a:prstGeom>
                          <a:noFill/>
                          <a:ln>
                            <a:noFill/>
                          </a:ln>
                        </pic:spPr>
                      </pic:pic>
                    </a:graphicData>
                  </a:graphic>
                </wp:inline>
              </w:drawing>
            </w:r>
          </w:p>
        </w:tc>
      </w:tr>
    </w:tbl>
    <w:p w14:paraId="355B286A" w14:textId="77777777" w:rsidR="00763526" w:rsidRPr="008923E5" w:rsidRDefault="00763526" w:rsidP="00BC7414">
      <w:pPr>
        <w:pStyle w:val="a6"/>
        <w:widowControl w:val="0"/>
        <w:spacing w:before="0" w:after="0"/>
        <w:jc w:val="both"/>
        <w:rPr>
          <w:rStyle w:val="None"/>
          <w:rFonts w:eastAsia="Calibri" w:cs="Times New Roman"/>
          <w:sz w:val="28"/>
          <w:szCs w:val="28"/>
        </w:rPr>
      </w:pPr>
    </w:p>
    <w:p w14:paraId="052A47F3" w14:textId="77777777" w:rsidR="00763526" w:rsidRPr="008923E5" w:rsidRDefault="00763526" w:rsidP="00BC7414">
      <w:pPr>
        <w:pStyle w:val="a6"/>
        <w:jc w:val="both"/>
        <w:rPr>
          <w:rStyle w:val="None"/>
          <w:rFonts w:cs="Times New Roman"/>
          <w:sz w:val="28"/>
          <w:szCs w:val="28"/>
          <w:lang w:val="en-US"/>
        </w:rPr>
      </w:pPr>
      <w:r w:rsidRPr="008923E5">
        <w:rPr>
          <w:rStyle w:val="None"/>
          <w:rFonts w:cs="Times New Roman"/>
          <w:b/>
          <w:bCs/>
          <w:sz w:val="28"/>
          <w:szCs w:val="28"/>
          <w:lang w:val="en-US"/>
        </w:rPr>
        <w:t>Excursion #3: Bus Tour to Raifa Male Virgin Monastery (3 hours)</w:t>
      </w:r>
    </w:p>
    <w:p w14:paraId="4216D5CC" w14:textId="77777777" w:rsidR="00763526" w:rsidRPr="008923E5" w:rsidRDefault="00763526" w:rsidP="00BC7414">
      <w:pPr>
        <w:pStyle w:val="a6"/>
        <w:spacing w:before="0" w:after="0"/>
        <w:jc w:val="both"/>
        <w:rPr>
          <w:rStyle w:val="None"/>
          <w:rFonts w:cs="Times New Roman"/>
          <w:sz w:val="28"/>
          <w:szCs w:val="28"/>
          <w:lang w:val="en-US"/>
        </w:rPr>
      </w:pPr>
      <w:r w:rsidRPr="008923E5">
        <w:rPr>
          <w:rStyle w:val="None"/>
          <w:rFonts w:cs="Times New Roman"/>
          <w:sz w:val="28"/>
          <w:szCs w:val="28"/>
          <w:lang w:val="en-US"/>
        </w:rPr>
        <w:lastRenderedPageBreak/>
        <w:t>Raifa Monastery is located 30 km outside of Kazan on the banks of the lake in the woods.</w:t>
      </w:r>
    </w:p>
    <w:p w14:paraId="0114C682" w14:textId="77777777" w:rsidR="00763526" w:rsidRPr="008923E5" w:rsidRDefault="00763526" w:rsidP="00BC7414">
      <w:pPr>
        <w:pStyle w:val="a6"/>
        <w:spacing w:before="0" w:after="0"/>
        <w:jc w:val="both"/>
        <w:rPr>
          <w:rStyle w:val="None"/>
          <w:rFonts w:cs="Times New Roman"/>
          <w:sz w:val="28"/>
          <w:szCs w:val="28"/>
          <w:lang w:val="en-US"/>
        </w:rPr>
      </w:pPr>
      <w:r w:rsidRPr="008923E5">
        <w:rPr>
          <w:rStyle w:val="None"/>
          <w:rFonts w:cs="Times New Roman"/>
          <w:sz w:val="28"/>
          <w:szCs w:val="28"/>
          <w:lang w:val="en-US"/>
        </w:rPr>
        <w:t>Its main shrine is the miraculous icon of Our Lady of Georgia. The monastery complex consists of a cathedral dedicated to the Holy Trinity, a Georgian icon of the Mother of God, a church honoring the Holy Fathers in Sinai, and Raifa Belfry, with a church gate honoring the Archangel Michael. Here visitors learn about the unique history of the monastery, receive healing water and visit the miraculous icon.</w:t>
      </w:r>
    </w:p>
    <w:p w14:paraId="15102313" w14:textId="77777777" w:rsidR="00763526" w:rsidRPr="008923E5" w:rsidRDefault="00763526" w:rsidP="00BC7414">
      <w:pPr>
        <w:pStyle w:val="a6"/>
        <w:spacing w:before="0" w:after="0"/>
        <w:jc w:val="both"/>
        <w:rPr>
          <w:rFonts w:cs="Times New Roman"/>
          <w:sz w:val="28"/>
          <w:szCs w:val="28"/>
          <w:lang w:val="en-US"/>
        </w:rPr>
      </w:pPr>
    </w:p>
    <w:p w14:paraId="271E4C13" w14:textId="77777777" w:rsidR="00763526" w:rsidRPr="008923E5" w:rsidRDefault="00763526" w:rsidP="00BC7414">
      <w:pPr>
        <w:pStyle w:val="a6"/>
        <w:spacing w:before="0" w:after="0"/>
        <w:jc w:val="both"/>
        <w:rPr>
          <w:rStyle w:val="None"/>
          <w:rFonts w:cs="Times New Roman"/>
          <w:sz w:val="28"/>
          <w:szCs w:val="28"/>
          <w:lang w:val="en-US"/>
        </w:rPr>
      </w:pPr>
      <w:r w:rsidRPr="008923E5">
        <w:rPr>
          <w:rStyle w:val="None"/>
          <w:rFonts w:cs="Times New Roman"/>
          <w:sz w:val="28"/>
          <w:szCs w:val="28"/>
          <w:lang w:val="en-US"/>
        </w:rPr>
        <w:t>Price: 20-25 EUROs per person for a group tour. The price includes English-speaking guide service, lunch, and transportation.</w:t>
      </w: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0" w:type="dxa"/>
          <w:right w:w="0" w:type="dxa"/>
        </w:tblCellMar>
        <w:tblLook w:val="04A0" w:firstRow="1" w:lastRow="0" w:firstColumn="1" w:lastColumn="0" w:noHBand="0" w:noVBand="1"/>
      </w:tblPr>
      <w:tblGrid>
        <w:gridCol w:w="4595"/>
        <w:gridCol w:w="4760"/>
      </w:tblGrid>
      <w:tr w:rsidR="00763526" w:rsidRPr="008923E5" w14:paraId="71282A44" w14:textId="77777777" w:rsidTr="00463ABB">
        <w:trPr>
          <w:trHeight w:val="3024"/>
        </w:trPr>
        <w:tc>
          <w:tcPr>
            <w:tcW w:w="4595" w:type="dxa"/>
            <w:tcBorders>
              <w:top w:val="nil"/>
              <w:left w:val="nil"/>
              <w:bottom w:val="nil"/>
              <w:right w:val="nil"/>
            </w:tcBorders>
            <w:shd w:val="clear" w:color="auto" w:fill="auto"/>
            <w:tcMar>
              <w:top w:w="80" w:type="dxa"/>
              <w:left w:w="80" w:type="dxa"/>
              <w:bottom w:w="80" w:type="dxa"/>
              <w:right w:w="80" w:type="dxa"/>
            </w:tcMar>
          </w:tcPr>
          <w:p w14:paraId="50592E69" w14:textId="77777777" w:rsidR="00763526" w:rsidRPr="008923E5" w:rsidRDefault="00763526" w:rsidP="00BC7414">
            <w:pPr>
              <w:pStyle w:val="a6"/>
              <w:spacing w:before="0" w:after="0"/>
              <w:jc w:val="both"/>
              <w:rPr>
                <w:rFonts w:cs="Times New Roman"/>
                <w:sz w:val="28"/>
                <w:szCs w:val="28"/>
              </w:rPr>
            </w:pPr>
            <w:r w:rsidRPr="001E45DE">
              <w:rPr>
                <w:rStyle w:val="None"/>
                <w:rFonts w:eastAsia="Calibri" w:cs="Times New Roman"/>
                <w:b/>
                <w:noProof/>
                <w:sz w:val="28"/>
                <w:szCs w:val="28"/>
              </w:rPr>
              <w:drawing>
                <wp:inline distT="0" distB="0" distL="0" distR="0" wp14:anchorId="771C1B9A" wp14:editId="0C5BE519">
                  <wp:extent cx="2788920" cy="1859280"/>
                  <wp:effectExtent l="0" t="0" r="0" b="0"/>
                  <wp:docPr id="12" name="officeArt object" descr="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inline>
              </w:drawing>
            </w:r>
          </w:p>
        </w:tc>
        <w:tc>
          <w:tcPr>
            <w:tcW w:w="4760" w:type="dxa"/>
            <w:tcBorders>
              <w:top w:val="nil"/>
              <w:left w:val="nil"/>
              <w:bottom w:val="nil"/>
              <w:right w:val="nil"/>
            </w:tcBorders>
            <w:shd w:val="clear" w:color="auto" w:fill="auto"/>
            <w:tcMar>
              <w:top w:w="80" w:type="dxa"/>
              <w:left w:w="80" w:type="dxa"/>
              <w:bottom w:w="80" w:type="dxa"/>
              <w:right w:w="80" w:type="dxa"/>
            </w:tcMar>
          </w:tcPr>
          <w:p w14:paraId="08564881" w14:textId="3B68E58F" w:rsidR="00763526" w:rsidRPr="008923E5" w:rsidRDefault="00BC7414" w:rsidP="00BC7414">
            <w:pPr>
              <w:pStyle w:val="a6"/>
              <w:spacing w:before="0" w:after="0"/>
              <w:jc w:val="both"/>
              <w:rPr>
                <w:rFonts w:cs="Times New Roman"/>
                <w:sz w:val="28"/>
                <w:szCs w:val="28"/>
              </w:rPr>
            </w:pPr>
            <w:r w:rsidRPr="001E45DE">
              <w:rPr>
                <w:rStyle w:val="None"/>
                <w:rFonts w:eastAsia="Calibri" w:cs="Times New Roman"/>
                <w:b/>
                <w:noProof/>
                <w:sz w:val="28"/>
                <w:szCs w:val="28"/>
              </w:rPr>
              <w:drawing>
                <wp:inline distT="0" distB="0" distL="0" distR="0" wp14:anchorId="423B5FEA" wp14:editId="7ADB59FD">
                  <wp:extent cx="2895600" cy="1874520"/>
                  <wp:effectExtent l="0" t="0" r="0" b="0"/>
                  <wp:docPr id="13" name="officeArt object" descr="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1874520"/>
                          </a:xfrm>
                          <a:prstGeom prst="rect">
                            <a:avLst/>
                          </a:prstGeom>
                          <a:noFill/>
                          <a:ln>
                            <a:noFill/>
                          </a:ln>
                        </pic:spPr>
                      </pic:pic>
                    </a:graphicData>
                  </a:graphic>
                </wp:inline>
              </w:drawing>
            </w:r>
          </w:p>
        </w:tc>
      </w:tr>
    </w:tbl>
    <w:p w14:paraId="2CEA75C1" w14:textId="77777777" w:rsidR="00763526" w:rsidRPr="008923E5" w:rsidRDefault="00763526" w:rsidP="00BC7414">
      <w:pPr>
        <w:pStyle w:val="a6"/>
        <w:spacing w:before="0" w:after="0"/>
        <w:jc w:val="both"/>
        <w:rPr>
          <w:rFonts w:cs="Times New Roman"/>
          <w:sz w:val="28"/>
          <w:szCs w:val="28"/>
          <w:lang w:val="en-US"/>
        </w:rPr>
      </w:pPr>
    </w:p>
    <w:p w14:paraId="39B43B1D" w14:textId="77777777" w:rsidR="00763526" w:rsidRPr="008923E5" w:rsidRDefault="00763526" w:rsidP="00BC7414">
      <w:pPr>
        <w:jc w:val="both"/>
        <w:rPr>
          <w:rStyle w:val="None"/>
          <w:rFonts w:eastAsia="Arial Unicode MS"/>
          <w:sz w:val="28"/>
          <w:szCs w:val="28"/>
          <w:lang w:val="en-US"/>
        </w:rPr>
      </w:pPr>
      <w:r w:rsidRPr="008923E5">
        <w:rPr>
          <w:rStyle w:val="None"/>
          <w:b/>
          <w:bCs/>
          <w:sz w:val="28"/>
          <w:szCs w:val="28"/>
          <w:lang w:val="en-US"/>
        </w:rPr>
        <w:t>Excursion #4: Tour to the Island Town of Sviyazhsk (5 hours by bus)</w:t>
      </w:r>
    </w:p>
    <w:p w14:paraId="524CA4BF" w14:textId="77777777" w:rsidR="00763526" w:rsidRPr="008923E5" w:rsidRDefault="00763526" w:rsidP="00BC7414">
      <w:pPr>
        <w:jc w:val="both"/>
        <w:rPr>
          <w:rStyle w:val="None"/>
          <w:sz w:val="28"/>
          <w:szCs w:val="28"/>
          <w:lang w:val="en-US"/>
        </w:rPr>
      </w:pPr>
    </w:p>
    <w:p w14:paraId="61590BBA" w14:textId="77777777" w:rsidR="00763526" w:rsidRPr="008923E5" w:rsidRDefault="00763526" w:rsidP="00BC7414">
      <w:pPr>
        <w:jc w:val="both"/>
        <w:rPr>
          <w:rStyle w:val="None"/>
          <w:sz w:val="28"/>
          <w:szCs w:val="28"/>
          <w:lang w:val="en-US"/>
        </w:rPr>
      </w:pPr>
      <w:r w:rsidRPr="008923E5">
        <w:rPr>
          <w:rStyle w:val="None"/>
          <w:sz w:val="28"/>
          <w:szCs w:val="28"/>
          <w:lang w:val="en-US"/>
        </w:rPr>
        <w:t>Located 30 km outside of Kazan, Sviyazhsk is a historical and cultural gem of the Republic of Tatarstan. The ancient fortress was built in medieval times during the reign of Ivan the Terrible, when it served as a military outpost in the Volga region and a place for rest and for military preparation to march on the impregnable fortress of Kazan. The tour route includes unique historical monuments: the Cathedral of the Holy Virgin, the Church of the Holy Trinity, which is one of the oldest wooden churches inn Russia, the current Assumption Monastery, with its 17th century architectural monuments, the Museum of Sviyazhsk, stables and workshops.</w:t>
      </w:r>
    </w:p>
    <w:p w14:paraId="3023BE54" w14:textId="77777777" w:rsidR="00763526" w:rsidRPr="008923E5" w:rsidRDefault="00763526" w:rsidP="00BC7414">
      <w:pPr>
        <w:jc w:val="both"/>
        <w:rPr>
          <w:rStyle w:val="None"/>
          <w:sz w:val="28"/>
          <w:szCs w:val="28"/>
          <w:lang w:val="en-US"/>
        </w:rPr>
      </w:pPr>
    </w:p>
    <w:p w14:paraId="66497B99" w14:textId="77777777" w:rsidR="00763526" w:rsidRPr="008923E5" w:rsidRDefault="00763526" w:rsidP="00BC7414">
      <w:pPr>
        <w:jc w:val="both"/>
        <w:rPr>
          <w:rStyle w:val="None"/>
          <w:sz w:val="28"/>
          <w:szCs w:val="28"/>
          <w:lang w:val="en-US"/>
        </w:rPr>
      </w:pPr>
      <w:r w:rsidRPr="008923E5">
        <w:rPr>
          <w:rStyle w:val="None"/>
          <w:sz w:val="28"/>
          <w:szCs w:val="28"/>
          <w:lang w:val="en-US"/>
        </w:rPr>
        <w:t>Price: 20-25 EUROs per person for a group tour by bus. The price includes English-speaking guide service, transportation, lunch, and entry tickets to Sviyazhsk.</w:t>
      </w:r>
    </w:p>
    <w:p w14:paraId="2C1789AE" w14:textId="77777777" w:rsidR="00763526" w:rsidRPr="008923E5" w:rsidRDefault="00763526" w:rsidP="00BC7414">
      <w:pPr>
        <w:jc w:val="both"/>
        <w:rPr>
          <w:rStyle w:val="None"/>
          <w:sz w:val="28"/>
          <w:szCs w:val="28"/>
          <w:lang w:val="en-US"/>
        </w:rPr>
      </w:pPr>
    </w:p>
    <w:tbl>
      <w:tblPr>
        <w:tblW w:w="9349" w:type="dxa"/>
        <w:tblInd w:w="2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0" w:type="dxa"/>
          <w:right w:w="0" w:type="dxa"/>
        </w:tblCellMar>
        <w:tblLook w:val="04A0" w:firstRow="1" w:lastRow="0" w:firstColumn="1" w:lastColumn="0" w:noHBand="0" w:noVBand="1"/>
      </w:tblPr>
      <w:tblGrid>
        <w:gridCol w:w="4997"/>
        <w:gridCol w:w="4352"/>
      </w:tblGrid>
      <w:tr w:rsidR="00763526" w:rsidRPr="008923E5" w14:paraId="01C76FD3" w14:textId="77777777" w:rsidTr="00463ABB">
        <w:trPr>
          <w:trHeight w:val="2918"/>
        </w:trPr>
        <w:tc>
          <w:tcPr>
            <w:tcW w:w="4996" w:type="dxa"/>
            <w:tcBorders>
              <w:top w:val="nil"/>
              <w:left w:val="nil"/>
              <w:bottom w:val="nil"/>
              <w:right w:val="nil"/>
            </w:tcBorders>
            <w:shd w:val="clear" w:color="auto" w:fill="auto"/>
            <w:tcMar>
              <w:top w:w="80" w:type="dxa"/>
              <w:left w:w="80" w:type="dxa"/>
              <w:bottom w:w="80" w:type="dxa"/>
              <w:right w:w="80" w:type="dxa"/>
            </w:tcMar>
          </w:tcPr>
          <w:p w14:paraId="1E099DAC" w14:textId="77777777" w:rsidR="00763526" w:rsidRPr="008923E5" w:rsidRDefault="00763526" w:rsidP="00BC7414">
            <w:pPr>
              <w:pBdr>
                <w:top w:val="nil"/>
                <w:left w:val="nil"/>
                <w:bottom w:val="nil"/>
                <w:right w:val="nil"/>
                <w:between w:val="nil"/>
                <w:bar w:val="nil"/>
              </w:pBdr>
              <w:jc w:val="both"/>
              <w:rPr>
                <w:rFonts w:eastAsia="Arial Unicode MS"/>
                <w:sz w:val="28"/>
                <w:szCs w:val="28"/>
                <w:bdr w:val="nil"/>
              </w:rPr>
            </w:pPr>
            <w:r w:rsidRPr="001E45DE">
              <w:rPr>
                <w:rStyle w:val="None"/>
                <w:rFonts w:eastAsia="Times New Roman"/>
                <w:b/>
                <w:noProof/>
                <w:sz w:val="28"/>
                <w:szCs w:val="28"/>
                <w:bdr w:val="nil"/>
              </w:rPr>
              <w:lastRenderedPageBreak/>
              <w:drawing>
                <wp:inline distT="0" distB="0" distL="0" distR="0" wp14:anchorId="21C6EA82" wp14:editId="671F3A84">
                  <wp:extent cx="2987040" cy="1798320"/>
                  <wp:effectExtent l="0" t="0" r="0" b="0"/>
                  <wp:docPr id="14" name="officeArt object" descr="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40" cy="1798320"/>
                          </a:xfrm>
                          <a:prstGeom prst="rect">
                            <a:avLst/>
                          </a:prstGeom>
                          <a:noFill/>
                          <a:ln>
                            <a:noFill/>
                          </a:ln>
                        </pic:spPr>
                      </pic:pic>
                    </a:graphicData>
                  </a:graphic>
                </wp:inline>
              </w:drawing>
            </w:r>
          </w:p>
        </w:tc>
        <w:tc>
          <w:tcPr>
            <w:tcW w:w="4352" w:type="dxa"/>
            <w:tcBorders>
              <w:top w:val="nil"/>
              <w:left w:val="nil"/>
              <w:bottom w:val="nil"/>
              <w:right w:val="nil"/>
            </w:tcBorders>
            <w:shd w:val="clear" w:color="auto" w:fill="auto"/>
            <w:tcMar>
              <w:top w:w="80" w:type="dxa"/>
              <w:left w:w="80" w:type="dxa"/>
              <w:bottom w:w="80" w:type="dxa"/>
              <w:right w:w="80" w:type="dxa"/>
            </w:tcMar>
          </w:tcPr>
          <w:p w14:paraId="71F29192" w14:textId="77777777" w:rsidR="00763526" w:rsidRPr="008923E5" w:rsidRDefault="00763526" w:rsidP="00BC7414">
            <w:pPr>
              <w:pBdr>
                <w:top w:val="nil"/>
                <w:left w:val="nil"/>
                <w:bottom w:val="nil"/>
                <w:right w:val="nil"/>
                <w:between w:val="nil"/>
                <w:bar w:val="nil"/>
              </w:pBdr>
              <w:jc w:val="both"/>
              <w:rPr>
                <w:rFonts w:eastAsia="Arial Unicode MS"/>
                <w:sz w:val="28"/>
                <w:szCs w:val="28"/>
                <w:bdr w:val="nil"/>
              </w:rPr>
            </w:pPr>
            <w:r w:rsidRPr="001E45DE">
              <w:rPr>
                <w:rStyle w:val="None"/>
                <w:rFonts w:eastAsia="Times New Roman"/>
                <w:b/>
                <w:noProof/>
                <w:sz w:val="28"/>
                <w:szCs w:val="28"/>
                <w:bdr w:val="nil"/>
              </w:rPr>
              <w:drawing>
                <wp:inline distT="0" distB="0" distL="0" distR="0" wp14:anchorId="3414CA1F" wp14:editId="1C9ADDE2">
                  <wp:extent cx="2514600" cy="1813560"/>
                  <wp:effectExtent l="0" t="0" r="0" b="0"/>
                  <wp:docPr id="15" name="officeArt object" descr="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13560"/>
                          </a:xfrm>
                          <a:prstGeom prst="rect">
                            <a:avLst/>
                          </a:prstGeom>
                          <a:noFill/>
                          <a:ln>
                            <a:noFill/>
                          </a:ln>
                        </pic:spPr>
                      </pic:pic>
                    </a:graphicData>
                  </a:graphic>
                </wp:inline>
              </w:drawing>
            </w:r>
          </w:p>
        </w:tc>
      </w:tr>
    </w:tbl>
    <w:p w14:paraId="5B19A6C6" w14:textId="77777777" w:rsidR="00763526" w:rsidRPr="008923E5" w:rsidRDefault="00763526" w:rsidP="00BC7414">
      <w:pPr>
        <w:widowControl w:val="0"/>
        <w:ind w:left="137"/>
        <w:jc w:val="both"/>
        <w:rPr>
          <w:rStyle w:val="None"/>
          <w:sz w:val="28"/>
          <w:szCs w:val="28"/>
        </w:rPr>
      </w:pPr>
    </w:p>
    <w:p w14:paraId="021FF1D2" w14:textId="77777777" w:rsidR="00763526" w:rsidRPr="008923E5" w:rsidRDefault="00763526" w:rsidP="00BC7414">
      <w:pPr>
        <w:jc w:val="both"/>
        <w:rPr>
          <w:rStyle w:val="None"/>
          <w:sz w:val="28"/>
          <w:szCs w:val="28"/>
        </w:rPr>
      </w:pPr>
    </w:p>
    <w:p w14:paraId="1E8CC162" w14:textId="77777777" w:rsidR="00763526" w:rsidRPr="008923E5" w:rsidRDefault="00763526" w:rsidP="00BC7414">
      <w:pPr>
        <w:ind w:left="567"/>
        <w:jc w:val="both"/>
        <w:rPr>
          <w:rStyle w:val="None"/>
          <w:sz w:val="28"/>
          <w:szCs w:val="28"/>
          <w:lang w:val="en-US"/>
        </w:rPr>
      </w:pPr>
      <w:r w:rsidRPr="008923E5">
        <w:rPr>
          <w:rStyle w:val="None"/>
          <w:b/>
          <w:bCs/>
          <w:sz w:val="28"/>
          <w:szCs w:val="28"/>
          <w:lang w:val="en-US"/>
        </w:rPr>
        <w:t>Excursion #5: Bolgar Museum Reserve Tour (9 hours by bus)</w:t>
      </w:r>
    </w:p>
    <w:p w14:paraId="18E39A02" w14:textId="77777777" w:rsidR="00763526" w:rsidRPr="008923E5" w:rsidRDefault="00763526" w:rsidP="00BC7414">
      <w:pPr>
        <w:jc w:val="both"/>
        <w:rPr>
          <w:rStyle w:val="None"/>
          <w:sz w:val="28"/>
          <w:szCs w:val="28"/>
          <w:lang w:val="en-US"/>
        </w:rPr>
      </w:pPr>
      <w:r w:rsidRPr="008923E5">
        <w:rPr>
          <w:rStyle w:val="None"/>
          <w:sz w:val="28"/>
          <w:szCs w:val="28"/>
          <w:lang w:val="en-US"/>
        </w:rPr>
        <w:t xml:space="preserve">The Bolgar Museum Reserve is one of the few historical and architectural complexes of the Volga Tatars (9th–10th centuries). Bolgar is a place of worship and pilgrimage for Muslims seeking to make a minor hajj to the holy places. This was where, in 922, the capital of Volga Bulgaria officially accepted Islam and thus linked its fate to the culture of the Islamic world. </w:t>
      </w:r>
    </w:p>
    <w:p w14:paraId="6E97FB31" w14:textId="77777777" w:rsidR="00763526" w:rsidRPr="008923E5" w:rsidRDefault="00763526" w:rsidP="00BC7414">
      <w:pPr>
        <w:jc w:val="both"/>
        <w:rPr>
          <w:rStyle w:val="None"/>
          <w:sz w:val="28"/>
          <w:szCs w:val="28"/>
          <w:lang w:val="en-US"/>
        </w:rPr>
      </w:pPr>
      <w:r w:rsidRPr="008923E5">
        <w:rPr>
          <w:rStyle w:val="None"/>
          <w:sz w:val="28"/>
          <w:szCs w:val="28"/>
          <w:lang w:val="en-US"/>
        </w:rPr>
        <w:t>The Bolgar settlement is a unique sight in Russia. This is all that remains of the Golden Horde, the once great and powerful country in Eastern Europe (not counting the mosques and mausoleums of Gasimov and the Syuyumbeki tower in Kazan). The visitors will tour architectural monuments of the XIII – XIV centuries, such as the Great Mosque, the mausoleums of the East (“The Church of St. Nicholas”) and the North (“The Monastery Cellar”), the Khan’s Tomb, Small Minaret, the Black Chamber, the White Chamber, the Red and the Hellenic Chambers, the Khan’s room, and many other archaeological sites.</w:t>
      </w:r>
    </w:p>
    <w:p w14:paraId="578C770B" w14:textId="77777777" w:rsidR="00763526" w:rsidRPr="008923E5" w:rsidRDefault="00763526" w:rsidP="00BC7414">
      <w:pPr>
        <w:jc w:val="both"/>
        <w:rPr>
          <w:rStyle w:val="None"/>
          <w:sz w:val="28"/>
          <w:szCs w:val="28"/>
          <w:lang w:val="en-US"/>
        </w:rPr>
      </w:pPr>
    </w:p>
    <w:p w14:paraId="42BFBEBB" w14:textId="77777777" w:rsidR="00763526" w:rsidRPr="008923E5" w:rsidRDefault="00763526" w:rsidP="00BC7414">
      <w:pPr>
        <w:jc w:val="both"/>
        <w:rPr>
          <w:rStyle w:val="None"/>
          <w:sz w:val="28"/>
          <w:szCs w:val="28"/>
          <w:lang w:val="en-US"/>
        </w:rPr>
      </w:pPr>
      <w:r w:rsidRPr="008923E5">
        <w:rPr>
          <w:rStyle w:val="None"/>
          <w:sz w:val="28"/>
          <w:szCs w:val="28"/>
          <w:lang w:val="en-US"/>
        </w:rPr>
        <w:t>Price: 30-35 EUROs per person for the group tour. The price includes English-speaking guide service, transportation by bus, lunch, and entry tickets to museums.</w:t>
      </w:r>
    </w:p>
    <w:p w14:paraId="5104EEB0" w14:textId="77777777" w:rsidR="00763526" w:rsidRPr="008923E5" w:rsidRDefault="00763526" w:rsidP="00BC7414">
      <w:pPr>
        <w:jc w:val="both"/>
        <w:rPr>
          <w:rStyle w:val="None"/>
          <w:sz w:val="28"/>
          <w:szCs w:val="28"/>
          <w:lang w:val="en-US"/>
        </w:rPr>
      </w:pPr>
    </w:p>
    <w:tbl>
      <w:tblPr>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left w:w="0" w:type="dxa"/>
          <w:right w:w="0" w:type="dxa"/>
        </w:tblCellMar>
        <w:tblLook w:val="04A0" w:firstRow="1" w:lastRow="0" w:firstColumn="1" w:lastColumn="0" w:noHBand="0" w:noVBand="1"/>
      </w:tblPr>
      <w:tblGrid>
        <w:gridCol w:w="4672"/>
        <w:gridCol w:w="4673"/>
      </w:tblGrid>
      <w:tr w:rsidR="00763526" w:rsidRPr="008923E5" w14:paraId="7173B098" w14:textId="77777777" w:rsidTr="00463ABB">
        <w:trPr>
          <w:trHeight w:val="2933"/>
        </w:trPr>
        <w:tc>
          <w:tcPr>
            <w:tcW w:w="4672" w:type="dxa"/>
            <w:tcBorders>
              <w:top w:val="nil"/>
              <w:left w:val="nil"/>
              <w:bottom w:val="nil"/>
              <w:right w:val="nil"/>
            </w:tcBorders>
            <w:shd w:val="clear" w:color="auto" w:fill="auto"/>
            <w:tcMar>
              <w:top w:w="80" w:type="dxa"/>
              <w:left w:w="80" w:type="dxa"/>
              <w:bottom w:w="80" w:type="dxa"/>
              <w:right w:w="80" w:type="dxa"/>
            </w:tcMar>
          </w:tcPr>
          <w:p w14:paraId="4545BF36" w14:textId="77777777" w:rsidR="00763526" w:rsidRPr="008923E5" w:rsidRDefault="00763526" w:rsidP="00BC7414">
            <w:pPr>
              <w:pBdr>
                <w:top w:val="nil"/>
                <w:left w:val="nil"/>
                <w:bottom w:val="nil"/>
                <w:right w:val="nil"/>
                <w:between w:val="nil"/>
                <w:bar w:val="nil"/>
              </w:pBdr>
              <w:jc w:val="both"/>
              <w:rPr>
                <w:rFonts w:eastAsia="Arial Unicode MS"/>
                <w:sz w:val="28"/>
                <w:szCs w:val="28"/>
                <w:bdr w:val="nil"/>
              </w:rPr>
            </w:pPr>
            <w:r w:rsidRPr="001E45DE">
              <w:rPr>
                <w:rStyle w:val="None"/>
                <w:rFonts w:eastAsia="Times New Roman"/>
                <w:b/>
                <w:noProof/>
                <w:sz w:val="28"/>
                <w:szCs w:val="28"/>
                <w:bdr w:val="nil"/>
              </w:rPr>
              <w:drawing>
                <wp:inline distT="0" distB="0" distL="0" distR="0" wp14:anchorId="7C3ED9AD" wp14:editId="1231B2FE">
                  <wp:extent cx="2499360" cy="1813560"/>
                  <wp:effectExtent l="0" t="0" r="0" b="0"/>
                  <wp:docPr id="16" name="officeArt object" descr="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9360" cy="1813560"/>
                          </a:xfrm>
                          <a:prstGeom prst="rect">
                            <a:avLst/>
                          </a:prstGeom>
                          <a:noFill/>
                          <a:ln>
                            <a:noFill/>
                          </a:ln>
                        </pic:spPr>
                      </pic:pic>
                    </a:graphicData>
                  </a:graphic>
                </wp:inline>
              </w:drawing>
            </w:r>
          </w:p>
        </w:tc>
        <w:tc>
          <w:tcPr>
            <w:tcW w:w="4673" w:type="dxa"/>
            <w:tcBorders>
              <w:top w:val="nil"/>
              <w:left w:val="nil"/>
              <w:bottom w:val="nil"/>
              <w:right w:val="nil"/>
            </w:tcBorders>
            <w:shd w:val="clear" w:color="auto" w:fill="auto"/>
            <w:tcMar>
              <w:top w:w="80" w:type="dxa"/>
              <w:left w:w="80" w:type="dxa"/>
              <w:bottom w:w="80" w:type="dxa"/>
              <w:right w:w="80" w:type="dxa"/>
            </w:tcMar>
          </w:tcPr>
          <w:p w14:paraId="1FC55C53" w14:textId="77777777" w:rsidR="00763526" w:rsidRPr="008923E5" w:rsidRDefault="00763526" w:rsidP="00BC7414">
            <w:pPr>
              <w:pBdr>
                <w:top w:val="nil"/>
                <w:left w:val="nil"/>
                <w:bottom w:val="nil"/>
                <w:right w:val="nil"/>
                <w:between w:val="nil"/>
                <w:bar w:val="nil"/>
              </w:pBdr>
              <w:jc w:val="both"/>
              <w:rPr>
                <w:rFonts w:eastAsia="Arial Unicode MS"/>
                <w:sz w:val="28"/>
                <w:szCs w:val="28"/>
                <w:bdr w:val="nil"/>
              </w:rPr>
            </w:pPr>
            <w:r w:rsidRPr="001E45DE">
              <w:rPr>
                <w:rStyle w:val="None"/>
                <w:rFonts w:eastAsia="Times New Roman"/>
                <w:b/>
                <w:noProof/>
                <w:sz w:val="28"/>
                <w:szCs w:val="28"/>
                <w:bdr w:val="nil"/>
              </w:rPr>
              <w:drawing>
                <wp:inline distT="0" distB="0" distL="0" distR="0" wp14:anchorId="17AC788B" wp14:editId="4E991DCC">
                  <wp:extent cx="2575560" cy="1813560"/>
                  <wp:effectExtent l="0" t="0" r="0" b="0"/>
                  <wp:docPr id="17" name="officeArt object" descr="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5560" cy="1813560"/>
                          </a:xfrm>
                          <a:prstGeom prst="rect">
                            <a:avLst/>
                          </a:prstGeom>
                          <a:noFill/>
                          <a:ln>
                            <a:noFill/>
                          </a:ln>
                        </pic:spPr>
                      </pic:pic>
                    </a:graphicData>
                  </a:graphic>
                </wp:inline>
              </w:drawing>
            </w:r>
          </w:p>
        </w:tc>
      </w:tr>
    </w:tbl>
    <w:p w14:paraId="7E4AAC41" w14:textId="77777777" w:rsidR="00763526" w:rsidRPr="008923E5" w:rsidRDefault="00763526" w:rsidP="00BC7414">
      <w:pPr>
        <w:ind w:right="-147"/>
        <w:jc w:val="both"/>
        <w:rPr>
          <w:sz w:val="28"/>
          <w:szCs w:val="28"/>
        </w:rPr>
      </w:pPr>
    </w:p>
    <w:p w14:paraId="2A2396EC" w14:textId="77777777" w:rsidR="00944D21" w:rsidRDefault="00944D21" w:rsidP="00BC7414">
      <w:pPr>
        <w:spacing w:line="360" w:lineRule="auto"/>
        <w:jc w:val="both"/>
        <w:rPr>
          <w:b/>
          <w:bCs/>
          <w:sz w:val="28"/>
          <w:szCs w:val="28"/>
          <w:lang w:val="ru-RU"/>
        </w:rPr>
      </w:pPr>
    </w:p>
    <w:sectPr w:rsidR="00944D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640D5"/>
    <w:multiLevelType w:val="hybridMultilevel"/>
    <w:tmpl w:val="D0B8B296"/>
    <w:styleLink w:val="ImportedStyle3"/>
    <w:lvl w:ilvl="0" w:tplc="AF0E1D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3ADC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FAA61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5FADDE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442F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1FEDA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886C4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5853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9CAE4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6FCE12CE"/>
    <w:multiLevelType w:val="hybridMultilevel"/>
    <w:tmpl w:val="D0B8B296"/>
    <w:numStyleLink w:val="ImportedStyle3"/>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526"/>
    <w:rsid w:val="001D0AF0"/>
    <w:rsid w:val="002015B7"/>
    <w:rsid w:val="002A1E4B"/>
    <w:rsid w:val="00517967"/>
    <w:rsid w:val="00763526"/>
    <w:rsid w:val="00937E71"/>
    <w:rsid w:val="00944D21"/>
    <w:rsid w:val="00BC7414"/>
    <w:rsid w:val="00D66E31"/>
    <w:rsid w:val="00DF2B29"/>
    <w:rsid w:val="00E02A44"/>
    <w:rsid w:val="00EE52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BFC70"/>
  <w15:chartTrackingRefBased/>
  <w15:docId w15:val="{BE2037D9-EAD0-D34C-89A8-1A3D17C14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3526"/>
    <w:pPr>
      <w:autoSpaceDE w:val="0"/>
      <w:autoSpaceDN w:val="0"/>
    </w:pPr>
    <w:rPr>
      <w:rFonts w:ascii="Times New Roman" w:eastAsia="MS Mincho" w:hAnsi="Times New Roman" w:cs="Times New Roman"/>
      <w:sz w:val="20"/>
      <w:szCs w:val="20"/>
      <w:lang w:val="en-GB"/>
    </w:rPr>
  </w:style>
  <w:style w:type="paragraph" w:styleId="1">
    <w:name w:val="heading 1"/>
    <w:basedOn w:val="a"/>
    <w:next w:val="a"/>
    <w:link w:val="10"/>
    <w:uiPriority w:val="9"/>
    <w:qFormat/>
    <w:rsid w:val="002A1E4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qFormat/>
    <w:rsid w:val="00763526"/>
    <w:pPr>
      <w:keepNext/>
      <w:ind w:left="2160" w:hanging="1309"/>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главление"/>
    <w:basedOn w:val="1"/>
    <w:qFormat/>
    <w:rsid w:val="002A1E4B"/>
    <w:pPr>
      <w:spacing w:before="120" w:after="120"/>
      <w:jc w:val="center"/>
    </w:pPr>
    <w:rPr>
      <w:rFonts w:ascii="Times New Roman" w:eastAsia="SimSun" w:hAnsi="Times New Roman" w:cs="Times New Roman"/>
      <w:b/>
      <w:color w:val="auto"/>
      <w:sz w:val="48"/>
      <w:szCs w:val="48"/>
      <w:lang w:val="ru-RU" w:eastAsia="ru-RU"/>
    </w:rPr>
  </w:style>
  <w:style w:type="character" w:customStyle="1" w:styleId="10">
    <w:name w:val="Заголовок 1 Знак"/>
    <w:basedOn w:val="a0"/>
    <w:link w:val="1"/>
    <w:uiPriority w:val="9"/>
    <w:rsid w:val="002A1E4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9"/>
    <w:rsid w:val="00763526"/>
    <w:rPr>
      <w:rFonts w:ascii="Times New Roman" w:eastAsia="MS Mincho" w:hAnsi="Times New Roman" w:cs="Times New Roman"/>
      <w:lang w:val="en-GB"/>
    </w:rPr>
  </w:style>
  <w:style w:type="character" w:styleId="a4">
    <w:name w:val="Hyperlink"/>
    <w:rsid w:val="00763526"/>
    <w:rPr>
      <w:color w:val="0000FF"/>
      <w:u w:val="single"/>
    </w:rPr>
  </w:style>
  <w:style w:type="paragraph" w:styleId="a5">
    <w:name w:val="List Paragraph"/>
    <w:basedOn w:val="a"/>
    <w:qFormat/>
    <w:rsid w:val="00763526"/>
    <w:pPr>
      <w:ind w:left="708"/>
    </w:pPr>
  </w:style>
  <w:style w:type="character" w:customStyle="1" w:styleId="None">
    <w:name w:val="None"/>
    <w:rsid w:val="00763526"/>
  </w:style>
  <w:style w:type="character" w:customStyle="1" w:styleId="Hyperlink1">
    <w:name w:val="Hyperlink.1"/>
    <w:rsid w:val="00763526"/>
    <w:rPr>
      <w:rFonts w:ascii="Times New Roman" w:eastAsia="Times New Roman" w:hAnsi="Times New Roman" w:cs="Times New Roman"/>
      <w:sz w:val="24"/>
      <w:szCs w:val="24"/>
      <w:u w:val="single"/>
      <w:lang w:val="ru-RU"/>
    </w:rPr>
  </w:style>
  <w:style w:type="character" w:customStyle="1" w:styleId="Hyperlink2">
    <w:name w:val="Hyperlink.2"/>
    <w:rsid w:val="00763526"/>
    <w:rPr>
      <w:rFonts w:ascii="Times New Roman" w:eastAsia="Times New Roman" w:hAnsi="Times New Roman" w:cs="Times New Roman"/>
      <w:sz w:val="24"/>
      <w:szCs w:val="24"/>
      <w:u w:val="single"/>
    </w:rPr>
  </w:style>
  <w:style w:type="character" w:customStyle="1" w:styleId="Hyperlink3">
    <w:name w:val="Hyperlink.3"/>
    <w:rsid w:val="00763526"/>
    <w:rPr>
      <w:rFonts w:ascii="Times New Roman" w:eastAsia="Times New Roman" w:hAnsi="Times New Roman" w:cs="Times New Roman"/>
      <w:sz w:val="24"/>
      <w:szCs w:val="24"/>
      <w:u w:val="single"/>
      <w:lang w:val="en-US"/>
    </w:rPr>
  </w:style>
  <w:style w:type="character" w:customStyle="1" w:styleId="Hyperlink4">
    <w:name w:val="Hyperlink.4"/>
    <w:rsid w:val="00763526"/>
    <w:rPr>
      <w:rFonts w:ascii="Times New Roman" w:eastAsia="Times New Roman" w:hAnsi="Times New Roman" w:cs="Times New Roman"/>
      <w:color w:val="000000"/>
      <w:sz w:val="24"/>
      <w:szCs w:val="24"/>
      <w:u w:val="single" w:color="000000"/>
    </w:rPr>
  </w:style>
  <w:style w:type="character" w:customStyle="1" w:styleId="Hyperlink5">
    <w:name w:val="Hyperlink.5"/>
    <w:rsid w:val="00763526"/>
    <w:rPr>
      <w:rFonts w:ascii="Times New Roman" w:eastAsia="Times New Roman" w:hAnsi="Times New Roman" w:cs="Times New Roman"/>
      <w:color w:val="000000"/>
      <w:sz w:val="24"/>
      <w:szCs w:val="24"/>
      <w:u w:val="single" w:color="000000"/>
      <w:lang w:val="en-US"/>
    </w:rPr>
  </w:style>
  <w:style w:type="character" w:customStyle="1" w:styleId="zgwrf">
    <w:name w:val="zgwrf"/>
    <w:basedOn w:val="a0"/>
    <w:rsid w:val="00763526"/>
  </w:style>
  <w:style w:type="character" w:customStyle="1" w:styleId="Hyperlink6">
    <w:name w:val="Hyperlink.6"/>
    <w:rsid w:val="00763526"/>
    <w:rPr>
      <w:rFonts w:ascii="Times New Roman" w:eastAsia="Times New Roman" w:hAnsi="Times New Roman" w:cs="Times New Roman"/>
      <w:color w:val="000000"/>
      <w:sz w:val="24"/>
      <w:szCs w:val="24"/>
      <w:u w:val="single" w:color="000000"/>
      <w:shd w:val="clear" w:color="auto" w:fill="FFFFFF"/>
      <w:lang w:val="en-US"/>
    </w:rPr>
  </w:style>
  <w:style w:type="numbering" w:customStyle="1" w:styleId="ImportedStyle3">
    <w:name w:val="Imported Style 3"/>
    <w:rsid w:val="00763526"/>
    <w:pPr>
      <w:numPr>
        <w:numId w:val="1"/>
      </w:numPr>
    </w:pPr>
  </w:style>
  <w:style w:type="paragraph" w:styleId="a6">
    <w:name w:val="Normal (Web)"/>
    <w:uiPriority w:val="99"/>
    <w:rsid w:val="00763526"/>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eastAsia="ru-RU"/>
    </w:rPr>
  </w:style>
  <w:style w:type="character" w:styleId="a7">
    <w:name w:val="Unresolved Mention"/>
    <w:basedOn w:val="a0"/>
    <w:uiPriority w:val="99"/>
    <w:semiHidden/>
    <w:unhideWhenUsed/>
    <w:rsid w:val="00DF2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98184">
      <w:bodyDiv w:val="1"/>
      <w:marLeft w:val="0"/>
      <w:marRight w:val="0"/>
      <w:marTop w:val="0"/>
      <w:marBottom w:val="0"/>
      <w:divBdr>
        <w:top w:val="none" w:sz="0" w:space="0" w:color="auto"/>
        <w:left w:val="none" w:sz="0" w:space="0" w:color="auto"/>
        <w:bottom w:val="none" w:sz="0" w:space="0" w:color="auto"/>
        <w:right w:val="none" w:sz="0" w:space="0" w:color="auto"/>
      </w:divBdr>
    </w:div>
    <w:div w:id="305672827">
      <w:bodyDiv w:val="1"/>
      <w:marLeft w:val="0"/>
      <w:marRight w:val="0"/>
      <w:marTop w:val="0"/>
      <w:marBottom w:val="0"/>
      <w:divBdr>
        <w:top w:val="none" w:sz="0" w:space="0" w:color="auto"/>
        <w:left w:val="none" w:sz="0" w:space="0" w:color="auto"/>
        <w:bottom w:val="none" w:sz="0" w:space="0" w:color="auto"/>
        <w:right w:val="none" w:sz="0" w:space="0" w:color="auto"/>
      </w:divBdr>
    </w:div>
    <w:div w:id="452670055">
      <w:bodyDiv w:val="1"/>
      <w:marLeft w:val="0"/>
      <w:marRight w:val="0"/>
      <w:marTop w:val="0"/>
      <w:marBottom w:val="0"/>
      <w:divBdr>
        <w:top w:val="none" w:sz="0" w:space="0" w:color="auto"/>
        <w:left w:val="none" w:sz="0" w:space="0" w:color="auto"/>
        <w:bottom w:val="none" w:sz="0" w:space="0" w:color="auto"/>
        <w:right w:val="none" w:sz="0" w:space="0" w:color="auto"/>
      </w:divBdr>
    </w:div>
    <w:div w:id="902064753">
      <w:bodyDiv w:val="1"/>
      <w:marLeft w:val="0"/>
      <w:marRight w:val="0"/>
      <w:marTop w:val="0"/>
      <w:marBottom w:val="0"/>
      <w:divBdr>
        <w:top w:val="none" w:sz="0" w:space="0" w:color="auto"/>
        <w:left w:val="none" w:sz="0" w:space="0" w:color="auto"/>
        <w:bottom w:val="none" w:sz="0" w:space="0" w:color="auto"/>
        <w:right w:val="none" w:sz="0" w:space="0" w:color="auto"/>
      </w:divBdr>
      <w:divsChild>
        <w:div w:id="127668727">
          <w:marLeft w:val="0"/>
          <w:marRight w:val="0"/>
          <w:marTop w:val="0"/>
          <w:marBottom w:val="0"/>
          <w:divBdr>
            <w:top w:val="none" w:sz="0" w:space="0" w:color="auto"/>
            <w:left w:val="none" w:sz="0" w:space="0" w:color="auto"/>
            <w:bottom w:val="none" w:sz="0" w:space="0" w:color="auto"/>
            <w:right w:val="none" w:sz="0" w:space="0" w:color="auto"/>
          </w:divBdr>
        </w:div>
        <w:div w:id="1314674075">
          <w:marLeft w:val="0"/>
          <w:marRight w:val="0"/>
          <w:marTop w:val="0"/>
          <w:marBottom w:val="0"/>
          <w:divBdr>
            <w:top w:val="none" w:sz="0" w:space="0" w:color="auto"/>
            <w:left w:val="none" w:sz="0" w:space="0" w:color="auto"/>
            <w:bottom w:val="none" w:sz="0" w:space="0" w:color="auto"/>
            <w:right w:val="none" w:sz="0" w:space="0" w:color="auto"/>
          </w:divBdr>
        </w:div>
        <w:div w:id="902451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crystal-kazan.ru" TargetMode="External"/><Relationship Id="rId18" Type="http://schemas.openxmlformats.org/officeDocument/2006/relationships/hyperlink" Target="https://101hotels.com/main/cities/kazan/otel_dinart.html?selected_room_id=1675610&amp;selected_placement_id=336579" TargetMode="External"/><Relationship Id="rId26" Type="http://schemas.openxmlformats.org/officeDocument/2006/relationships/image" Target="media/image13.png"/><Relationship Id="rId39" Type="http://schemas.openxmlformats.org/officeDocument/2006/relationships/hyperlink" Target="https://art-hotel-kazan.nochi.com/" TargetMode="External"/><Relationship Id="rId3" Type="http://schemas.openxmlformats.org/officeDocument/2006/relationships/settings" Target="settings.xml"/><Relationship Id="rId21" Type="http://schemas.openxmlformats.org/officeDocument/2006/relationships/hyperlink" Target="https://101hotels.com/main/cities/kazan/gostinitsa_regina_na_baumana.html" TargetMode="External"/><Relationship Id="rId34" Type="http://schemas.openxmlformats.org/officeDocument/2006/relationships/hyperlink" Target="https://kazanpalace.com/ru/home" TargetMode="External"/><Relationship Id="rId42" Type="http://schemas.openxmlformats.org/officeDocument/2006/relationships/hyperlink" Target="https://goonbus.ru/kazan/agropromyshlennyj-park-kazan-mezhdunarodnyj-aeroport-kazan"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101hotels.com/main/cities/kazan/yanrus.html?selected_room_id=1754847&amp;selected_placement_id=288775" TargetMode="External"/><Relationship Id="rId25" Type="http://schemas.openxmlformats.org/officeDocument/2006/relationships/image" Target="media/image12.png"/><Relationship Id="rId33" Type="http://schemas.openxmlformats.org/officeDocument/2006/relationships/hyperlink" Target="http://hayall.ru/" TargetMode="External"/><Relationship Id="rId38" Type="http://schemas.openxmlformats.org/officeDocument/2006/relationships/hyperlink" Target="https://kazanhotelgroup.ru/" TargetMode="External"/><Relationship Id="rId2" Type="http://schemas.openxmlformats.org/officeDocument/2006/relationships/styles" Target="styles.xml"/><Relationship Id="rId16" Type="http://schemas.openxmlformats.org/officeDocument/2006/relationships/hyperlink" Target="https://101hotels.com/main/cities/kazan/berison_kamala.html?selected_room_id=79216&amp;selected_placement_id=467305" TargetMode="External"/><Relationship Id="rId20" Type="http://schemas.openxmlformats.org/officeDocument/2006/relationships/hyperlink" Target="https://101hotels.com/main/cities/kazan/gostinitsa_bulak.html" TargetMode="External"/><Relationship Id="rId29" Type="http://schemas.openxmlformats.org/officeDocument/2006/relationships/image" Target="media/image16.png"/><Relationship Id="rId41" Type="http://schemas.openxmlformats.org/officeDocument/2006/relationships/hyperlink" Target="http://kazan.aero/for-passengers-and-guests/how-to-get/by-electric_trai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bilyar-hotel.ru/" TargetMode="External"/><Relationship Id="rId40" Type="http://schemas.openxmlformats.org/officeDocument/2006/relationships/hyperlink" Target="https://ibiskazan.ruhotel.su/" TargetMode="External"/><Relationship Id="rId5" Type="http://schemas.openxmlformats.org/officeDocument/2006/relationships/image" Target="media/image1.jpeg"/><Relationship Id="rId15" Type="http://schemas.openxmlformats.org/officeDocument/2006/relationships/hyperlink" Target="https://101hotels.com/main/cities/kazan/apart-otel_berison_mayakovskogo.html?selected_room_id=2233973&amp;selected_placement_id=426935"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kazanhotelgroup.ru/hotel/shalyapin/" TargetMode="External"/><Relationship Id="rId10" Type="http://schemas.openxmlformats.org/officeDocument/2006/relationships/image" Target="media/image6.jpeg"/><Relationship Id="rId19" Type="http://schemas.openxmlformats.org/officeDocument/2006/relationships/hyperlink" Target="https://101hotels.com/main/cities/kazan/otel_oazis.html?selected_room_id=303563&amp;selected_placement_id=209173" TargetMode="Externa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101hotels.com/main/cities/kazan/otel_tatarinn.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hotelnogai.r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Pages>
  <Words>4481</Words>
  <Characters>25546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Гурьянов</dc:creator>
  <cp:keywords/>
  <dc:description/>
  <cp:lastModifiedBy>Другов Артём Викторович</cp:lastModifiedBy>
  <cp:revision>3</cp:revision>
  <dcterms:created xsi:type="dcterms:W3CDTF">2023-02-28T15:09:00Z</dcterms:created>
  <dcterms:modified xsi:type="dcterms:W3CDTF">2023-03-06T05:43:00Z</dcterms:modified>
</cp:coreProperties>
</file>