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2EE" w:rsidRDefault="009472EE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472EE" w:rsidRDefault="009472EE">
      <w:pPr>
        <w:pStyle w:val="ConsPlusNormal"/>
        <w:jc w:val="both"/>
        <w:outlineLvl w:val="0"/>
      </w:pPr>
    </w:p>
    <w:p w:rsidR="009472EE" w:rsidRDefault="009472EE">
      <w:pPr>
        <w:pStyle w:val="ConsPlusTitle"/>
        <w:jc w:val="center"/>
        <w:outlineLvl w:val="0"/>
      </w:pPr>
      <w:r>
        <w:t>АДМИНИСТРАЦИЯ ГОРОДА БАРНАУЛА</w:t>
      </w:r>
    </w:p>
    <w:p w:rsidR="009472EE" w:rsidRDefault="009472EE">
      <w:pPr>
        <w:pStyle w:val="ConsPlusTitle"/>
        <w:jc w:val="center"/>
      </w:pPr>
    </w:p>
    <w:p w:rsidR="009472EE" w:rsidRDefault="009472EE">
      <w:pPr>
        <w:pStyle w:val="ConsPlusTitle"/>
        <w:jc w:val="center"/>
      </w:pPr>
      <w:r>
        <w:t>ПОСТАНОВЛЕНИЕ</w:t>
      </w:r>
    </w:p>
    <w:p w:rsidR="009472EE" w:rsidRDefault="009472EE">
      <w:pPr>
        <w:pStyle w:val="ConsPlusTitle"/>
        <w:jc w:val="center"/>
      </w:pPr>
    </w:p>
    <w:p w:rsidR="009472EE" w:rsidRDefault="009472EE">
      <w:pPr>
        <w:pStyle w:val="ConsPlusTitle"/>
        <w:jc w:val="center"/>
      </w:pPr>
      <w:r>
        <w:t>от 22 октября 2019 г. N 1813</w:t>
      </w:r>
    </w:p>
    <w:p w:rsidR="009472EE" w:rsidRDefault="009472EE">
      <w:pPr>
        <w:pStyle w:val="ConsPlusTitle"/>
        <w:jc w:val="center"/>
      </w:pPr>
    </w:p>
    <w:p w:rsidR="009472EE" w:rsidRDefault="009472EE">
      <w:pPr>
        <w:pStyle w:val="ConsPlusTitle"/>
        <w:jc w:val="center"/>
      </w:pPr>
      <w:r>
        <w:t xml:space="preserve">ОБ УТВЕРЖДЕНИИ ПОЛОЖЕНИЯ О КОНКУРСЕ СОЦИАЛЬНО </w:t>
      </w:r>
      <w:proofErr w:type="gramStart"/>
      <w:r>
        <w:t>ЗНАЧИМЫХ</w:t>
      </w:r>
      <w:proofErr w:type="gramEnd"/>
    </w:p>
    <w:p w:rsidR="009472EE" w:rsidRDefault="009472EE">
      <w:pPr>
        <w:pStyle w:val="ConsPlusTitle"/>
        <w:jc w:val="center"/>
      </w:pPr>
      <w:r>
        <w:t>ПРОЕКТОВ В ЦЕЛЯХ ФОРМИРОВАНИЯ МОЛОДЕЖНОГО ПАРЛАМЕНТА</w:t>
      </w:r>
    </w:p>
    <w:p w:rsidR="009472EE" w:rsidRDefault="009472EE">
      <w:pPr>
        <w:pStyle w:val="ConsPlusTitle"/>
        <w:jc w:val="center"/>
      </w:pPr>
      <w:r>
        <w:t>ГОРОДА БАРНАУЛА</w:t>
      </w:r>
    </w:p>
    <w:p w:rsidR="009472EE" w:rsidRDefault="009472E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472E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2EE" w:rsidRDefault="009472E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2EE" w:rsidRDefault="009472E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72EE" w:rsidRDefault="009472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472EE" w:rsidRDefault="009472E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Барнаула</w:t>
            </w:r>
            <w:proofErr w:type="gramEnd"/>
          </w:p>
          <w:p w:rsidR="009472EE" w:rsidRDefault="009472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23.08.2021 </w:t>
            </w:r>
            <w:hyperlink r:id="rId6">
              <w:r>
                <w:rPr>
                  <w:color w:val="0000FF"/>
                </w:rPr>
                <w:t>N 1299</w:t>
              </w:r>
            </w:hyperlink>
            <w:r>
              <w:rPr>
                <w:color w:val="392C69"/>
              </w:rPr>
              <w:t xml:space="preserve">, от 23.06.2023 </w:t>
            </w:r>
            <w:hyperlink r:id="rId7">
              <w:r>
                <w:rPr>
                  <w:color w:val="0000FF"/>
                </w:rPr>
                <w:t>N 853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2EE" w:rsidRDefault="009472EE">
            <w:pPr>
              <w:pStyle w:val="ConsPlusNormal"/>
            </w:pPr>
          </w:p>
        </w:tc>
      </w:tr>
    </w:tbl>
    <w:p w:rsidR="009472EE" w:rsidRDefault="009472EE">
      <w:pPr>
        <w:pStyle w:val="ConsPlusNormal"/>
        <w:jc w:val="both"/>
      </w:pPr>
    </w:p>
    <w:p w:rsidR="009472EE" w:rsidRDefault="009472EE">
      <w:pPr>
        <w:pStyle w:val="ConsPlusNormal"/>
        <w:ind w:firstLine="540"/>
        <w:jc w:val="both"/>
      </w:pPr>
      <w:r>
        <w:t xml:space="preserve">В целях </w:t>
      </w:r>
      <w:proofErr w:type="gramStart"/>
      <w:r>
        <w:t>организации участия молодежи города Барнаула</w:t>
      </w:r>
      <w:proofErr w:type="gramEnd"/>
      <w:r>
        <w:t xml:space="preserve"> в конкурсе социально значимых проектов, который проводится для формирования молодежного Парламента города Барнаула, постановляю:</w:t>
      </w:r>
    </w:p>
    <w:p w:rsidR="009472EE" w:rsidRDefault="009472EE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7">
        <w:r>
          <w:rPr>
            <w:color w:val="0000FF"/>
          </w:rPr>
          <w:t>Положение</w:t>
        </w:r>
      </w:hyperlink>
      <w:r>
        <w:t xml:space="preserve"> о конкурсе социально значимых проектов в целях формирования молодежного Парламента города Барнаула (приложение).</w:t>
      </w:r>
    </w:p>
    <w:p w:rsidR="009472EE" w:rsidRDefault="009472EE">
      <w:pPr>
        <w:pStyle w:val="ConsPlusNormal"/>
        <w:spacing w:before="220"/>
        <w:ind w:firstLine="540"/>
        <w:jc w:val="both"/>
      </w:pPr>
      <w:r>
        <w:t>2. Признать утратившими силу постановления администрации города:</w:t>
      </w:r>
    </w:p>
    <w:p w:rsidR="009472EE" w:rsidRDefault="009472EE">
      <w:pPr>
        <w:pStyle w:val="ConsPlusNormal"/>
        <w:spacing w:before="220"/>
        <w:ind w:firstLine="540"/>
        <w:jc w:val="both"/>
      </w:pPr>
      <w:r>
        <w:t xml:space="preserve">от 25.12.2014 </w:t>
      </w:r>
      <w:hyperlink r:id="rId8">
        <w:r>
          <w:rPr>
            <w:color w:val="0000FF"/>
          </w:rPr>
          <w:t>N 2714</w:t>
        </w:r>
      </w:hyperlink>
      <w:r>
        <w:t xml:space="preserve"> "Об утверждении Положения о конкурсе социально значимых проектов в рамках формирования молодежного Парламента города Барнаула и Положения о городской комиссии по оценке социально значимых проектов на конкурсной основе";</w:t>
      </w:r>
    </w:p>
    <w:p w:rsidR="009472EE" w:rsidRDefault="009472EE">
      <w:pPr>
        <w:pStyle w:val="ConsPlusNormal"/>
        <w:spacing w:before="220"/>
        <w:ind w:firstLine="540"/>
        <w:jc w:val="both"/>
      </w:pPr>
      <w:r>
        <w:t xml:space="preserve">от 13.09.2017 </w:t>
      </w:r>
      <w:hyperlink r:id="rId9">
        <w:r>
          <w:rPr>
            <w:color w:val="0000FF"/>
          </w:rPr>
          <w:t>N 1891</w:t>
        </w:r>
      </w:hyperlink>
      <w:r>
        <w:t xml:space="preserve"> "О внесении изменения в постановление администрации города от 25.12.2014 N 2714 "Об утверждении Положения о конкурсе социально значимых проектов в рамках формирования молодежного Парламента города Барнаула и Положения о городской комиссии по оценке социально значимых проектов на конкурсной основе".</w:t>
      </w:r>
    </w:p>
    <w:p w:rsidR="009472EE" w:rsidRDefault="009472EE">
      <w:pPr>
        <w:pStyle w:val="ConsPlusNormal"/>
        <w:spacing w:before="220"/>
        <w:ind w:firstLine="540"/>
        <w:jc w:val="both"/>
      </w:pPr>
      <w:r>
        <w:t>3. Пресс-центру (Павлинова Ю.С.) опубликовать постановление в газете "Вечерний Барнаул" и разместить на официальном Интернет-сайте города Барнаула.</w:t>
      </w:r>
    </w:p>
    <w:p w:rsidR="009472EE" w:rsidRDefault="009472EE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администрации города по социальной политике.</w:t>
      </w:r>
    </w:p>
    <w:p w:rsidR="009472EE" w:rsidRDefault="009472E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администрации города Барнаула от 23.08.2021 N 1299)</w:t>
      </w:r>
    </w:p>
    <w:p w:rsidR="009472EE" w:rsidRDefault="009472EE">
      <w:pPr>
        <w:pStyle w:val="ConsPlusNormal"/>
        <w:jc w:val="both"/>
      </w:pPr>
    </w:p>
    <w:p w:rsidR="009472EE" w:rsidRDefault="009472EE">
      <w:pPr>
        <w:pStyle w:val="ConsPlusNormal"/>
        <w:jc w:val="right"/>
      </w:pPr>
      <w:r>
        <w:t>Первый заместитель</w:t>
      </w:r>
    </w:p>
    <w:p w:rsidR="009472EE" w:rsidRDefault="009472EE">
      <w:pPr>
        <w:pStyle w:val="ConsPlusNormal"/>
        <w:jc w:val="right"/>
      </w:pPr>
      <w:r>
        <w:t>главы администрации города,</w:t>
      </w:r>
    </w:p>
    <w:p w:rsidR="009472EE" w:rsidRDefault="009472EE">
      <w:pPr>
        <w:pStyle w:val="ConsPlusNormal"/>
        <w:jc w:val="right"/>
      </w:pPr>
      <w:r>
        <w:t>руководитель аппарата</w:t>
      </w:r>
    </w:p>
    <w:p w:rsidR="009472EE" w:rsidRDefault="009472EE">
      <w:pPr>
        <w:pStyle w:val="ConsPlusNormal"/>
        <w:jc w:val="right"/>
      </w:pPr>
      <w:r>
        <w:t>В.Г.ФРАНК</w:t>
      </w:r>
    </w:p>
    <w:p w:rsidR="009472EE" w:rsidRDefault="009472EE">
      <w:pPr>
        <w:pStyle w:val="ConsPlusNormal"/>
        <w:jc w:val="both"/>
      </w:pPr>
    </w:p>
    <w:p w:rsidR="009472EE" w:rsidRDefault="009472EE">
      <w:pPr>
        <w:pStyle w:val="ConsPlusNormal"/>
        <w:jc w:val="both"/>
      </w:pPr>
    </w:p>
    <w:p w:rsidR="009472EE" w:rsidRDefault="009472EE">
      <w:pPr>
        <w:pStyle w:val="ConsPlusNormal"/>
        <w:jc w:val="both"/>
      </w:pPr>
    </w:p>
    <w:p w:rsidR="009472EE" w:rsidRDefault="009472EE">
      <w:pPr>
        <w:pStyle w:val="ConsPlusNormal"/>
        <w:jc w:val="both"/>
      </w:pPr>
    </w:p>
    <w:p w:rsidR="009472EE" w:rsidRDefault="009472EE">
      <w:pPr>
        <w:pStyle w:val="ConsPlusNormal"/>
        <w:jc w:val="both"/>
      </w:pPr>
    </w:p>
    <w:p w:rsidR="009472EE" w:rsidRDefault="009472EE">
      <w:pPr>
        <w:pStyle w:val="ConsPlusNormal"/>
        <w:jc w:val="right"/>
        <w:outlineLvl w:val="0"/>
      </w:pPr>
      <w:r>
        <w:t>Приложение</w:t>
      </w:r>
    </w:p>
    <w:p w:rsidR="009472EE" w:rsidRDefault="009472EE">
      <w:pPr>
        <w:pStyle w:val="ConsPlusNormal"/>
        <w:jc w:val="right"/>
      </w:pPr>
      <w:r>
        <w:t>к Постановлению</w:t>
      </w:r>
    </w:p>
    <w:p w:rsidR="009472EE" w:rsidRDefault="009472EE">
      <w:pPr>
        <w:pStyle w:val="ConsPlusNormal"/>
        <w:jc w:val="right"/>
      </w:pPr>
      <w:r>
        <w:t>администрации города</w:t>
      </w:r>
    </w:p>
    <w:p w:rsidR="009472EE" w:rsidRDefault="009472EE">
      <w:pPr>
        <w:pStyle w:val="ConsPlusNormal"/>
        <w:jc w:val="right"/>
      </w:pPr>
      <w:r>
        <w:lastRenderedPageBreak/>
        <w:t>от 22 октября 2019 г. N 1813</w:t>
      </w:r>
    </w:p>
    <w:p w:rsidR="009472EE" w:rsidRDefault="009472EE">
      <w:pPr>
        <w:pStyle w:val="ConsPlusNormal"/>
        <w:jc w:val="both"/>
      </w:pPr>
    </w:p>
    <w:p w:rsidR="009472EE" w:rsidRDefault="009472EE">
      <w:pPr>
        <w:pStyle w:val="ConsPlusTitle"/>
        <w:jc w:val="center"/>
      </w:pPr>
      <w:bookmarkStart w:id="1" w:name="P37"/>
      <w:bookmarkEnd w:id="1"/>
      <w:r>
        <w:t>ПОЛОЖЕНИЕ</w:t>
      </w:r>
    </w:p>
    <w:p w:rsidR="009472EE" w:rsidRDefault="009472EE">
      <w:pPr>
        <w:pStyle w:val="ConsPlusTitle"/>
        <w:jc w:val="center"/>
      </w:pPr>
      <w:r>
        <w:t>О КОНКУРСЕ СОЦИАЛЬНО ЗНАЧИМЫХ ПРОЕКТОВ В ЦЕЛЯХ ФОРМИРОВАНИЯ</w:t>
      </w:r>
    </w:p>
    <w:p w:rsidR="009472EE" w:rsidRDefault="009472EE">
      <w:pPr>
        <w:pStyle w:val="ConsPlusTitle"/>
        <w:jc w:val="center"/>
      </w:pPr>
      <w:r>
        <w:t>МОЛОДЕЖНОГО ПАРЛАМЕНТА ГОРОДА БАРНАУЛА</w:t>
      </w:r>
    </w:p>
    <w:p w:rsidR="009472EE" w:rsidRDefault="009472E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472E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2EE" w:rsidRDefault="009472E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2EE" w:rsidRDefault="009472E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72EE" w:rsidRDefault="009472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472EE" w:rsidRDefault="009472E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Барнаула</w:t>
            </w:r>
            <w:proofErr w:type="gramEnd"/>
          </w:p>
          <w:p w:rsidR="009472EE" w:rsidRDefault="009472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23.08.2021 </w:t>
            </w:r>
            <w:hyperlink r:id="rId11">
              <w:r>
                <w:rPr>
                  <w:color w:val="0000FF"/>
                </w:rPr>
                <w:t>N 1299</w:t>
              </w:r>
            </w:hyperlink>
            <w:r>
              <w:rPr>
                <w:color w:val="392C69"/>
              </w:rPr>
              <w:t xml:space="preserve">, от 23.06.2023 </w:t>
            </w:r>
            <w:hyperlink r:id="rId12">
              <w:r>
                <w:rPr>
                  <w:color w:val="0000FF"/>
                </w:rPr>
                <w:t>N 853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2EE" w:rsidRDefault="009472EE">
            <w:pPr>
              <w:pStyle w:val="ConsPlusNormal"/>
            </w:pPr>
          </w:p>
        </w:tc>
      </w:tr>
    </w:tbl>
    <w:p w:rsidR="009472EE" w:rsidRDefault="009472EE">
      <w:pPr>
        <w:pStyle w:val="ConsPlusNormal"/>
        <w:jc w:val="both"/>
      </w:pPr>
    </w:p>
    <w:p w:rsidR="009472EE" w:rsidRDefault="009472EE">
      <w:pPr>
        <w:pStyle w:val="ConsPlusTitle"/>
        <w:jc w:val="center"/>
        <w:outlineLvl w:val="1"/>
      </w:pPr>
      <w:r>
        <w:t>1. Общие положения</w:t>
      </w:r>
    </w:p>
    <w:p w:rsidR="009472EE" w:rsidRDefault="009472EE">
      <w:pPr>
        <w:pStyle w:val="ConsPlusNormal"/>
        <w:jc w:val="both"/>
      </w:pPr>
    </w:p>
    <w:p w:rsidR="009472EE" w:rsidRDefault="009472EE">
      <w:pPr>
        <w:pStyle w:val="ConsPlusNormal"/>
        <w:ind w:firstLine="540"/>
        <w:jc w:val="both"/>
      </w:pPr>
      <w:r>
        <w:t xml:space="preserve">1.1. </w:t>
      </w:r>
      <w:proofErr w:type="gramStart"/>
      <w:r>
        <w:t>Положение о конкурсе социально значимых проектов в целях формирования молодежного Парламента города Барнаула (далее - Положение) разработано в целях организации участия молодежи города Барнаула (далее - молодежь) в конкурсе социально значимых проектов в целях формирования молодежного Парламента города Барнаула (далее - Конкурс) и устанавливает порядок организации проведения Конкурса, определения его победителей, которые включаются в состав молодежного Парламента города Барнаула (далее - Парламент), формирования резервного</w:t>
      </w:r>
      <w:proofErr w:type="gramEnd"/>
      <w:r>
        <w:t xml:space="preserve"> списка кандидатов в депутаты Парламента по итогам Конкурса (далее - резервный список), а также деятельности комиссии по оценке социально значимых проектов в целях формирования молодежного Парламента (далее - Комиссия).</w:t>
      </w:r>
    </w:p>
    <w:p w:rsidR="009472EE" w:rsidRDefault="009472EE">
      <w:pPr>
        <w:pStyle w:val="ConsPlusNormal"/>
        <w:spacing w:before="220"/>
        <w:ind w:firstLine="540"/>
        <w:jc w:val="both"/>
      </w:pPr>
      <w:r>
        <w:t>1.2. Конкурс проводится для распределения 17 депутатских мандатов Парламента и формирования резервного списка.</w:t>
      </w:r>
    </w:p>
    <w:p w:rsidR="009472EE" w:rsidRDefault="009472EE">
      <w:pPr>
        <w:pStyle w:val="ConsPlusNormal"/>
        <w:spacing w:before="220"/>
        <w:ind w:firstLine="540"/>
        <w:jc w:val="both"/>
      </w:pPr>
      <w:r>
        <w:t>1.3. В Положении используются следующие понятия:</w:t>
      </w:r>
    </w:p>
    <w:p w:rsidR="009472EE" w:rsidRDefault="009472EE">
      <w:pPr>
        <w:pStyle w:val="ConsPlusNormal"/>
        <w:spacing w:before="220"/>
        <w:ind w:firstLine="540"/>
        <w:jc w:val="both"/>
      </w:pPr>
      <w:r>
        <w:t>социально значимый проект (далее - проект) - перечень мероприятий, предлагаемых участником Конкурса к реализации на территории городского округа - города Барнаула Алтайского края (далее - территория города) и направленных на формирование активной гражданской позиции молодежи, привлечение молодежи к участию в осуществлении местного самоуправления, решению социально-экономических проблем;</w:t>
      </w:r>
    </w:p>
    <w:p w:rsidR="009472EE" w:rsidRDefault="009472EE">
      <w:pPr>
        <w:pStyle w:val="ConsPlusNormal"/>
        <w:spacing w:before="220"/>
        <w:ind w:firstLine="540"/>
        <w:jc w:val="both"/>
      </w:pPr>
      <w:bookmarkStart w:id="2" w:name="P50"/>
      <w:bookmarkEnd w:id="2"/>
      <w:r>
        <w:t>участник Конкурса (далее - Участник) - физическое лицо в возрасте от 14 до 35 лет, проживающее на территории города и (или) имеющее основное место работы на территории города, и (или) обучающееся в образовательных организациях, расположенных на территории города, зарегистрировавшийся в соответствии с Положением и представивший проект для участия в Конкурсе.</w:t>
      </w:r>
    </w:p>
    <w:p w:rsidR="009472EE" w:rsidRDefault="009472EE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администрации города Барнаула от 23.08.2021 N 1299)</w:t>
      </w:r>
    </w:p>
    <w:p w:rsidR="009472EE" w:rsidRDefault="009472EE">
      <w:pPr>
        <w:pStyle w:val="ConsPlusNormal"/>
        <w:spacing w:before="220"/>
        <w:ind w:firstLine="540"/>
        <w:jc w:val="both"/>
      </w:pPr>
      <w:r>
        <w:t>1.4. Организацию проведения Конкурса осуществляет комитет по делам молодежи администрации города Барнаула (далее - Комитет).</w:t>
      </w:r>
    </w:p>
    <w:p w:rsidR="009472EE" w:rsidRDefault="009472EE">
      <w:pPr>
        <w:pStyle w:val="ConsPlusNormal"/>
        <w:jc w:val="both"/>
      </w:pPr>
    </w:p>
    <w:p w:rsidR="009472EE" w:rsidRDefault="009472EE">
      <w:pPr>
        <w:pStyle w:val="ConsPlusTitle"/>
        <w:jc w:val="center"/>
        <w:outlineLvl w:val="1"/>
      </w:pPr>
      <w:r>
        <w:t>2. Организация проведения Конкурса</w:t>
      </w:r>
    </w:p>
    <w:p w:rsidR="009472EE" w:rsidRDefault="009472EE">
      <w:pPr>
        <w:pStyle w:val="ConsPlusNormal"/>
        <w:jc w:val="both"/>
      </w:pPr>
    </w:p>
    <w:p w:rsidR="009472EE" w:rsidRDefault="009472EE">
      <w:pPr>
        <w:pStyle w:val="ConsPlusNormal"/>
        <w:ind w:firstLine="540"/>
        <w:jc w:val="both"/>
      </w:pPr>
      <w:r>
        <w:t>2.1. Комитет размещает объявление о начале Конкурса на официальном Интернет-сайте города Барнаула (далее - сайт города):</w:t>
      </w:r>
    </w:p>
    <w:p w:rsidR="009472EE" w:rsidRDefault="009472EE">
      <w:pPr>
        <w:pStyle w:val="ConsPlusNormal"/>
        <w:spacing w:before="220"/>
        <w:ind w:firstLine="540"/>
        <w:jc w:val="both"/>
      </w:pPr>
      <w:r>
        <w:t xml:space="preserve">не ранее чем за 60 и не </w:t>
      </w:r>
      <w:proofErr w:type="gramStart"/>
      <w:r>
        <w:t>позднее</w:t>
      </w:r>
      <w:proofErr w:type="gramEnd"/>
      <w:r>
        <w:t xml:space="preserve"> чем за 30 календарных дней до дня окончания срока полномочий Парламента;</w:t>
      </w:r>
    </w:p>
    <w:p w:rsidR="009472EE" w:rsidRDefault="009472EE">
      <w:pPr>
        <w:pStyle w:val="ConsPlusNormal"/>
        <w:spacing w:before="220"/>
        <w:ind w:firstLine="540"/>
        <w:jc w:val="both"/>
      </w:pPr>
      <w:r>
        <w:t xml:space="preserve">в течение 20 календарных дней со дня принятия Парламентом решения о самороспуске или решения Барнаульской городской Думы о прекращении деятельности Парламента, которое принимается в случае досрочного прекращения полномочий более чем половины депутатов </w:t>
      </w:r>
      <w:r>
        <w:lastRenderedPageBreak/>
        <w:t>Парламента, если необходимо объявление дополнительного Конкурса для формирования резервного списка.</w:t>
      </w:r>
    </w:p>
    <w:p w:rsidR="009472EE" w:rsidRDefault="009472EE">
      <w:pPr>
        <w:pStyle w:val="ConsPlusNormal"/>
        <w:spacing w:before="220"/>
        <w:ind w:firstLine="540"/>
        <w:jc w:val="both"/>
      </w:pPr>
      <w:r>
        <w:t xml:space="preserve">2.2. </w:t>
      </w:r>
      <w:proofErr w:type="gramStart"/>
      <w:r>
        <w:t>Объявление о начале Конкурса должно содержать информацию о порядке и сроках регистрации Участников, условия участия в Конкурсе, порядок организации проведения и определения победителей Конкурса, которые включаются в состав Парламента, формирования резервного списка, деятельности Комиссии, порядок и сроки объявления результатов Конкурса, а также ссылку на страницу Конкурса, которая создается Комитетом с использованием бесплатного сервиса для организации конференций на Интернет-сайте "Ломоносов" (адрес</w:t>
      </w:r>
      <w:proofErr w:type="gramEnd"/>
      <w:r>
        <w:t xml:space="preserve"> сайта в информационно-телекоммуникационной сети "Интернет": lomonosov-msu.ru (далее - сайт "Ломоносов").</w:t>
      </w:r>
    </w:p>
    <w:p w:rsidR="009472EE" w:rsidRDefault="009472EE">
      <w:pPr>
        <w:pStyle w:val="ConsPlusNormal"/>
        <w:spacing w:before="220"/>
        <w:ind w:firstLine="540"/>
        <w:jc w:val="both"/>
      </w:pPr>
      <w:r>
        <w:t xml:space="preserve">2.3. Для участия в Конкурсе физические лица, отвечающие требованиям </w:t>
      </w:r>
      <w:hyperlink w:anchor="P50">
        <w:r>
          <w:rPr>
            <w:color w:val="0000FF"/>
          </w:rPr>
          <w:t>абзаца 3 пункта 1.3</w:t>
        </w:r>
      </w:hyperlink>
      <w:r>
        <w:t xml:space="preserve"> Положения, должны зарегистрироваться на странице Конкурса, которая создается Комитетом с использованием сайта "Ломоносов", (далее - страница Конкурса) и представить проект для участия в Конкурсе.</w:t>
      </w:r>
    </w:p>
    <w:p w:rsidR="009472EE" w:rsidRDefault="009472EE">
      <w:pPr>
        <w:pStyle w:val="ConsPlusNormal"/>
        <w:spacing w:before="220"/>
        <w:ind w:firstLine="540"/>
        <w:jc w:val="both"/>
      </w:pPr>
      <w:r>
        <w:t>2.4. Для регистрации на странице Конкурса Участник должен быть зарегистрирован на сайте "Ломоносов".</w:t>
      </w:r>
    </w:p>
    <w:p w:rsidR="009472EE" w:rsidRDefault="009472EE">
      <w:pPr>
        <w:pStyle w:val="ConsPlusNormal"/>
        <w:spacing w:before="220"/>
        <w:ind w:firstLine="540"/>
        <w:jc w:val="both"/>
      </w:pPr>
      <w:r>
        <w:t>В ходе регистрации на сайте "Ломоносов" каждый Участник принимает условия пользовательского соглашения с сайтом "Ломоносов", подтверждает факт ознакомления с политикой обработки персональных данных сайта "Ломоносов" и создает свой персональный профиль по форме, установленной на сайте "Ломоносов".</w:t>
      </w:r>
    </w:p>
    <w:p w:rsidR="009472EE" w:rsidRDefault="009472EE">
      <w:pPr>
        <w:pStyle w:val="ConsPlusNormal"/>
        <w:spacing w:before="220"/>
        <w:ind w:firstLine="540"/>
        <w:jc w:val="both"/>
      </w:pPr>
      <w:bookmarkStart w:id="3" w:name="P63"/>
      <w:bookmarkEnd w:id="3"/>
      <w:r>
        <w:t>2.5. Регистрация Участников проводится путем подачи заявки на странице Конкурса в течение 50 календарных дней со дня размещения объявления о начале Конкурса на сайте города.</w:t>
      </w:r>
    </w:p>
    <w:p w:rsidR="009472EE" w:rsidRDefault="009472EE">
      <w:pPr>
        <w:pStyle w:val="ConsPlusNormal"/>
        <w:spacing w:before="220"/>
        <w:ind w:firstLine="540"/>
        <w:jc w:val="both"/>
      </w:pPr>
      <w:r>
        <w:t>В ходе подачи заявки Участники указывают о себе следующую информацию:</w:t>
      </w:r>
    </w:p>
    <w:p w:rsidR="009472EE" w:rsidRDefault="009472EE">
      <w:pPr>
        <w:pStyle w:val="ConsPlusNormal"/>
        <w:spacing w:before="220"/>
        <w:ind w:firstLine="540"/>
        <w:jc w:val="both"/>
      </w:pPr>
      <w:r>
        <w:t>фамилию, имя, отчество (последнее - при наличии);</w:t>
      </w:r>
    </w:p>
    <w:p w:rsidR="009472EE" w:rsidRDefault="009472EE">
      <w:pPr>
        <w:pStyle w:val="ConsPlusNormal"/>
        <w:spacing w:before="220"/>
        <w:ind w:firstLine="540"/>
        <w:jc w:val="both"/>
      </w:pPr>
      <w:r>
        <w:t>город проживания;</w:t>
      </w:r>
    </w:p>
    <w:p w:rsidR="009472EE" w:rsidRDefault="009472EE">
      <w:pPr>
        <w:pStyle w:val="ConsPlusNormal"/>
        <w:spacing w:before="220"/>
        <w:ind w:firstLine="540"/>
        <w:jc w:val="both"/>
      </w:pPr>
      <w:r>
        <w:t xml:space="preserve">образование (наименование образовательной организации, расположенной на территории города, в которой обучается (обучался) Участник, год планируемый (фактический) выпуска для обучающихся (обучавшихся) в профессиональных образовательных организациях или образовательных организациях высшего образования, класс обучения </w:t>
      </w:r>
      <w:proofErr w:type="gramStart"/>
      <w:r>
        <w:t>для</w:t>
      </w:r>
      <w:proofErr w:type="gramEnd"/>
      <w:r>
        <w:t xml:space="preserve"> обучающихся в общеобразовательных организациях);</w:t>
      </w:r>
    </w:p>
    <w:p w:rsidR="009472EE" w:rsidRDefault="009472EE">
      <w:pPr>
        <w:pStyle w:val="ConsPlusNormal"/>
        <w:spacing w:before="220"/>
        <w:ind w:firstLine="540"/>
        <w:jc w:val="both"/>
      </w:pPr>
      <w:r>
        <w:t>место работы (если Участник имеет основное место работы на территории города);</w:t>
      </w:r>
    </w:p>
    <w:p w:rsidR="009472EE" w:rsidRDefault="009472EE">
      <w:pPr>
        <w:pStyle w:val="ConsPlusNormal"/>
        <w:spacing w:before="220"/>
        <w:ind w:firstLine="540"/>
        <w:jc w:val="both"/>
      </w:pPr>
      <w:r>
        <w:t>статус (учащийся, студент, курсант, аспирант, адъюнкт, ординатор, ассистент, временно неработающий);</w:t>
      </w:r>
    </w:p>
    <w:p w:rsidR="009472EE" w:rsidRDefault="009472EE">
      <w:pPr>
        <w:pStyle w:val="ConsPlusNormal"/>
        <w:spacing w:before="220"/>
        <w:ind w:firstLine="540"/>
        <w:jc w:val="both"/>
      </w:pPr>
      <w:r>
        <w:t>адрес электронной почты;</w:t>
      </w:r>
    </w:p>
    <w:p w:rsidR="009472EE" w:rsidRDefault="009472EE">
      <w:pPr>
        <w:pStyle w:val="ConsPlusNormal"/>
        <w:spacing w:before="220"/>
        <w:ind w:firstLine="540"/>
        <w:jc w:val="both"/>
      </w:pPr>
      <w:r>
        <w:t>контактный номер телефона.</w:t>
      </w:r>
    </w:p>
    <w:p w:rsidR="009472EE" w:rsidRDefault="009472EE">
      <w:pPr>
        <w:pStyle w:val="ConsPlusNormal"/>
        <w:spacing w:before="220"/>
        <w:ind w:firstLine="540"/>
        <w:jc w:val="both"/>
      </w:pPr>
      <w:proofErr w:type="gramStart"/>
      <w:r>
        <w:t xml:space="preserve">К заявке Участник должен прикрепить электронный (отсканированный) образ следующих документов в формате pdf: </w:t>
      </w:r>
      <w:hyperlink w:anchor="P148">
        <w:r>
          <w:rPr>
            <w:color w:val="0000FF"/>
          </w:rPr>
          <w:t>проект</w:t>
        </w:r>
      </w:hyperlink>
      <w:r>
        <w:t xml:space="preserve">, единственным автором которого является Участник, по форме согласно приложению 1 к Положению; </w:t>
      </w:r>
      <w:hyperlink w:anchor="P324">
        <w:r>
          <w:rPr>
            <w:color w:val="0000FF"/>
          </w:rPr>
          <w:t>согласие</w:t>
        </w:r>
      </w:hyperlink>
      <w:r>
        <w:t xml:space="preserve"> Участника на обработку персональных данных в соответствии с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 по форме согласно приложению 3 к Положению;</w:t>
      </w:r>
      <w:proofErr w:type="gramEnd"/>
      <w:r>
        <w:t xml:space="preserve"> </w:t>
      </w:r>
      <w:hyperlink w:anchor="P405">
        <w:proofErr w:type="gramStart"/>
        <w:r>
          <w:rPr>
            <w:color w:val="0000FF"/>
          </w:rPr>
          <w:t>согласие</w:t>
        </w:r>
      </w:hyperlink>
      <w:r>
        <w:t xml:space="preserve"> Участника на обработку персональных данных, разрешенных им для распространения, в соответствии с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 и </w:t>
      </w:r>
      <w:hyperlink r:id="rId16">
        <w:r>
          <w:rPr>
            <w:color w:val="0000FF"/>
          </w:rPr>
          <w:t>приказом</w:t>
        </w:r>
      </w:hyperlink>
      <w:r>
        <w:t xml:space="preserve"> Роскомнадзора от 24.02.2021 N 18 "Об утверждении </w:t>
      </w:r>
      <w:r>
        <w:lastRenderedPageBreak/>
        <w:t>требований к содержанию согласия на обработку персональных данных, разрешенных субъектом персональных данных для распространения" по форме согласно приложению 4 к Положению.</w:t>
      </w:r>
      <w:proofErr w:type="gramEnd"/>
    </w:p>
    <w:p w:rsidR="009472EE" w:rsidRDefault="009472EE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города Барнаула от 23.06.2023 N 853)</w:t>
      </w:r>
    </w:p>
    <w:p w:rsidR="009472EE" w:rsidRDefault="009472EE">
      <w:pPr>
        <w:pStyle w:val="ConsPlusNormal"/>
        <w:spacing w:before="220"/>
        <w:ind w:firstLine="540"/>
        <w:jc w:val="both"/>
      </w:pPr>
      <w:r>
        <w:t>При подготовке проектов Участники обязаны соблюдать законодательство Российской Федерации, правила цитирования и интеллектуальные права иных лиц.</w:t>
      </w:r>
    </w:p>
    <w:p w:rsidR="009472EE" w:rsidRDefault="009472EE">
      <w:pPr>
        <w:pStyle w:val="ConsPlusNormal"/>
        <w:spacing w:before="220"/>
        <w:ind w:firstLine="540"/>
        <w:jc w:val="both"/>
      </w:pPr>
      <w:r>
        <w:t>Участники имеют право по своему усмотрению дополнительно прикрепить к заявке электронные (отсканированные) образы рекомендательных или благодарственных писем, дипломов, сертификатов, актов внедрения, справок, а также фотографии, презентации, статьи и иные информационные материалы, связанные с реализацией проекта, (далее - дополнительные документы). Каждый дополнительный документ должен быть загружен в виде отдельного файла в форматах pdf, tif, jpeg, png, bmp. Количество файлов должно соответствовать количеству направляемых дополнительных документов, а наименования файлов должны позволять идентифицировать дополнительные документы.</w:t>
      </w:r>
    </w:p>
    <w:p w:rsidR="009472EE" w:rsidRDefault="009472EE">
      <w:pPr>
        <w:pStyle w:val="ConsPlusNormal"/>
        <w:spacing w:before="220"/>
        <w:ind w:firstLine="540"/>
        <w:jc w:val="both"/>
      </w:pPr>
      <w:r>
        <w:t>2.6. Для объективного рассмотрения проектов, проведения Конкурса, определения его победителей создается Комиссия, состав которой утверждается постановлением администрации города не позднее чем через 20 календарных дней со дня размещения объявления о начале Конкурса на сайте города.</w:t>
      </w:r>
    </w:p>
    <w:p w:rsidR="009472EE" w:rsidRDefault="009472EE">
      <w:pPr>
        <w:pStyle w:val="ConsPlusNormal"/>
        <w:spacing w:before="220"/>
        <w:ind w:firstLine="540"/>
        <w:jc w:val="both"/>
      </w:pPr>
      <w:r>
        <w:t xml:space="preserve">Комиссия формируется в составе не менее семи человек на период проведения Конкурса или дополнительного Конкурса и действует до дня размещения Комитетом на сайте города итогов Конкурса или информации, определенной в </w:t>
      </w:r>
      <w:hyperlink w:anchor="P131">
        <w:r>
          <w:rPr>
            <w:color w:val="0000FF"/>
          </w:rPr>
          <w:t>пункте 2.17</w:t>
        </w:r>
      </w:hyperlink>
      <w:r>
        <w:t xml:space="preserve"> Положения.</w:t>
      </w:r>
    </w:p>
    <w:p w:rsidR="009472EE" w:rsidRDefault="009472EE">
      <w:pPr>
        <w:pStyle w:val="ConsPlusNormal"/>
        <w:spacing w:before="220"/>
        <w:ind w:firstLine="540"/>
        <w:jc w:val="both"/>
      </w:pPr>
      <w:r>
        <w:t xml:space="preserve">Участие в деятельности Комиссии не должно приводить к возникновению конфликта интересов. Для целей Положения используется понятие "конфликт интересов", установленное </w:t>
      </w:r>
      <w:hyperlink r:id="rId18">
        <w:r>
          <w:rPr>
            <w:color w:val="0000FF"/>
          </w:rPr>
          <w:t>частью 1 статьи 10</w:t>
        </w:r>
      </w:hyperlink>
      <w:r>
        <w:t xml:space="preserve"> Федерального закона от 25.12.2008 N 273-ФЗ "О противодействии коррупции".</w:t>
      </w:r>
    </w:p>
    <w:p w:rsidR="009472EE" w:rsidRDefault="009472EE">
      <w:pPr>
        <w:pStyle w:val="ConsPlusNormal"/>
        <w:spacing w:before="220"/>
        <w:ind w:firstLine="540"/>
        <w:jc w:val="both"/>
      </w:pPr>
      <w:bookmarkStart w:id="4" w:name="P79"/>
      <w:bookmarkEnd w:id="4"/>
      <w:r>
        <w:t>2.7. В состав Комиссии входят председатель, заместитель, секретарь и другие члены Комиссии.</w:t>
      </w:r>
    </w:p>
    <w:p w:rsidR="009472EE" w:rsidRDefault="009472EE">
      <w:pPr>
        <w:pStyle w:val="ConsPlusNormal"/>
        <w:spacing w:before="220"/>
        <w:ind w:firstLine="540"/>
        <w:jc w:val="both"/>
      </w:pPr>
      <w:r>
        <w:t>Председатель Комиссии:</w:t>
      </w:r>
    </w:p>
    <w:p w:rsidR="009472EE" w:rsidRDefault="009472EE">
      <w:pPr>
        <w:pStyle w:val="ConsPlusNormal"/>
        <w:spacing w:before="220"/>
        <w:ind w:firstLine="540"/>
        <w:jc w:val="both"/>
      </w:pPr>
      <w:r>
        <w:t>осуществляет общее руководство работой Комиссии;</w:t>
      </w:r>
    </w:p>
    <w:p w:rsidR="009472EE" w:rsidRDefault="009472EE">
      <w:pPr>
        <w:pStyle w:val="ConsPlusNormal"/>
        <w:spacing w:before="220"/>
        <w:ind w:firstLine="540"/>
        <w:jc w:val="both"/>
      </w:pPr>
      <w:r>
        <w:t>председательствует на заседании Комиссии (далее - заседание);</w:t>
      </w:r>
    </w:p>
    <w:p w:rsidR="009472EE" w:rsidRDefault="009472EE">
      <w:pPr>
        <w:pStyle w:val="ConsPlusNormal"/>
        <w:spacing w:before="220"/>
        <w:ind w:firstLine="540"/>
        <w:jc w:val="both"/>
      </w:pPr>
      <w:r>
        <w:t xml:space="preserve">определяет дату, время и место проведения заседания, утверждает повестку заседания не </w:t>
      </w:r>
      <w:proofErr w:type="gramStart"/>
      <w:r>
        <w:t>позднее</w:t>
      </w:r>
      <w:proofErr w:type="gramEnd"/>
      <w:r>
        <w:t xml:space="preserve"> чем за пять рабочих дней до дня заседания;</w:t>
      </w:r>
    </w:p>
    <w:p w:rsidR="009472EE" w:rsidRDefault="009472EE">
      <w:pPr>
        <w:pStyle w:val="ConsPlusNormal"/>
        <w:spacing w:before="220"/>
        <w:ind w:firstLine="540"/>
        <w:jc w:val="both"/>
      </w:pPr>
      <w:r>
        <w:t>распределяет обязанности между членами Комиссии;</w:t>
      </w:r>
    </w:p>
    <w:p w:rsidR="009472EE" w:rsidRDefault="009472EE">
      <w:pPr>
        <w:pStyle w:val="ConsPlusNormal"/>
        <w:spacing w:before="220"/>
        <w:ind w:firstLine="540"/>
        <w:jc w:val="both"/>
      </w:pPr>
      <w:r>
        <w:t>подписывает протокол заседания не позднее 10 рабочих дней со дня проведения заседания;</w:t>
      </w:r>
    </w:p>
    <w:p w:rsidR="009472EE" w:rsidRDefault="009472EE">
      <w:pPr>
        <w:pStyle w:val="ConsPlusNormal"/>
        <w:spacing w:before="220"/>
        <w:ind w:firstLine="540"/>
        <w:jc w:val="both"/>
      </w:pPr>
      <w:r>
        <w:t>осуществляет иные функции в соответствии с Положением.</w:t>
      </w:r>
    </w:p>
    <w:p w:rsidR="009472EE" w:rsidRDefault="009472EE">
      <w:pPr>
        <w:pStyle w:val="ConsPlusNormal"/>
        <w:spacing w:before="220"/>
        <w:ind w:firstLine="540"/>
        <w:jc w:val="both"/>
      </w:pPr>
      <w:r>
        <w:t>Заместитель председателя Комиссии:</w:t>
      </w:r>
    </w:p>
    <w:p w:rsidR="009472EE" w:rsidRDefault="009472EE">
      <w:pPr>
        <w:pStyle w:val="ConsPlusNormal"/>
        <w:spacing w:before="220"/>
        <w:ind w:firstLine="540"/>
        <w:jc w:val="both"/>
      </w:pPr>
      <w:r>
        <w:t>исполняет обязанности председателя Комиссии в случае его временного отсутствия;</w:t>
      </w:r>
    </w:p>
    <w:p w:rsidR="009472EE" w:rsidRDefault="009472EE">
      <w:pPr>
        <w:pStyle w:val="ConsPlusNormal"/>
        <w:spacing w:before="220"/>
        <w:ind w:firstLine="540"/>
        <w:jc w:val="both"/>
      </w:pPr>
      <w:r>
        <w:t>оказывает содействие председателю Комиссии в организации ее работы;</w:t>
      </w:r>
    </w:p>
    <w:p w:rsidR="009472EE" w:rsidRDefault="009472EE">
      <w:pPr>
        <w:pStyle w:val="ConsPlusNormal"/>
        <w:spacing w:before="220"/>
        <w:ind w:firstLine="540"/>
        <w:jc w:val="both"/>
      </w:pPr>
      <w:r>
        <w:t>осуществляет иные функции в соответствии с Положением.</w:t>
      </w:r>
    </w:p>
    <w:p w:rsidR="009472EE" w:rsidRDefault="009472EE">
      <w:pPr>
        <w:pStyle w:val="ConsPlusNormal"/>
        <w:spacing w:before="220"/>
        <w:ind w:firstLine="540"/>
        <w:jc w:val="both"/>
      </w:pPr>
      <w:r>
        <w:t>Секретарь Комиссии:</w:t>
      </w:r>
    </w:p>
    <w:p w:rsidR="009472EE" w:rsidRDefault="009472EE">
      <w:pPr>
        <w:pStyle w:val="ConsPlusNormal"/>
        <w:spacing w:before="220"/>
        <w:ind w:firstLine="540"/>
        <w:jc w:val="both"/>
      </w:pPr>
      <w:r>
        <w:lastRenderedPageBreak/>
        <w:t>осуществляет подготовку к проведению заседания;</w:t>
      </w:r>
    </w:p>
    <w:p w:rsidR="009472EE" w:rsidRDefault="009472EE">
      <w:pPr>
        <w:pStyle w:val="ConsPlusNormal"/>
        <w:spacing w:before="220"/>
        <w:ind w:firstLine="540"/>
        <w:jc w:val="both"/>
      </w:pPr>
      <w:r>
        <w:t xml:space="preserve">формирует и передает на утверждение председателю Комиссии проект повестки заседания не </w:t>
      </w:r>
      <w:proofErr w:type="gramStart"/>
      <w:r>
        <w:t>позднее</w:t>
      </w:r>
      <w:proofErr w:type="gramEnd"/>
      <w:r>
        <w:t xml:space="preserve"> чем за семь рабочих дней до дня заседания;</w:t>
      </w:r>
    </w:p>
    <w:p w:rsidR="009472EE" w:rsidRDefault="009472EE">
      <w:pPr>
        <w:pStyle w:val="ConsPlusNormal"/>
        <w:spacing w:before="220"/>
        <w:ind w:firstLine="540"/>
        <w:jc w:val="both"/>
      </w:pPr>
      <w:r>
        <w:t xml:space="preserve">информирует членов Комиссии по электронной почте (при наличии) или по телефону о дате, времени, месте и повестке заседания не </w:t>
      </w:r>
      <w:proofErr w:type="gramStart"/>
      <w:r>
        <w:t>позднее</w:t>
      </w:r>
      <w:proofErr w:type="gramEnd"/>
      <w:r>
        <w:t xml:space="preserve"> чем за три рабочих дня до дня проведения заседания;</w:t>
      </w:r>
    </w:p>
    <w:p w:rsidR="009472EE" w:rsidRDefault="009472EE">
      <w:pPr>
        <w:pStyle w:val="ConsPlusNormal"/>
        <w:spacing w:before="220"/>
        <w:ind w:firstLine="540"/>
        <w:jc w:val="both"/>
      </w:pPr>
      <w:r>
        <w:t>оформляет, подписывает и передает на подпись председателю Комиссии протокол заседания в течение семи рабочих дней со дня проведения заседания;</w:t>
      </w:r>
    </w:p>
    <w:p w:rsidR="009472EE" w:rsidRDefault="009472EE">
      <w:pPr>
        <w:pStyle w:val="ConsPlusNormal"/>
        <w:spacing w:before="220"/>
        <w:ind w:firstLine="540"/>
        <w:jc w:val="both"/>
      </w:pPr>
      <w:r>
        <w:t>осуществляет иные функции в соответствии с Положением.</w:t>
      </w:r>
    </w:p>
    <w:p w:rsidR="009472EE" w:rsidRDefault="009472EE">
      <w:pPr>
        <w:pStyle w:val="ConsPlusNormal"/>
        <w:spacing w:before="220"/>
        <w:ind w:firstLine="540"/>
        <w:jc w:val="both"/>
      </w:pPr>
      <w:r>
        <w:t>Члены Комиссии:</w:t>
      </w:r>
    </w:p>
    <w:p w:rsidR="009472EE" w:rsidRDefault="009472EE">
      <w:pPr>
        <w:pStyle w:val="ConsPlusNormal"/>
        <w:spacing w:before="220"/>
        <w:ind w:firstLine="540"/>
        <w:jc w:val="both"/>
      </w:pPr>
      <w:r>
        <w:t>знакомятся с проектом и дополнительными документами (при наличии);</w:t>
      </w:r>
    </w:p>
    <w:p w:rsidR="009472EE" w:rsidRDefault="009472EE">
      <w:pPr>
        <w:pStyle w:val="ConsPlusNormal"/>
        <w:spacing w:before="220"/>
        <w:ind w:firstLine="540"/>
        <w:jc w:val="both"/>
      </w:pPr>
      <w:r>
        <w:t>принимают непосредственное участие в заседаниях (лично, не передавая свои полномочия другим лицам) на добровольной и безвозмездной основе;</w:t>
      </w:r>
    </w:p>
    <w:p w:rsidR="009472EE" w:rsidRDefault="009472EE">
      <w:pPr>
        <w:pStyle w:val="ConsPlusNormal"/>
        <w:spacing w:before="220"/>
        <w:ind w:firstLine="540"/>
        <w:jc w:val="both"/>
      </w:pPr>
      <w:r>
        <w:t>осуществляют иные функции в соответствии с Положением.</w:t>
      </w:r>
    </w:p>
    <w:p w:rsidR="009472EE" w:rsidRDefault="009472EE">
      <w:pPr>
        <w:pStyle w:val="ConsPlusNormal"/>
        <w:spacing w:before="220"/>
        <w:ind w:firstLine="540"/>
        <w:jc w:val="both"/>
      </w:pPr>
      <w:r>
        <w:t>2.8. Организационно-техническое, правовое и информационное обеспечение деятельности Комиссии осуществляет Комитет.</w:t>
      </w:r>
    </w:p>
    <w:p w:rsidR="009472EE" w:rsidRDefault="009472EE">
      <w:pPr>
        <w:pStyle w:val="ConsPlusNormal"/>
        <w:spacing w:before="220"/>
        <w:ind w:firstLine="540"/>
        <w:jc w:val="both"/>
      </w:pPr>
      <w:r>
        <w:t>2.9. Заседание проводится не позднее 10 рабочих дней со дня окончания срока регистрации Участников.</w:t>
      </w:r>
    </w:p>
    <w:p w:rsidR="009472EE" w:rsidRDefault="009472EE">
      <w:pPr>
        <w:pStyle w:val="ConsPlusNormal"/>
        <w:spacing w:before="220"/>
        <w:ind w:firstLine="540"/>
        <w:jc w:val="both"/>
      </w:pPr>
      <w:r>
        <w:t>Комиссия на заседании:</w:t>
      </w:r>
    </w:p>
    <w:p w:rsidR="009472EE" w:rsidRDefault="009472EE">
      <w:pPr>
        <w:pStyle w:val="ConsPlusNormal"/>
        <w:spacing w:before="220"/>
        <w:ind w:firstLine="540"/>
        <w:jc w:val="both"/>
      </w:pPr>
      <w:proofErr w:type="gramStart"/>
      <w:r>
        <w:t xml:space="preserve">рассматривает вопрос о возможности участия лиц, зарегистрировавшихся в качестве Участников в Конкурсе, на основании оценки соблюдения требований </w:t>
      </w:r>
      <w:hyperlink w:anchor="P50">
        <w:r>
          <w:rPr>
            <w:color w:val="0000FF"/>
          </w:rPr>
          <w:t>абзаца 3 пункта 1.3</w:t>
        </w:r>
      </w:hyperlink>
      <w:r>
        <w:t xml:space="preserve"> и </w:t>
      </w:r>
      <w:hyperlink w:anchor="P63">
        <w:r>
          <w:rPr>
            <w:color w:val="0000FF"/>
          </w:rPr>
          <w:t>пункта 2.5</w:t>
        </w:r>
      </w:hyperlink>
      <w:r>
        <w:t xml:space="preserve"> Положения, достоверности информации и (или) документов, предоставленных в ходе регистрации на сайте "Ломоносов", в том числе на странице Конкурса;</w:t>
      </w:r>
      <w:proofErr w:type="gramEnd"/>
    </w:p>
    <w:p w:rsidR="009472EE" w:rsidRDefault="009472EE">
      <w:pPr>
        <w:pStyle w:val="ConsPlusNormal"/>
        <w:spacing w:before="220"/>
        <w:ind w:firstLine="540"/>
        <w:jc w:val="both"/>
      </w:pPr>
      <w:r>
        <w:t xml:space="preserve">рассматривает и оценивает проекты в соответствии с </w:t>
      </w:r>
      <w:hyperlink w:anchor="P248">
        <w:r>
          <w:rPr>
            <w:color w:val="0000FF"/>
          </w:rPr>
          <w:t>критериями</w:t>
        </w:r>
      </w:hyperlink>
      <w:r>
        <w:t>, определенными в приложении 2 к Положению;</w:t>
      </w:r>
    </w:p>
    <w:p w:rsidR="009472EE" w:rsidRDefault="009472EE">
      <w:pPr>
        <w:pStyle w:val="ConsPlusNormal"/>
        <w:spacing w:before="220"/>
        <w:ind w:firstLine="540"/>
        <w:jc w:val="both"/>
      </w:pPr>
      <w:r>
        <w:t>рассматривает вопрос и принимает решение о замещении вакантных мандатов депутатов Парламента кандидатами, получившими наибольшее количество баллов в ходе Конкурса, из резервного списка, в случае, предусмотренном Положением о Парламенте, утвержденным решением Барнаульской городской Думы;</w:t>
      </w:r>
    </w:p>
    <w:p w:rsidR="009472EE" w:rsidRDefault="009472EE">
      <w:pPr>
        <w:pStyle w:val="ConsPlusNormal"/>
        <w:spacing w:before="220"/>
        <w:ind w:firstLine="540"/>
        <w:jc w:val="both"/>
      </w:pPr>
      <w:r>
        <w:t>принимает иные решения, предусмотренные Положением.</w:t>
      </w:r>
    </w:p>
    <w:p w:rsidR="009472EE" w:rsidRDefault="009472EE">
      <w:pPr>
        <w:pStyle w:val="ConsPlusNormal"/>
        <w:spacing w:before="220"/>
        <w:ind w:firstLine="540"/>
        <w:jc w:val="both"/>
      </w:pPr>
      <w:r>
        <w:t>Заседание Комиссии считается правомочным, если на нем присутствует более половины членов Комиссии.</w:t>
      </w:r>
    </w:p>
    <w:p w:rsidR="009472EE" w:rsidRDefault="009472EE">
      <w:pPr>
        <w:pStyle w:val="ConsPlusNormal"/>
        <w:spacing w:before="220"/>
        <w:ind w:firstLine="540"/>
        <w:jc w:val="both"/>
      </w:pPr>
      <w:r>
        <w:t>Члены Комиссии не имеют право предоставлять Участникам информацию о ходе и результатах обсуждения проектов на заседании.</w:t>
      </w:r>
    </w:p>
    <w:p w:rsidR="009472EE" w:rsidRDefault="009472EE">
      <w:pPr>
        <w:pStyle w:val="ConsPlusNormal"/>
        <w:spacing w:before="220"/>
        <w:ind w:firstLine="540"/>
        <w:jc w:val="both"/>
      </w:pPr>
      <w:r>
        <w:t xml:space="preserve">2.10. </w:t>
      </w:r>
      <w:proofErr w:type="gramStart"/>
      <w:r>
        <w:t xml:space="preserve">В случае выявления в ходе заседания недостоверности информации и (или) документов, предоставленных в ходе регистрации на сайте "Ломоносов", в том числе на странице Конкурса, либо несоответствия лица, зарегистрировавшегося в качестве Участника, требованиям </w:t>
      </w:r>
      <w:hyperlink w:anchor="P50">
        <w:r>
          <w:rPr>
            <w:color w:val="0000FF"/>
          </w:rPr>
          <w:t>абзаца 3 пункта 1.3</w:t>
        </w:r>
      </w:hyperlink>
      <w:r>
        <w:t xml:space="preserve"> Положения, непредоставление или предоставление не в полном объеме документов, предусмотренных </w:t>
      </w:r>
      <w:hyperlink w:anchor="P63">
        <w:r>
          <w:rPr>
            <w:color w:val="0000FF"/>
          </w:rPr>
          <w:t>пунктом 2.5</w:t>
        </w:r>
      </w:hyperlink>
      <w:r>
        <w:t xml:space="preserve"> Положения, Комиссия на заседании принимает </w:t>
      </w:r>
      <w:r>
        <w:lastRenderedPageBreak/>
        <w:t>решение об отстранении лица, зарегистрировавшегося в качестве</w:t>
      </w:r>
      <w:proofErr w:type="gramEnd"/>
      <w:r>
        <w:t xml:space="preserve"> Участника, от участия в Конкурсе (далее - решение об отстранении).</w:t>
      </w:r>
    </w:p>
    <w:p w:rsidR="009472EE" w:rsidRDefault="009472EE">
      <w:pPr>
        <w:pStyle w:val="ConsPlusNormal"/>
        <w:jc w:val="both"/>
      </w:pPr>
      <w:r>
        <w:t xml:space="preserve">(п. 2.10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города Барнаула от 23.06.2023 N 853)</w:t>
      </w:r>
    </w:p>
    <w:p w:rsidR="009472EE" w:rsidRDefault="009472EE">
      <w:pPr>
        <w:pStyle w:val="ConsPlusNormal"/>
        <w:spacing w:before="220"/>
        <w:ind w:firstLine="540"/>
        <w:jc w:val="both"/>
      </w:pPr>
      <w:bookmarkStart w:id="5" w:name="P112"/>
      <w:bookmarkEnd w:id="5"/>
      <w:r>
        <w:t xml:space="preserve">2.11. Каждый член Комиссии, присутствующий на заседании, по каждому указанному в приложении 2 к Положению </w:t>
      </w:r>
      <w:hyperlink w:anchor="P248">
        <w:r>
          <w:rPr>
            <w:color w:val="0000FF"/>
          </w:rPr>
          <w:t>критерию</w:t>
        </w:r>
      </w:hyperlink>
      <w:r>
        <w:t xml:space="preserve"> выставляет каждому Участнику баллы от 0 до 2. Баллы, выставленные Участнику по всем критериям всеми членами Комиссии, присутствующими на заседании Комиссии, суммируются.</w:t>
      </w:r>
    </w:p>
    <w:p w:rsidR="009472EE" w:rsidRDefault="009472EE">
      <w:pPr>
        <w:pStyle w:val="ConsPlusNormal"/>
        <w:spacing w:before="220"/>
        <w:ind w:firstLine="540"/>
        <w:jc w:val="both"/>
      </w:pPr>
      <w:r>
        <w:t>Исходя из суммы баллов каждого Участника, составляется рейтинг Участников по набранному количеству баллов (</w:t>
      </w:r>
      <w:proofErr w:type="gramStart"/>
      <w:r>
        <w:t>от</w:t>
      </w:r>
      <w:proofErr w:type="gramEnd"/>
      <w:r>
        <w:t xml:space="preserve"> наибольшего к наименьшему). Победителями Конкурса признаются Участники, занявшие в рейтинге первые 17 позиций (при наличии), то есть набравшие наибольшие суммы баллов. Участники, получившие меньшее, чем победители Конкурса число баллов, включаются в резервный список в порядке занимаемых ими позиций рейтинга. При равном количестве набранной суммы баллов позиции Участников в рейтинге определяется по порядковому номеру заявки, присвоенному сайтом "Ломоносов". Приоритет отдается ранее зарегистрированной заявке (заявке с наименьшим порядковым номером).</w:t>
      </w:r>
    </w:p>
    <w:p w:rsidR="009472EE" w:rsidRDefault="009472EE">
      <w:pPr>
        <w:pStyle w:val="ConsPlusNormal"/>
        <w:spacing w:before="220"/>
        <w:ind w:firstLine="540"/>
        <w:jc w:val="both"/>
      </w:pPr>
      <w:r>
        <w:t xml:space="preserve">2.12. По итогам заседания Комиссией принимается решение о подведении итогов Конкурса, определении его победителей и формировании резервного списка (далее - итоговое решение), которое оформляется протоколом в сроки, установленные </w:t>
      </w:r>
      <w:hyperlink w:anchor="P79">
        <w:r>
          <w:rPr>
            <w:color w:val="0000FF"/>
          </w:rPr>
          <w:t>пунктом 2.7</w:t>
        </w:r>
      </w:hyperlink>
      <w:r>
        <w:t xml:space="preserve"> Положения. День заседания Комиссии считается днем проведения Конкурса.</w:t>
      </w:r>
    </w:p>
    <w:p w:rsidR="009472EE" w:rsidRDefault="009472EE">
      <w:pPr>
        <w:pStyle w:val="ConsPlusNormal"/>
        <w:spacing w:before="220"/>
        <w:ind w:firstLine="540"/>
        <w:jc w:val="both"/>
      </w:pPr>
      <w:r>
        <w:t xml:space="preserve">Решение об отстранении (в случае его принятия) и результаты оценки проектов в соответствии с </w:t>
      </w:r>
      <w:hyperlink w:anchor="P112">
        <w:r>
          <w:rPr>
            <w:color w:val="0000FF"/>
          </w:rPr>
          <w:t>пунктом 2.11</w:t>
        </w:r>
      </w:hyperlink>
      <w:r>
        <w:t xml:space="preserve"> Положения вносятся в протокол заседания.</w:t>
      </w:r>
    </w:p>
    <w:p w:rsidR="009472EE" w:rsidRDefault="009472EE">
      <w:pPr>
        <w:pStyle w:val="ConsPlusNormal"/>
        <w:spacing w:before="220"/>
        <w:ind w:firstLine="540"/>
        <w:jc w:val="both"/>
      </w:pPr>
      <w:r>
        <w:t xml:space="preserve">Если резервный список не сформирован по итогам заседания (отсутствуют Участники для включения в резервный </w:t>
      </w:r>
      <w:proofErr w:type="gramStart"/>
      <w:r>
        <w:t xml:space="preserve">список) </w:t>
      </w:r>
      <w:proofErr w:type="gramEnd"/>
      <w:r>
        <w:t>Комиссия принимает решение об определении победителей Конкурса.</w:t>
      </w:r>
    </w:p>
    <w:p w:rsidR="009472EE" w:rsidRDefault="009472EE">
      <w:pPr>
        <w:pStyle w:val="ConsPlusNormal"/>
        <w:spacing w:before="220"/>
        <w:ind w:firstLine="540"/>
        <w:jc w:val="both"/>
      </w:pPr>
      <w:bookmarkStart w:id="6" w:name="P117"/>
      <w:bookmarkEnd w:id="6"/>
      <w:r>
        <w:t xml:space="preserve">2.13. Если число Участников, включенных в сформированный в соответствии с </w:t>
      </w:r>
      <w:hyperlink w:anchor="P112">
        <w:r>
          <w:rPr>
            <w:color w:val="0000FF"/>
          </w:rPr>
          <w:t>пунктом 2.11</w:t>
        </w:r>
      </w:hyperlink>
      <w:r>
        <w:t xml:space="preserve"> Положения рейтинг, менее 17, Комиссия по итогам заседания принимает решение об утверждении предварительного списка кандидатов на включение в состав Парламента, которое оформляется протоколом.</w:t>
      </w:r>
    </w:p>
    <w:p w:rsidR="009472EE" w:rsidRDefault="009472EE">
      <w:pPr>
        <w:pStyle w:val="ConsPlusNormal"/>
        <w:spacing w:before="220"/>
        <w:ind w:firstLine="540"/>
        <w:jc w:val="both"/>
      </w:pPr>
      <w:r>
        <w:t>2.14. Комитет принимает решение и объявляет о проведении дополнительного Конкурса в течение трех рабочих дней со дня:</w:t>
      </w:r>
    </w:p>
    <w:p w:rsidR="009472EE" w:rsidRDefault="009472EE">
      <w:pPr>
        <w:pStyle w:val="ConsPlusNormal"/>
        <w:spacing w:before="220"/>
        <w:ind w:firstLine="540"/>
        <w:jc w:val="both"/>
      </w:pPr>
      <w:bookmarkStart w:id="7" w:name="P119"/>
      <w:bookmarkEnd w:id="7"/>
      <w:r>
        <w:t>подписания председателем Комиссии протокола заседания, содержащего решение, указанное в пункте 2.13 Положения;</w:t>
      </w:r>
    </w:p>
    <w:p w:rsidR="009472EE" w:rsidRDefault="009472EE">
      <w:pPr>
        <w:pStyle w:val="ConsPlusNormal"/>
        <w:spacing w:before="220"/>
        <w:ind w:firstLine="540"/>
        <w:jc w:val="both"/>
      </w:pPr>
      <w:bookmarkStart w:id="8" w:name="P120"/>
      <w:bookmarkEnd w:id="8"/>
      <w:r>
        <w:t>принятия решения об определении победителей Конкурса, если резервный список не сформирован по итогам заседания (отсутствуют Участники для включения в резервный список);</w:t>
      </w:r>
    </w:p>
    <w:p w:rsidR="009472EE" w:rsidRDefault="009472EE">
      <w:pPr>
        <w:pStyle w:val="ConsPlusNormal"/>
        <w:spacing w:before="220"/>
        <w:ind w:firstLine="540"/>
        <w:jc w:val="both"/>
      </w:pPr>
      <w:bookmarkStart w:id="9" w:name="P121"/>
      <w:bookmarkEnd w:id="9"/>
      <w:r>
        <w:t>досрочного прекращения полномочий депутата Парламента в соответствии с Положением о Парламенте, утвержденным решением Барнаульской городской Думы, если в резервном списке отсутствуют кандидаты.</w:t>
      </w:r>
    </w:p>
    <w:p w:rsidR="009472EE" w:rsidRDefault="009472EE">
      <w:pPr>
        <w:pStyle w:val="ConsPlusNormal"/>
        <w:spacing w:before="220"/>
        <w:ind w:firstLine="540"/>
        <w:jc w:val="both"/>
      </w:pPr>
      <w:r>
        <w:t>2.15. Дополнительный Конкурс проводится в порядке, предусмотренном для проведения Конкурса, с особенностями, предусмотренными настоящим пунктом Положения.</w:t>
      </w:r>
    </w:p>
    <w:p w:rsidR="009472EE" w:rsidRDefault="009472EE">
      <w:pPr>
        <w:pStyle w:val="ConsPlusNormal"/>
        <w:spacing w:before="220"/>
        <w:ind w:firstLine="540"/>
        <w:jc w:val="both"/>
      </w:pPr>
      <w:r>
        <w:t>В ходе проведения дополнительного Конкурса устанавливается сокращенный срок регистрации участников - 30 календарных дней со дня размещения объявления о начале дополнительного Конкурса.</w:t>
      </w:r>
    </w:p>
    <w:p w:rsidR="009472EE" w:rsidRDefault="009472EE">
      <w:pPr>
        <w:pStyle w:val="ConsPlusNormal"/>
        <w:spacing w:before="220"/>
        <w:ind w:firstLine="540"/>
        <w:jc w:val="both"/>
      </w:pPr>
      <w:r>
        <w:t xml:space="preserve">По итогам дополнительного Конкурса, проводимого в случае принятия Комиссией решения, </w:t>
      </w:r>
      <w:r>
        <w:lastRenderedPageBreak/>
        <w:t xml:space="preserve">указанного в </w:t>
      </w:r>
      <w:hyperlink w:anchor="P117">
        <w:r>
          <w:rPr>
            <w:color w:val="0000FF"/>
          </w:rPr>
          <w:t>пункте 2.13</w:t>
        </w:r>
      </w:hyperlink>
      <w:r>
        <w:t xml:space="preserve"> Положения, составляется общий рейтинг Участников Конкурса из предварительного списка кандидатов на включение в состав Парламента и Участников дополнительного Конкурса по набранному ими количеству баллов (</w:t>
      </w:r>
      <w:proofErr w:type="gramStart"/>
      <w:r>
        <w:t>от</w:t>
      </w:r>
      <w:proofErr w:type="gramEnd"/>
      <w:r>
        <w:t xml:space="preserve"> наибольшего к наименьшему). Победителями Конкурса признаются Участники, занявшие в общем рейтинге первые 17 позиций (при наличии), то есть набравшие наибольшие суммы баллов. Участники, получившие меньшее, чем победители Конкурса число баллов, включаются в резервный список в порядке занимаемых ими позиций рейтинга.</w:t>
      </w:r>
    </w:p>
    <w:p w:rsidR="009472EE" w:rsidRDefault="009472EE">
      <w:pPr>
        <w:pStyle w:val="ConsPlusNormal"/>
        <w:spacing w:before="220"/>
        <w:ind w:firstLine="540"/>
        <w:jc w:val="both"/>
      </w:pPr>
      <w:r>
        <w:t xml:space="preserve">По итогам дополнительного Конкурса для формирования резервного списка, проводимого в случаях, установленных </w:t>
      </w:r>
      <w:hyperlink w:anchor="P120">
        <w:r>
          <w:rPr>
            <w:color w:val="0000FF"/>
          </w:rPr>
          <w:t>абзацами 3</w:t>
        </w:r>
      </w:hyperlink>
      <w:r>
        <w:t xml:space="preserve">, </w:t>
      </w:r>
      <w:hyperlink w:anchor="P121">
        <w:r>
          <w:rPr>
            <w:color w:val="0000FF"/>
          </w:rPr>
          <w:t>4 пункта 2.14</w:t>
        </w:r>
      </w:hyperlink>
      <w:r>
        <w:t xml:space="preserve"> Положения, составляется рейтинг Участников по набранному количеству баллов (</w:t>
      </w:r>
      <w:proofErr w:type="gramStart"/>
      <w:r>
        <w:t>от</w:t>
      </w:r>
      <w:proofErr w:type="gramEnd"/>
      <w:r>
        <w:t xml:space="preserve"> наибольшего к наименьшему), являющийся резервным списком.</w:t>
      </w:r>
    </w:p>
    <w:p w:rsidR="009472EE" w:rsidRDefault="009472EE">
      <w:pPr>
        <w:pStyle w:val="ConsPlusNormal"/>
        <w:spacing w:before="220"/>
        <w:ind w:firstLine="540"/>
        <w:jc w:val="both"/>
      </w:pPr>
      <w:r>
        <w:t xml:space="preserve">2.16. В течение пяти рабочих дней со дня подписания председателем Комиссии протокола заседания, содержащего итоговое решение, или протокола заседания, в ходе которого утвержден резервный список по результатам проведения дополнительного конкурса в соответствии с </w:t>
      </w:r>
      <w:hyperlink w:anchor="P119">
        <w:r>
          <w:rPr>
            <w:color w:val="0000FF"/>
          </w:rPr>
          <w:t>абзацем 2 пункта 2.14</w:t>
        </w:r>
      </w:hyperlink>
      <w:r>
        <w:t xml:space="preserve"> Положения, Комитет размещает на сайте города итоги Конкурса:</w:t>
      </w:r>
    </w:p>
    <w:p w:rsidR="009472EE" w:rsidRDefault="009472EE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города Барнаула от 23.06.2023 N 853)</w:t>
      </w:r>
    </w:p>
    <w:p w:rsidR="009472EE" w:rsidRDefault="009472EE">
      <w:pPr>
        <w:pStyle w:val="ConsPlusNormal"/>
        <w:spacing w:before="220"/>
        <w:ind w:firstLine="540"/>
        <w:jc w:val="both"/>
      </w:pPr>
      <w:r>
        <w:t>информацию о дате проведения заседания (заседаний), составе Комиссии и присутствии членов Комиссии на заседании (заседаниях) в ходе проведения Конкурса (Конкурса и дополнительного Конкурса);</w:t>
      </w:r>
    </w:p>
    <w:p w:rsidR="009472EE" w:rsidRDefault="009472EE">
      <w:pPr>
        <w:pStyle w:val="ConsPlusNormal"/>
        <w:spacing w:before="220"/>
        <w:ind w:firstLine="540"/>
        <w:jc w:val="both"/>
      </w:pPr>
      <w:r>
        <w:t>список победителей Конкурса;</w:t>
      </w:r>
    </w:p>
    <w:p w:rsidR="009472EE" w:rsidRDefault="009472EE">
      <w:pPr>
        <w:pStyle w:val="ConsPlusNormal"/>
        <w:spacing w:before="220"/>
        <w:ind w:firstLine="540"/>
        <w:jc w:val="both"/>
      </w:pPr>
      <w:r>
        <w:t>резервный список.</w:t>
      </w:r>
    </w:p>
    <w:p w:rsidR="009472EE" w:rsidRDefault="009472EE">
      <w:pPr>
        <w:pStyle w:val="ConsPlusNormal"/>
        <w:spacing w:before="220"/>
        <w:ind w:firstLine="540"/>
        <w:jc w:val="both"/>
      </w:pPr>
      <w:bookmarkStart w:id="10" w:name="P131"/>
      <w:bookmarkEnd w:id="10"/>
      <w:r>
        <w:t xml:space="preserve">2.17. </w:t>
      </w:r>
      <w:proofErr w:type="gramStart"/>
      <w:r>
        <w:t xml:space="preserve">В течение пяти рабочих дней со дня подписания председателем Комиссии протокола заседания, в ходе которого утвержден резервный список по результатам проведения дополнительного Конкурса в соответствии с </w:t>
      </w:r>
      <w:hyperlink w:anchor="P120">
        <w:r>
          <w:rPr>
            <w:color w:val="0000FF"/>
          </w:rPr>
          <w:t>абзацами 3</w:t>
        </w:r>
      </w:hyperlink>
      <w:r>
        <w:t xml:space="preserve">, </w:t>
      </w:r>
      <w:hyperlink w:anchor="P121">
        <w:r>
          <w:rPr>
            <w:color w:val="0000FF"/>
          </w:rPr>
          <w:t>4 пункта 2.14</w:t>
        </w:r>
      </w:hyperlink>
      <w:r>
        <w:t xml:space="preserve"> Положения, Комитет размещает на сайте города информацию о дате проведения заседания, составе Комиссии и присутствии членов Комиссии на заседании, резервный список.</w:t>
      </w:r>
      <w:proofErr w:type="gramEnd"/>
    </w:p>
    <w:p w:rsidR="009472EE" w:rsidRDefault="009472E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города Барнаула от 23.06.2023 N 853)</w:t>
      </w:r>
    </w:p>
    <w:p w:rsidR="009472EE" w:rsidRDefault="009472EE">
      <w:pPr>
        <w:pStyle w:val="ConsPlusNormal"/>
        <w:jc w:val="both"/>
      </w:pPr>
    </w:p>
    <w:p w:rsidR="009472EE" w:rsidRDefault="009472EE">
      <w:pPr>
        <w:pStyle w:val="ConsPlusNormal"/>
        <w:jc w:val="both"/>
      </w:pPr>
    </w:p>
    <w:p w:rsidR="009472EE" w:rsidRDefault="009472EE">
      <w:pPr>
        <w:pStyle w:val="ConsPlusNormal"/>
        <w:jc w:val="both"/>
      </w:pPr>
    </w:p>
    <w:p w:rsidR="009472EE" w:rsidRDefault="009472EE">
      <w:pPr>
        <w:pStyle w:val="ConsPlusNormal"/>
        <w:jc w:val="both"/>
      </w:pPr>
    </w:p>
    <w:p w:rsidR="009472EE" w:rsidRDefault="009472EE">
      <w:pPr>
        <w:pStyle w:val="ConsPlusNormal"/>
        <w:jc w:val="both"/>
      </w:pPr>
    </w:p>
    <w:p w:rsidR="009472EE" w:rsidRDefault="009472EE">
      <w:pPr>
        <w:pStyle w:val="ConsPlusNormal"/>
        <w:jc w:val="right"/>
        <w:outlineLvl w:val="1"/>
      </w:pPr>
      <w:r>
        <w:t>Приложение 1</w:t>
      </w:r>
    </w:p>
    <w:p w:rsidR="009472EE" w:rsidRDefault="009472EE">
      <w:pPr>
        <w:pStyle w:val="ConsPlusNormal"/>
        <w:jc w:val="right"/>
      </w:pPr>
      <w:r>
        <w:t>к Положению</w:t>
      </w:r>
    </w:p>
    <w:p w:rsidR="009472EE" w:rsidRDefault="009472EE">
      <w:pPr>
        <w:pStyle w:val="ConsPlusNormal"/>
        <w:jc w:val="right"/>
      </w:pPr>
      <w:r>
        <w:t xml:space="preserve">о конкурсе социально </w:t>
      </w:r>
      <w:proofErr w:type="gramStart"/>
      <w:r>
        <w:t>значимых</w:t>
      </w:r>
      <w:proofErr w:type="gramEnd"/>
    </w:p>
    <w:p w:rsidR="009472EE" w:rsidRDefault="009472EE">
      <w:pPr>
        <w:pStyle w:val="ConsPlusNormal"/>
        <w:jc w:val="right"/>
      </w:pPr>
      <w:r>
        <w:t>проектов в целях формирования</w:t>
      </w:r>
    </w:p>
    <w:p w:rsidR="009472EE" w:rsidRDefault="009472EE">
      <w:pPr>
        <w:pStyle w:val="ConsPlusNormal"/>
        <w:jc w:val="right"/>
      </w:pPr>
      <w:r>
        <w:t>молодежного Парламента</w:t>
      </w:r>
    </w:p>
    <w:p w:rsidR="009472EE" w:rsidRDefault="009472EE">
      <w:pPr>
        <w:pStyle w:val="ConsPlusNormal"/>
        <w:jc w:val="right"/>
      </w:pPr>
      <w:r>
        <w:t>города Барнаула</w:t>
      </w:r>
    </w:p>
    <w:p w:rsidR="009472EE" w:rsidRDefault="009472E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472E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2EE" w:rsidRDefault="009472E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2EE" w:rsidRDefault="009472E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72EE" w:rsidRDefault="009472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472EE" w:rsidRDefault="009472E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Барнаула</w:t>
            </w:r>
            <w:proofErr w:type="gramEnd"/>
          </w:p>
          <w:p w:rsidR="009472EE" w:rsidRDefault="009472EE">
            <w:pPr>
              <w:pStyle w:val="ConsPlusNormal"/>
              <w:jc w:val="center"/>
            </w:pPr>
            <w:r>
              <w:rPr>
                <w:color w:val="392C69"/>
              </w:rPr>
              <w:t>от 23.06.2023 N 853)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2EE" w:rsidRDefault="009472EE">
            <w:pPr>
              <w:pStyle w:val="ConsPlusNormal"/>
            </w:pPr>
          </w:p>
        </w:tc>
      </w:tr>
    </w:tbl>
    <w:p w:rsidR="009472EE" w:rsidRDefault="009472EE">
      <w:pPr>
        <w:pStyle w:val="ConsPlusNormal"/>
        <w:jc w:val="both"/>
      </w:pPr>
    </w:p>
    <w:p w:rsidR="009472EE" w:rsidRDefault="009472EE">
      <w:pPr>
        <w:pStyle w:val="ConsPlusNonformat"/>
        <w:jc w:val="both"/>
      </w:pPr>
      <w:bookmarkStart w:id="11" w:name="P148"/>
      <w:bookmarkEnd w:id="11"/>
      <w:r>
        <w:t xml:space="preserve">                        СОЦИАЛЬНО ЗНАЧИМЫЙ ПРОЕКТ,</w:t>
      </w:r>
    </w:p>
    <w:p w:rsidR="009472EE" w:rsidRDefault="009472EE">
      <w:pPr>
        <w:pStyle w:val="ConsPlusNonformat"/>
        <w:jc w:val="both"/>
      </w:pPr>
      <w:r>
        <w:t xml:space="preserve">    </w:t>
      </w:r>
      <w:proofErr w:type="gramStart"/>
      <w:r>
        <w:t>заявляемый</w:t>
      </w:r>
      <w:proofErr w:type="gramEnd"/>
      <w:r>
        <w:t xml:space="preserve"> к участию в конкурсе социально значимых проектов в целях</w:t>
      </w:r>
    </w:p>
    <w:p w:rsidR="009472EE" w:rsidRDefault="009472EE">
      <w:pPr>
        <w:pStyle w:val="ConsPlusNonformat"/>
        <w:jc w:val="both"/>
      </w:pPr>
      <w:r>
        <w:t xml:space="preserve">            формирования молодежного Парламента города Барнаула</w:t>
      </w:r>
    </w:p>
    <w:p w:rsidR="009472EE" w:rsidRDefault="009472EE">
      <w:pPr>
        <w:pStyle w:val="ConsPlusNonformat"/>
        <w:jc w:val="both"/>
      </w:pPr>
    </w:p>
    <w:p w:rsidR="009472EE" w:rsidRDefault="009472EE">
      <w:pPr>
        <w:pStyle w:val="ConsPlusNonformat"/>
        <w:jc w:val="both"/>
      </w:pPr>
      <w:r>
        <w:t>Наименование социально значимого проекта: _________________________________</w:t>
      </w:r>
    </w:p>
    <w:p w:rsidR="009472EE" w:rsidRDefault="009472EE">
      <w:pPr>
        <w:pStyle w:val="ConsPlusNonformat"/>
        <w:jc w:val="both"/>
      </w:pPr>
      <w:r>
        <w:t>_________________________________________________________ (далее - проект).</w:t>
      </w:r>
    </w:p>
    <w:p w:rsidR="009472EE" w:rsidRDefault="009472EE">
      <w:pPr>
        <w:pStyle w:val="ConsPlusNonformat"/>
        <w:jc w:val="both"/>
      </w:pPr>
    </w:p>
    <w:p w:rsidR="009472EE" w:rsidRDefault="009472EE">
      <w:pPr>
        <w:pStyle w:val="ConsPlusNonformat"/>
        <w:jc w:val="both"/>
      </w:pPr>
      <w:r>
        <w:t xml:space="preserve">                        Общая информация о проекте</w:t>
      </w:r>
    </w:p>
    <w:p w:rsidR="009472EE" w:rsidRDefault="009472EE">
      <w:pPr>
        <w:pStyle w:val="ConsPlusNonformat"/>
        <w:jc w:val="both"/>
      </w:pPr>
    </w:p>
    <w:p w:rsidR="009472EE" w:rsidRDefault="009472EE">
      <w:pPr>
        <w:pStyle w:val="ConsPlusNonformat"/>
        <w:jc w:val="both"/>
      </w:pPr>
      <w:r>
        <w:t>1. Фамилия, имя, отчество (последнее - при наличии) автора проекта</w:t>
      </w:r>
      <w:proofErr w:type="gramStart"/>
      <w:r>
        <w:t>: _______</w:t>
      </w:r>
      <w:proofErr w:type="gramEnd"/>
    </w:p>
    <w:p w:rsidR="009472EE" w:rsidRDefault="009472EE">
      <w:pPr>
        <w:pStyle w:val="ConsPlusNonformat"/>
        <w:jc w:val="both"/>
      </w:pPr>
      <w:r>
        <w:t>__________________________________________________________________________.</w:t>
      </w:r>
    </w:p>
    <w:p w:rsidR="009472EE" w:rsidRDefault="009472EE">
      <w:pPr>
        <w:pStyle w:val="ConsPlusNonformat"/>
        <w:jc w:val="both"/>
      </w:pPr>
      <w:r>
        <w:t>2. Цель проекта: _________________________________________________________.</w:t>
      </w:r>
    </w:p>
    <w:p w:rsidR="009472EE" w:rsidRDefault="009472EE">
      <w:pPr>
        <w:pStyle w:val="ConsPlusNonformat"/>
        <w:jc w:val="both"/>
      </w:pPr>
      <w:r>
        <w:t>3. Задачи проекта: ________________________________________________________</w:t>
      </w:r>
    </w:p>
    <w:p w:rsidR="009472EE" w:rsidRDefault="009472EE">
      <w:pPr>
        <w:pStyle w:val="ConsPlusNonformat"/>
        <w:jc w:val="both"/>
      </w:pPr>
      <w:r>
        <w:t>__________________________________________________________________________.</w:t>
      </w:r>
    </w:p>
    <w:p w:rsidR="009472EE" w:rsidRDefault="009472EE">
      <w:pPr>
        <w:pStyle w:val="ConsPlusNonformat"/>
        <w:jc w:val="both"/>
      </w:pPr>
      <w:r>
        <w:t>4. Сфера (область) реализации проекта: ___________________________________.</w:t>
      </w:r>
    </w:p>
    <w:p w:rsidR="009472EE" w:rsidRDefault="009472EE">
      <w:pPr>
        <w:pStyle w:val="ConsPlusNonformat"/>
        <w:jc w:val="both"/>
      </w:pPr>
      <w:r>
        <w:t>5. Обоснование актуальности проекта для города Барнаула</w:t>
      </w:r>
      <w:proofErr w:type="gramStart"/>
      <w:r>
        <w:t>: __________________</w:t>
      </w:r>
      <w:proofErr w:type="gramEnd"/>
    </w:p>
    <w:p w:rsidR="009472EE" w:rsidRDefault="009472EE">
      <w:pPr>
        <w:pStyle w:val="ConsPlusNonformat"/>
        <w:jc w:val="both"/>
      </w:pPr>
      <w:r>
        <w:t>__________________________________________________________________________.</w:t>
      </w:r>
    </w:p>
    <w:p w:rsidR="009472EE" w:rsidRDefault="009472EE">
      <w:pPr>
        <w:pStyle w:val="ConsPlusNonformat"/>
        <w:jc w:val="both"/>
      </w:pPr>
      <w:r>
        <w:t xml:space="preserve">6.  </w:t>
      </w:r>
      <w:proofErr w:type="gramStart"/>
      <w:r>
        <w:t xml:space="preserve">Вопрос (вопросы) местного значения города Барнаула (из </w:t>
      </w:r>
      <w:hyperlink r:id="rId23">
        <w:r>
          <w:rPr>
            <w:color w:val="0000FF"/>
          </w:rPr>
          <w:t>статьи 13</w:t>
        </w:r>
      </w:hyperlink>
      <w:r>
        <w:t xml:space="preserve"> Устава</w:t>
      </w:r>
      <w:proofErr w:type="gramEnd"/>
    </w:p>
    <w:p w:rsidR="009472EE" w:rsidRDefault="009472EE">
      <w:pPr>
        <w:pStyle w:val="ConsPlusNonformat"/>
        <w:jc w:val="both"/>
      </w:pPr>
      <w:r>
        <w:t>городского  округа - города Барнаула Алтайского края), с которым (которыми)</w:t>
      </w:r>
    </w:p>
    <w:p w:rsidR="009472EE" w:rsidRDefault="009472EE">
      <w:pPr>
        <w:pStyle w:val="ConsPlusNonformat"/>
        <w:jc w:val="both"/>
      </w:pPr>
      <w:r>
        <w:t>согласуются цель, задачи, мероприятия проекта: ___________________________.</w:t>
      </w:r>
    </w:p>
    <w:p w:rsidR="009472EE" w:rsidRDefault="009472EE">
      <w:pPr>
        <w:pStyle w:val="ConsPlusNonformat"/>
        <w:jc w:val="both"/>
      </w:pPr>
      <w:r>
        <w:t>7.  Организации,  привлечение  которых  необходимо  для реализации проекта,</w:t>
      </w:r>
    </w:p>
    <w:p w:rsidR="009472EE" w:rsidRDefault="009472EE">
      <w:pPr>
        <w:pStyle w:val="ConsPlusNonformat"/>
        <w:jc w:val="both"/>
      </w:pPr>
      <w:r>
        <w:t>информация о получении согласия данных организаций на участие в  реализации</w:t>
      </w:r>
    </w:p>
    <w:p w:rsidR="009472EE" w:rsidRDefault="009472EE">
      <w:pPr>
        <w:pStyle w:val="ConsPlusNonformat"/>
        <w:jc w:val="both"/>
      </w:pPr>
      <w:r>
        <w:t>проекта: __________________________________________________________________</w:t>
      </w:r>
    </w:p>
    <w:p w:rsidR="009472EE" w:rsidRDefault="009472EE">
      <w:pPr>
        <w:pStyle w:val="ConsPlusNonformat"/>
        <w:jc w:val="both"/>
      </w:pPr>
      <w:r>
        <w:t>__________________________________________________________________________.</w:t>
      </w:r>
    </w:p>
    <w:p w:rsidR="009472EE" w:rsidRDefault="009472EE">
      <w:pPr>
        <w:pStyle w:val="ConsPlusNonformat"/>
        <w:jc w:val="both"/>
      </w:pPr>
      <w:r>
        <w:t xml:space="preserve">8.  Наличие  опыта  у  автора  проекта  по  проведению  социально  </w:t>
      </w:r>
      <w:proofErr w:type="gramStart"/>
      <w:r>
        <w:t>значимых</w:t>
      </w:r>
      <w:proofErr w:type="gramEnd"/>
    </w:p>
    <w:p w:rsidR="009472EE" w:rsidRDefault="009472EE">
      <w:pPr>
        <w:pStyle w:val="ConsPlusNonformat"/>
        <w:jc w:val="both"/>
      </w:pPr>
      <w:r>
        <w:t>мероприятий: ______________________________________________________________</w:t>
      </w:r>
    </w:p>
    <w:p w:rsidR="009472EE" w:rsidRDefault="009472EE">
      <w:pPr>
        <w:pStyle w:val="ConsPlusNonformat"/>
        <w:jc w:val="both"/>
      </w:pPr>
      <w:r>
        <w:t>__________________________________________________________________________.</w:t>
      </w:r>
    </w:p>
    <w:p w:rsidR="009472EE" w:rsidRDefault="009472EE">
      <w:pPr>
        <w:pStyle w:val="ConsPlusNonformat"/>
        <w:jc w:val="both"/>
      </w:pPr>
      <w:r>
        <w:t>9. Сроки реализации проекта: _____________________________________________.</w:t>
      </w:r>
    </w:p>
    <w:p w:rsidR="009472EE" w:rsidRDefault="009472EE">
      <w:pPr>
        <w:pStyle w:val="ConsPlusNonformat"/>
        <w:jc w:val="both"/>
      </w:pPr>
      <w:r>
        <w:t>10.  Информация о ресурсах, необходимых для реализации проекта,  их наличии</w:t>
      </w:r>
    </w:p>
    <w:p w:rsidR="009472EE" w:rsidRDefault="009472EE">
      <w:pPr>
        <w:pStyle w:val="ConsPlusNonformat"/>
        <w:jc w:val="both"/>
      </w:pPr>
      <w:r>
        <w:t xml:space="preserve">у автора проекта и возможных </w:t>
      </w:r>
      <w:proofErr w:type="gramStart"/>
      <w:r>
        <w:t>источниках</w:t>
      </w:r>
      <w:proofErr w:type="gramEnd"/>
      <w:r>
        <w:t xml:space="preserve"> привлечения ресурсов:</w:t>
      </w:r>
    </w:p>
    <w:p w:rsidR="009472EE" w:rsidRDefault="009472EE">
      <w:pPr>
        <w:pStyle w:val="ConsPlusNonformat"/>
        <w:jc w:val="both"/>
      </w:pPr>
      <w:r>
        <w:t>__________________________________________________________________________.</w:t>
      </w:r>
    </w:p>
    <w:p w:rsidR="009472EE" w:rsidRDefault="009472EE">
      <w:pPr>
        <w:pStyle w:val="ConsPlusNonformat"/>
        <w:jc w:val="both"/>
      </w:pPr>
      <w:r>
        <w:t xml:space="preserve">11.   </w:t>
      </w:r>
      <w:proofErr w:type="gramStart"/>
      <w:r>
        <w:t>Устойчивость   проекта,   перспективы   его  развития  (информация  о</w:t>
      </w:r>
      <w:proofErr w:type="gramEnd"/>
    </w:p>
    <w:p w:rsidR="009472EE" w:rsidRDefault="009472EE">
      <w:pPr>
        <w:pStyle w:val="ConsPlusNonformat"/>
        <w:jc w:val="both"/>
      </w:pPr>
      <w:r>
        <w:t>возможности  повторного  проведения  мероприятий  проекта и реализации иных</w:t>
      </w:r>
    </w:p>
    <w:p w:rsidR="009472EE" w:rsidRDefault="009472EE">
      <w:pPr>
        <w:pStyle w:val="ConsPlusNonformat"/>
        <w:jc w:val="both"/>
      </w:pPr>
      <w:r>
        <w:t>мероприятий  в  развитие проекта, направленных на достижение цели и решение</w:t>
      </w:r>
    </w:p>
    <w:p w:rsidR="009472EE" w:rsidRDefault="009472EE">
      <w:pPr>
        <w:pStyle w:val="ConsPlusNonformat"/>
        <w:jc w:val="both"/>
      </w:pPr>
      <w:r>
        <w:t>задач проекта): ___________________________________________________________</w:t>
      </w:r>
    </w:p>
    <w:p w:rsidR="009472EE" w:rsidRDefault="009472EE">
      <w:pPr>
        <w:pStyle w:val="ConsPlusNonformat"/>
        <w:jc w:val="both"/>
      </w:pPr>
      <w:r>
        <w:t>__________________________________________________________________________.</w:t>
      </w:r>
    </w:p>
    <w:p w:rsidR="009472EE" w:rsidRDefault="009472EE">
      <w:pPr>
        <w:pStyle w:val="ConsPlusNonformat"/>
        <w:jc w:val="both"/>
      </w:pPr>
    </w:p>
    <w:p w:rsidR="009472EE" w:rsidRDefault="009472EE">
      <w:pPr>
        <w:pStyle w:val="ConsPlusNonformat"/>
        <w:jc w:val="both"/>
      </w:pPr>
      <w:r>
        <w:t xml:space="preserve">                            Мероприятия проекта</w:t>
      </w:r>
    </w:p>
    <w:p w:rsidR="009472EE" w:rsidRDefault="009472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73"/>
        <w:gridCol w:w="4819"/>
        <w:gridCol w:w="2551"/>
      </w:tblGrid>
      <w:tr w:rsidR="009472EE">
        <w:tc>
          <w:tcPr>
            <w:tcW w:w="1673" w:type="dxa"/>
          </w:tcPr>
          <w:p w:rsidR="009472EE" w:rsidRDefault="009472EE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4819" w:type="dxa"/>
          </w:tcPr>
          <w:p w:rsidR="009472EE" w:rsidRDefault="009472EE">
            <w:pPr>
              <w:pStyle w:val="ConsPlusNormal"/>
              <w:jc w:val="center"/>
            </w:pPr>
            <w:r>
              <w:t>Описание мероприятия</w:t>
            </w:r>
          </w:p>
        </w:tc>
        <w:tc>
          <w:tcPr>
            <w:tcW w:w="2551" w:type="dxa"/>
          </w:tcPr>
          <w:p w:rsidR="009472EE" w:rsidRDefault="009472EE">
            <w:pPr>
              <w:pStyle w:val="ConsPlusNormal"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реализацию мероприятия</w:t>
            </w:r>
          </w:p>
        </w:tc>
      </w:tr>
      <w:tr w:rsidR="009472EE">
        <w:tc>
          <w:tcPr>
            <w:tcW w:w="1673" w:type="dxa"/>
          </w:tcPr>
          <w:p w:rsidR="009472EE" w:rsidRDefault="009472EE">
            <w:pPr>
              <w:pStyle w:val="ConsPlusNormal"/>
            </w:pPr>
          </w:p>
        </w:tc>
        <w:tc>
          <w:tcPr>
            <w:tcW w:w="4819" w:type="dxa"/>
          </w:tcPr>
          <w:p w:rsidR="009472EE" w:rsidRDefault="009472EE">
            <w:pPr>
              <w:pStyle w:val="ConsPlusNormal"/>
            </w:pPr>
          </w:p>
        </w:tc>
        <w:tc>
          <w:tcPr>
            <w:tcW w:w="2551" w:type="dxa"/>
          </w:tcPr>
          <w:p w:rsidR="009472EE" w:rsidRDefault="009472EE">
            <w:pPr>
              <w:pStyle w:val="ConsPlusNormal"/>
            </w:pPr>
          </w:p>
        </w:tc>
      </w:tr>
      <w:tr w:rsidR="009472EE">
        <w:tc>
          <w:tcPr>
            <w:tcW w:w="1673" w:type="dxa"/>
          </w:tcPr>
          <w:p w:rsidR="009472EE" w:rsidRDefault="009472EE">
            <w:pPr>
              <w:pStyle w:val="ConsPlusNormal"/>
            </w:pPr>
          </w:p>
        </w:tc>
        <w:tc>
          <w:tcPr>
            <w:tcW w:w="4819" w:type="dxa"/>
          </w:tcPr>
          <w:p w:rsidR="009472EE" w:rsidRDefault="009472EE">
            <w:pPr>
              <w:pStyle w:val="ConsPlusNormal"/>
            </w:pPr>
          </w:p>
        </w:tc>
        <w:tc>
          <w:tcPr>
            <w:tcW w:w="2551" w:type="dxa"/>
          </w:tcPr>
          <w:p w:rsidR="009472EE" w:rsidRDefault="009472EE">
            <w:pPr>
              <w:pStyle w:val="ConsPlusNormal"/>
            </w:pPr>
          </w:p>
        </w:tc>
      </w:tr>
      <w:tr w:rsidR="009472EE">
        <w:tc>
          <w:tcPr>
            <w:tcW w:w="1673" w:type="dxa"/>
          </w:tcPr>
          <w:p w:rsidR="009472EE" w:rsidRDefault="009472EE">
            <w:pPr>
              <w:pStyle w:val="ConsPlusNormal"/>
            </w:pPr>
          </w:p>
        </w:tc>
        <w:tc>
          <w:tcPr>
            <w:tcW w:w="4819" w:type="dxa"/>
          </w:tcPr>
          <w:p w:rsidR="009472EE" w:rsidRDefault="009472EE">
            <w:pPr>
              <w:pStyle w:val="ConsPlusNormal"/>
            </w:pPr>
          </w:p>
        </w:tc>
        <w:tc>
          <w:tcPr>
            <w:tcW w:w="2551" w:type="dxa"/>
          </w:tcPr>
          <w:p w:rsidR="009472EE" w:rsidRDefault="009472EE">
            <w:pPr>
              <w:pStyle w:val="ConsPlusNormal"/>
            </w:pPr>
          </w:p>
        </w:tc>
      </w:tr>
      <w:tr w:rsidR="009472EE">
        <w:tc>
          <w:tcPr>
            <w:tcW w:w="1673" w:type="dxa"/>
          </w:tcPr>
          <w:p w:rsidR="009472EE" w:rsidRDefault="009472EE">
            <w:pPr>
              <w:pStyle w:val="ConsPlusNormal"/>
            </w:pPr>
          </w:p>
        </w:tc>
        <w:tc>
          <w:tcPr>
            <w:tcW w:w="4819" w:type="dxa"/>
          </w:tcPr>
          <w:p w:rsidR="009472EE" w:rsidRDefault="009472EE">
            <w:pPr>
              <w:pStyle w:val="ConsPlusNormal"/>
            </w:pPr>
          </w:p>
        </w:tc>
        <w:tc>
          <w:tcPr>
            <w:tcW w:w="2551" w:type="dxa"/>
          </w:tcPr>
          <w:p w:rsidR="009472EE" w:rsidRDefault="009472EE">
            <w:pPr>
              <w:pStyle w:val="ConsPlusNormal"/>
            </w:pPr>
          </w:p>
        </w:tc>
      </w:tr>
      <w:tr w:rsidR="009472EE">
        <w:tc>
          <w:tcPr>
            <w:tcW w:w="1673" w:type="dxa"/>
          </w:tcPr>
          <w:p w:rsidR="009472EE" w:rsidRDefault="009472EE">
            <w:pPr>
              <w:pStyle w:val="ConsPlusNormal"/>
            </w:pPr>
          </w:p>
        </w:tc>
        <w:tc>
          <w:tcPr>
            <w:tcW w:w="4819" w:type="dxa"/>
          </w:tcPr>
          <w:p w:rsidR="009472EE" w:rsidRDefault="009472EE">
            <w:pPr>
              <w:pStyle w:val="ConsPlusNormal"/>
            </w:pPr>
          </w:p>
        </w:tc>
        <w:tc>
          <w:tcPr>
            <w:tcW w:w="2551" w:type="dxa"/>
          </w:tcPr>
          <w:p w:rsidR="009472EE" w:rsidRDefault="009472EE">
            <w:pPr>
              <w:pStyle w:val="ConsPlusNormal"/>
            </w:pPr>
          </w:p>
        </w:tc>
      </w:tr>
    </w:tbl>
    <w:p w:rsidR="009472EE" w:rsidRDefault="009472EE">
      <w:pPr>
        <w:pStyle w:val="ConsPlusNormal"/>
        <w:jc w:val="both"/>
      </w:pPr>
    </w:p>
    <w:p w:rsidR="009472EE" w:rsidRDefault="009472EE">
      <w:pPr>
        <w:pStyle w:val="ConsPlusNonformat"/>
        <w:jc w:val="both"/>
      </w:pPr>
      <w:r>
        <w:t xml:space="preserve">                  Ожидаемые результаты реализации проекта</w:t>
      </w:r>
    </w:p>
    <w:p w:rsidR="009472EE" w:rsidRDefault="009472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0"/>
        <w:gridCol w:w="2260"/>
        <w:gridCol w:w="2260"/>
        <w:gridCol w:w="2261"/>
      </w:tblGrid>
      <w:tr w:rsidR="009472EE">
        <w:tc>
          <w:tcPr>
            <w:tcW w:w="2260" w:type="dxa"/>
          </w:tcPr>
          <w:p w:rsidR="009472EE" w:rsidRDefault="009472EE">
            <w:pPr>
              <w:pStyle w:val="ConsPlusNormal"/>
              <w:jc w:val="center"/>
            </w:pPr>
            <w:r>
              <w:t>Ожидаемый результат</w:t>
            </w:r>
          </w:p>
        </w:tc>
        <w:tc>
          <w:tcPr>
            <w:tcW w:w="2260" w:type="dxa"/>
          </w:tcPr>
          <w:p w:rsidR="009472EE" w:rsidRDefault="009472EE">
            <w:pPr>
              <w:pStyle w:val="ConsPlusNormal"/>
              <w:jc w:val="center"/>
            </w:pPr>
            <w:r>
              <w:t>Мероприятия проекта, направленные на достижение ожидаемого результата</w:t>
            </w:r>
          </w:p>
        </w:tc>
        <w:tc>
          <w:tcPr>
            <w:tcW w:w="2260" w:type="dxa"/>
          </w:tcPr>
          <w:p w:rsidR="009472EE" w:rsidRDefault="009472EE">
            <w:pPr>
              <w:pStyle w:val="ConsPlusNormal"/>
              <w:jc w:val="center"/>
            </w:pPr>
            <w:r>
              <w:t>Показатели (количественные и качественные) оценки достижения ожидаемого результата</w:t>
            </w:r>
          </w:p>
        </w:tc>
        <w:tc>
          <w:tcPr>
            <w:tcW w:w="2261" w:type="dxa"/>
          </w:tcPr>
          <w:p w:rsidR="009472EE" w:rsidRDefault="009472EE">
            <w:pPr>
              <w:pStyle w:val="ConsPlusNormal"/>
              <w:jc w:val="center"/>
            </w:pPr>
            <w:r>
              <w:t>Документы, на основании которых может быть подтверждено достижение ожидаемых результатов</w:t>
            </w:r>
          </w:p>
        </w:tc>
      </w:tr>
      <w:tr w:rsidR="009472EE">
        <w:tc>
          <w:tcPr>
            <w:tcW w:w="2260" w:type="dxa"/>
          </w:tcPr>
          <w:p w:rsidR="009472EE" w:rsidRDefault="009472EE">
            <w:pPr>
              <w:pStyle w:val="ConsPlusNormal"/>
            </w:pPr>
          </w:p>
        </w:tc>
        <w:tc>
          <w:tcPr>
            <w:tcW w:w="2260" w:type="dxa"/>
          </w:tcPr>
          <w:p w:rsidR="009472EE" w:rsidRDefault="009472EE">
            <w:pPr>
              <w:pStyle w:val="ConsPlusNormal"/>
            </w:pPr>
          </w:p>
        </w:tc>
        <w:tc>
          <w:tcPr>
            <w:tcW w:w="2260" w:type="dxa"/>
          </w:tcPr>
          <w:p w:rsidR="009472EE" w:rsidRDefault="009472EE">
            <w:pPr>
              <w:pStyle w:val="ConsPlusNormal"/>
            </w:pPr>
          </w:p>
        </w:tc>
        <w:tc>
          <w:tcPr>
            <w:tcW w:w="2261" w:type="dxa"/>
          </w:tcPr>
          <w:p w:rsidR="009472EE" w:rsidRDefault="009472EE">
            <w:pPr>
              <w:pStyle w:val="ConsPlusNormal"/>
            </w:pPr>
          </w:p>
        </w:tc>
      </w:tr>
    </w:tbl>
    <w:p w:rsidR="009472EE" w:rsidRDefault="009472EE">
      <w:pPr>
        <w:pStyle w:val="ConsPlusNormal"/>
        <w:jc w:val="both"/>
      </w:pPr>
    </w:p>
    <w:p w:rsidR="009472EE" w:rsidRDefault="009472EE">
      <w:pPr>
        <w:pStyle w:val="ConsPlusNonformat"/>
        <w:jc w:val="both"/>
      </w:pPr>
      <w:proofErr w:type="gramStart"/>
      <w:r>
        <w:t>Информация  о  наличии  приложений  (электронных (отсканированных)  образов</w:t>
      </w:r>
      <w:proofErr w:type="gramEnd"/>
    </w:p>
    <w:p w:rsidR="009472EE" w:rsidRDefault="009472EE">
      <w:pPr>
        <w:pStyle w:val="ConsPlusNonformat"/>
        <w:jc w:val="both"/>
      </w:pPr>
      <w:r>
        <w:t>рекомендательных  или благодарственных писем, дипломов, сертификатов, актов</w:t>
      </w:r>
    </w:p>
    <w:p w:rsidR="009472EE" w:rsidRDefault="009472EE">
      <w:pPr>
        <w:pStyle w:val="ConsPlusNonformat"/>
        <w:jc w:val="both"/>
      </w:pPr>
      <w:r>
        <w:t>внедрения,   справок,  а  также  фотографий,  презентаций,  статей  и  иных</w:t>
      </w:r>
    </w:p>
    <w:p w:rsidR="009472EE" w:rsidRDefault="009472EE">
      <w:pPr>
        <w:pStyle w:val="ConsPlusNonformat"/>
        <w:jc w:val="both"/>
      </w:pPr>
      <w:r>
        <w:t>информационных материалов, связанных с реализацией проекта): ______________</w:t>
      </w:r>
    </w:p>
    <w:p w:rsidR="009472EE" w:rsidRDefault="009472EE">
      <w:pPr>
        <w:pStyle w:val="ConsPlusNonformat"/>
        <w:jc w:val="both"/>
      </w:pPr>
      <w:r>
        <w:t>___________________________________________________________________________</w:t>
      </w:r>
    </w:p>
    <w:p w:rsidR="009472EE" w:rsidRDefault="009472EE">
      <w:pPr>
        <w:pStyle w:val="ConsPlusNonformat"/>
        <w:jc w:val="both"/>
      </w:pPr>
      <w:r>
        <w:t>__________________________________________________________________________.</w:t>
      </w:r>
    </w:p>
    <w:p w:rsidR="009472EE" w:rsidRDefault="009472EE">
      <w:pPr>
        <w:pStyle w:val="ConsPlusNormal"/>
        <w:jc w:val="both"/>
      </w:pPr>
    </w:p>
    <w:p w:rsidR="009472EE" w:rsidRDefault="009472EE">
      <w:pPr>
        <w:pStyle w:val="ConsPlusNormal"/>
        <w:ind w:firstLine="540"/>
        <w:jc w:val="both"/>
      </w:pPr>
      <w:r>
        <w:t>Автор проекта подтверждает:</w:t>
      </w:r>
    </w:p>
    <w:p w:rsidR="009472EE" w:rsidRDefault="009472EE">
      <w:pPr>
        <w:pStyle w:val="ConsPlusNormal"/>
        <w:spacing w:before="220"/>
        <w:ind w:firstLine="540"/>
        <w:jc w:val="both"/>
      </w:pPr>
      <w:r>
        <w:t>ознакомление с Положением о молодежном Парламенте города Барнаула и Положением о конкурсе социально значимых проектов в целях формирования молодежного Парламента города Барнаула;</w:t>
      </w:r>
    </w:p>
    <w:p w:rsidR="009472EE" w:rsidRDefault="009472EE">
      <w:pPr>
        <w:pStyle w:val="ConsPlusNormal"/>
        <w:spacing w:before="220"/>
        <w:ind w:firstLine="540"/>
        <w:jc w:val="both"/>
      </w:pPr>
      <w:r>
        <w:t>актуальность и достоверность информации, указанной в проекте и заявке на участие в конкурсе социально значимых проектов в целях формирования молодежного Парламента города Барнаула;</w:t>
      </w:r>
    </w:p>
    <w:p w:rsidR="009472EE" w:rsidRDefault="009472EE">
      <w:pPr>
        <w:pStyle w:val="ConsPlusNormal"/>
        <w:spacing w:before="220"/>
        <w:ind w:firstLine="540"/>
        <w:jc w:val="both"/>
      </w:pPr>
      <w:r>
        <w:t>актуальность и подлинность документов (электронных (отсканированных) образов), приложенных к проекту (при наличии);</w:t>
      </w:r>
    </w:p>
    <w:p w:rsidR="009472EE" w:rsidRDefault="009472EE">
      <w:pPr>
        <w:pStyle w:val="ConsPlusNormal"/>
        <w:spacing w:before="220"/>
        <w:ind w:firstLine="540"/>
        <w:jc w:val="both"/>
      </w:pPr>
      <w:r>
        <w:t>отсутствие в проекте мероприятий, реализация которых нарушает требования законодательства (может повлечь такое нарушение);</w:t>
      </w:r>
    </w:p>
    <w:p w:rsidR="009472EE" w:rsidRDefault="009472EE">
      <w:pPr>
        <w:pStyle w:val="ConsPlusNormal"/>
        <w:spacing w:before="220"/>
        <w:ind w:firstLine="540"/>
        <w:jc w:val="both"/>
      </w:pPr>
      <w:r>
        <w:t xml:space="preserve">согласие на информирование по контактному телефону автора проекта в соответствии с требованиями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от 07.07.2003 N 126-ФЗ "О связи" в ходе проведения и по итогам конкурса социально значимых проектов в целях формирования молодежного Парламента;</w:t>
      </w:r>
    </w:p>
    <w:p w:rsidR="009472EE" w:rsidRDefault="009472EE">
      <w:pPr>
        <w:pStyle w:val="ConsPlusNormal"/>
        <w:spacing w:before="220"/>
        <w:ind w:firstLine="540"/>
        <w:jc w:val="both"/>
      </w:pPr>
      <w:r>
        <w:t>соблюдение законодательства Российской Федерации при подготовке проекта.</w:t>
      </w:r>
    </w:p>
    <w:p w:rsidR="009472EE" w:rsidRDefault="009472EE">
      <w:pPr>
        <w:pStyle w:val="ConsPlusNormal"/>
        <w:jc w:val="both"/>
      </w:pPr>
    </w:p>
    <w:p w:rsidR="009472EE" w:rsidRDefault="009472EE">
      <w:pPr>
        <w:pStyle w:val="ConsPlusNonformat"/>
        <w:jc w:val="both"/>
      </w:pPr>
      <w:r>
        <w:t>"___" ____________ 20___ г.   ______________   ____________________________</w:t>
      </w:r>
    </w:p>
    <w:p w:rsidR="009472EE" w:rsidRDefault="009472EE">
      <w:pPr>
        <w:pStyle w:val="ConsPlusNonformat"/>
        <w:jc w:val="both"/>
      </w:pPr>
      <w:r>
        <w:t xml:space="preserve">  дата подготовки проекта     подпись автора       фамилия, имя, отчество</w:t>
      </w:r>
    </w:p>
    <w:p w:rsidR="009472EE" w:rsidRDefault="009472EE">
      <w:pPr>
        <w:pStyle w:val="ConsPlusNonformat"/>
        <w:jc w:val="both"/>
      </w:pPr>
      <w:r>
        <w:t xml:space="preserve">                                 проекта         (последнее - при наличии)</w:t>
      </w:r>
    </w:p>
    <w:p w:rsidR="009472EE" w:rsidRDefault="009472EE">
      <w:pPr>
        <w:pStyle w:val="ConsPlusNonformat"/>
        <w:jc w:val="both"/>
      </w:pPr>
      <w:r>
        <w:t xml:space="preserve">                                                       автора проекта</w:t>
      </w:r>
    </w:p>
    <w:p w:rsidR="009472EE" w:rsidRDefault="009472EE">
      <w:pPr>
        <w:pStyle w:val="ConsPlusNormal"/>
        <w:jc w:val="both"/>
      </w:pPr>
    </w:p>
    <w:p w:rsidR="009472EE" w:rsidRDefault="009472EE">
      <w:pPr>
        <w:pStyle w:val="ConsPlusNormal"/>
        <w:jc w:val="both"/>
      </w:pPr>
    </w:p>
    <w:p w:rsidR="009472EE" w:rsidRDefault="009472EE">
      <w:pPr>
        <w:pStyle w:val="ConsPlusNormal"/>
        <w:jc w:val="both"/>
      </w:pPr>
    </w:p>
    <w:p w:rsidR="009472EE" w:rsidRDefault="009472EE">
      <w:pPr>
        <w:pStyle w:val="ConsPlusNormal"/>
        <w:jc w:val="both"/>
      </w:pPr>
    </w:p>
    <w:p w:rsidR="009472EE" w:rsidRDefault="009472EE">
      <w:pPr>
        <w:pStyle w:val="ConsPlusNormal"/>
        <w:jc w:val="both"/>
      </w:pPr>
    </w:p>
    <w:p w:rsidR="009472EE" w:rsidRDefault="009472EE">
      <w:pPr>
        <w:pStyle w:val="ConsPlusNormal"/>
        <w:jc w:val="right"/>
        <w:outlineLvl w:val="1"/>
      </w:pPr>
      <w:r>
        <w:t>Приложение 2</w:t>
      </w:r>
    </w:p>
    <w:p w:rsidR="009472EE" w:rsidRDefault="009472EE">
      <w:pPr>
        <w:pStyle w:val="ConsPlusNormal"/>
        <w:jc w:val="right"/>
      </w:pPr>
      <w:r>
        <w:t>к Положению</w:t>
      </w:r>
    </w:p>
    <w:p w:rsidR="009472EE" w:rsidRDefault="009472EE">
      <w:pPr>
        <w:pStyle w:val="ConsPlusNormal"/>
        <w:jc w:val="right"/>
      </w:pPr>
      <w:r>
        <w:t xml:space="preserve">о конкурсе социально </w:t>
      </w:r>
      <w:proofErr w:type="gramStart"/>
      <w:r>
        <w:t>значимых</w:t>
      </w:r>
      <w:proofErr w:type="gramEnd"/>
    </w:p>
    <w:p w:rsidR="009472EE" w:rsidRDefault="009472EE">
      <w:pPr>
        <w:pStyle w:val="ConsPlusNormal"/>
        <w:jc w:val="right"/>
      </w:pPr>
      <w:r>
        <w:t>проектов в целях формирования</w:t>
      </w:r>
    </w:p>
    <w:p w:rsidR="009472EE" w:rsidRDefault="009472EE">
      <w:pPr>
        <w:pStyle w:val="ConsPlusNormal"/>
        <w:jc w:val="right"/>
      </w:pPr>
      <w:r>
        <w:t>молодежного Парламента</w:t>
      </w:r>
    </w:p>
    <w:p w:rsidR="009472EE" w:rsidRDefault="009472EE">
      <w:pPr>
        <w:pStyle w:val="ConsPlusNormal"/>
        <w:jc w:val="right"/>
      </w:pPr>
      <w:r>
        <w:t>города Барнаула</w:t>
      </w:r>
    </w:p>
    <w:p w:rsidR="009472EE" w:rsidRDefault="009472EE">
      <w:pPr>
        <w:pStyle w:val="ConsPlusNormal"/>
        <w:jc w:val="both"/>
      </w:pPr>
    </w:p>
    <w:p w:rsidR="009472EE" w:rsidRDefault="009472EE">
      <w:pPr>
        <w:pStyle w:val="ConsPlusTitle"/>
        <w:jc w:val="center"/>
      </w:pPr>
      <w:bookmarkStart w:id="12" w:name="P248"/>
      <w:bookmarkEnd w:id="12"/>
      <w:r>
        <w:t>КРИТЕРИИ</w:t>
      </w:r>
    </w:p>
    <w:p w:rsidR="009472EE" w:rsidRDefault="009472EE">
      <w:pPr>
        <w:pStyle w:val="ConsPlusTitle"/>
        <w:jc w:val="center"/>
      </w:pPr>
      <w:r>
        <w:t>ОЦЕНКИ СОЦИАЛЬНО ЗНАЧИМЫХ ПРОЕКТОВ В ХОДЕ ПРОВЕДЕНИЯ</w:t>
      </w:r>
    </w:p>
    <w:p w:rsidR="009472EE" w:rsidRDefault="009472EE">
      <w:pPr>
        <w:pStyle w:val="ConsPlusTitle"/>
        <w:jc w:val="center"/>
      </w:pPr>
      <w:r>
        <w:t>КОНКУРСА СОЦИАЛЬНО ЗНАЧИМЫХ ПРОЕКТОВ В ЦЕЛЯХ ФОРМИРОВАНИЯ</w:t>
      </w:r>
    </w:p>
    <w:p w:rsidR="009472EE" w:rsidRDefault="009472EE">
      <w:pPr>
        <w:pStyle w:val="ConsPlusTitle"/>
        <w:jc w:val="center"/>
      </w:pPr>
      <w:r>
        <w:t>МОЛОДЕЖНОГО ПАРЛАМЕНТА ГОРОДА БАРНАУЛА</w:t>
      </w:r>
    </w:p>
    <w:p w:rsidR="009472EE" w:rsidRDefault="009472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2977"/>
        <w:gridCol w:w="5499"/>
      </w:tblGrid>
      <w:tr w:rsidR="009472EE">
        <w:tc>
          <w:tcPr>
            <w:tcW w:w="562" w:type="dxa"/>
          </w:tcPr>
          <w:p w:rsidR="009472EE" w:rsidRDefault="009472E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77" w:type="dxa"/>
          </w:tcPr>
          <w:p w:rsidR="009472EE" w:rsidRDefault="009472EE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5499" w:type="dxa"/>
          </w:tcPr>
          <w:p w:rsidR="009472EE" w:rsidRDefault="009472EE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9472EE">
        <w:tc>
          <w:tcPr>
            <w:tcW w:w="562" w:type="dxa"/>
          </w:tcPr>
          <w:p w:rsidR="009472EE" w:rsidRDefault="009472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9472EE" w:rsidRDefault="009472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499" w:type="dxa"/>
          </w:tcPr>
          <w:p w:rsidR="009472EE" w:rsidRDefault="009472EE">
            <w:pPr>
              <w:pStyle w:val="ConsPlusNormal"/>
              <w:jc w:val="center"/>
            </w:pPr>
            <w:r>
              <w:t>3</w:t>
            </w:r>
          </w:p>
        </w:tc>
      </w:tr>
      <w:tr w:rsidR="009472EE">
        <w:tc>
          <w:tcPr>
            <w:tcW w:w="562" w:type="dxa"/>
          </w:tcPr>
          <w:p w:rsidR="009472EE" w:rsidRDefault="009472EE">
            <w:pPr>
              <w:pStyle w:val="ConsPlusNormal"/>
              <w:jc w:val="both"/>
            </w:pPr>
            <w:r>
              <w:lastRenderedPageBreak/>
              <w:t>1.</w:t>
            </w:r>
          </w:p>
        </w:tc>
        <w:tc>
          <w:tcPr>
            <w:tcW w:w="2977" w:type="dxa"/>
          </w:tcPr>
          <w:p w:rsidR="009472EE" w:rsidRDefault="009472EE">
            <w:pPr>
              <w:pStyle w:val="ConsPlusNormal"/>
              <w:jc w:val="both"/>
            </w:pPr>
            <w:r>
              <w:t>Актуальность социально значимого проекта (далее - проект) для города Барнаула</w:t>
            </w:r>
          </w:p>
        </w:tc>
        <w:tc>
          <w:tcPr>
            <w:tcW w:w="5499" w:type="dxa"/>
          </w:tcPr>
          <w:p w:rsidR="009472EE" w:rsidRDefault="009472EE">
            <w:pPr>
              <w:pStyle w:val="ConsPlusNormal"/>
              <w:jc w:val="both"/>
            </w:pPr>
            <w:r>
              <w:t>2 - проект актуален для города Барнаула с учетом существующей социально-экономической ситуации и может быть реализован в течение двух лет;</w:t>
            </w:r>
          </w:p>
          <w:p w:rsidR="009472EE" w:rsidRDefault="009472EE">
            <w:pPr>
              <w:pStyle w:val="ConsPlusNormal"/>
              <w:jc w:val="both"/>
            </w:pPr>
            <w:r>
              <w:t>1 - проект актуален для города Барнаула с учетом существующей социально-экономической ситуации в обозримой перспективе (может быть реализован не ранее чем через два года);</w:t>
            </w:r>
          </w:p>
          <w:p w:rsidR="009472EE" w:rsidRDefault="009472EE">
            <w:pPr>
              <w:pStyle w:val="ConsPlusNormal"/>
              <w:jc w:val="both"/>
            </w:pPr>
            <w:r>
              <w:t>0 - проект не актуален для города Барнаула с учетом существующей социально-экономической ситуации либо возможность оценки критерия отсутствует, так как в проекте не определены цель и (или) задачи, и (или) сфера (область) реализации, и (или) мероприятия</w:t>
            </w:r>
          </w:p>
        </w:tc>
      </w:tr>
      <w:tr w:rsidR="009472EE">
        <w:tc>
          <w:tcPr>
            <w:tcW w:w="562" w:type="dxa"/>
          </w:tcPr>
          <w:p w:rsidR="009472EE" w:rsidRDefault="009472EE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2977" w:type="dxa"/>
          </w:tcPr>
          <w:p w:rsidR="009472EE" w:rsidRDefault="009472EE">
            <w:pPr>
              <w:pStyle w:val="ConsPlusNormal"/>
              <w:jc w:val="both"/>
            </w:pPr>
            <w:r>
              <w:t>Согласованность цели, задач и мероприятий проекта с вопросами местного значения города Барнаула</w:t>
            </w:r>
          </w:p>
        </w:tc>
        <w:tc>
          <w:tcPr>
            <w:tcW w:w="5499" w:type="dxa"/>
          </w:tcPr>
          <w:p w:rsidR="009472EE" w:rsidRDefault="009472EE">
            <w:pPr>
              <w:pStyle w:val="ConsPlusNormal"/>
              <w:jc w:val="both"/>
            </w:pPr>
            <w:r>
              <w:t>2 - цель, задачи и мероприятия проекта согласованы с вопросами местного значения города Барнаула;</w:t>
            </w:r>
          </w:p>
          <w:p w:rsidR="009472EE" w:rsidRDefault="009472EE">
            <w:pPr>
              <w:pStyle w:val="ConsPlusNormal"/>
              <w:jc w:val="both"/>
            </w:pPr>
            <w:r>
              <w:t>1 - цель, задачи и мероприятия проекта частично согласованы с вопросами местного значения города Барнаула;</w:t>
            </w:r>
          </w:p>
          <w:p w:rsidR="009472EE" w:rsidRDefault="009472EE">
            <w:pPr>
              <w:pStyle w:val="ConsPlusNormal"/>
              <w:jc w:val="both"/>
            </w:pPr>
            <w:r>
              <w:t>0 - цель, задачи и мероприятия проекта не согласованы с вопросами местного значения города Барнаула либо возможность оценки критерия отсутствует, так как в проекте не определены цель и (или) задачи, и (или) мероприятия</w:t>
            </w:r>
          </w:p>
        </w:tc>
      </w:tr>
      <w:tr w:rsidR="009472EE">
        <w:tc>
          <w:tcPr>
            <w:tcW w:w="562" w:type="dxa"/>
          </w:tcPr>
          <w:p w:rsidR="009472EE" w:rsidRDefault="009472EE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2977" w:type="dxa"/>
          </w:tcPr>
          <w:p w:rsidR="009472EE" w:rsidRDefault="009472EE">
            <w:pPr>
              <w:pStyle w:val="ConsPlusNormal"/>
              <w:jc w:val="both"/>
            </w:pPr>
            <w:r>
              <w:t>Возможность участия органов местного самоуправления города Барнаула (далее - ОМСУ) в реализации проекта</w:t>
            </w:r>
          </w:p>
        </w:tc>
        <w:tc>
          <w:tcPr>
            <w:tcW w:w="5499" w:type="dxa"/>
          </w:tcPr>
          <w:p w:rsidR="009472EE" w:rsidRDefault="009472EE">
            <w:pPr>
              <w:pStyle w:val="ConsPlusNormal"/>
              <w:jc w:val="both"/>
            </w:pPr>
            <w:r>
              <w:t>2 - проект предусматривает участие в его реализации ОМСУ в пределах их компетенции;</w:t>
            </w:r>
          </w:p>
          <w:p w:rsidR="009472EE" w:rsidRDefault="009472EE">
            <w:pPr>
              <w:pStyle w:val="ConsPlusNormal"/>
              <w:jc w:val="both"/>
            </w:pPr>
            <w:r>
              <w:t>1 - проект не предусматривает участие в его реализации ОМСУ, но осуществление мероприятий проекта соответствует компетенции ОМСУ;</w:t>
            </w:r>
          </w:p>
          <w:p w:rsidR="009472EE" w:rsidRDefault="009472EE">
            <w:pPr>
              <w:pStyle w:val="ConsPlusNormal"/>
              <w:jc w:val="both"/>
            </w:pPr>
            <w:r>
              <w:t>0 - проект не предусматривает участие в его реализации ОМСУ либо возможность оценки критерия отсутствует, так как в проекте не определены мероприятия</w:t>
            </w:r>
          </w:p>
        </w:tc>
      </w:tr>
      <w:tr w:rsidR="009472EE">
        <w:tc>
          <w:tcPr>
            <w:tcW w:w="562" w:type="dxa"/>
          </w:tcPr>
          <w:p w:rsidR="009472EE" w:rsidRDefault="009472EE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2977" w:type="dxa"/>
          </w:tcPr>
          <w:p w:rsidR="009472EE" w:rsidRDefault="009472EE">
            <w:pPr>
              <w:pStyle w:val="ConsPlusNormal"/>
              <w:jc w:val="both"/>
            </w:pPr>
            <w:r>
              <w:t>Наличие организаций, выразивших согласие на участие в реализации проекта (далее - партнеры)</w:t>
            </w:r>
          </w:p>
        </w:tc>
        <w:tc>
          <w:tcPr>
            <w:tcW w:w="5499" w:type="dxa"/>
          </w:tcPr>
          <w:p w:rsidR="009472EE" w:rsidRDefault="009472EE">
            <w:pPr>
              <w:pStyle w:val="ConsPlusNormal"/>
              <w:jc w:val="both"/>
            </w:pPr>
            <w:r>
              <w:t>2 - имеется более одного партнера;</w:t>
            </w:r>
          </w:p>
          <w:p w:rsidR="009472EE" w:rsidRDefault="009472EE">
            <w:pPr>
              <w:pStyle w:val="ConsPlusNormal"/>
              <w:jc w:val="both"/>
            </w:pPr>
            <w:r>
              <w:t>1 - имеется один партнер;</w:t>
            </w:r>
          </w:p>
          <w:p w:rsidR="009472EE" w:rsidRDefault="009472EE">
            <w:pPr>
              <w:pStyle w:val="ConsPlusNormal"/>
              <w:jc w:val="both"/>
            </w:pPr>
            <w:r>
              <w:t>0 - нет партнеров либо возможность оценки критерия отсутствует, так как в проекте соответствующая информация не указана</w:t>
            </w:r>
          </w:p>
        </w:tc>
      </w:tr>
      <w:tr w:rsidR="009472EE">
        <w:tc>
          <w:tcPr>
            <w:tcW w:w="562" w:type="dxa"/>
          </w:tcPr>
          <w:p w:rsidR="009472EE" w:rsidRDefault="009472EE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2977" w:type="dxa"/>
          </w:tcPr>
          <w:p w:rsidR="009472EE" w:rsidRDefault="009472EE">
            <w:pPr>
              <w:pStyle w:val="ConsPlusNormal"/>
              <w:jc w:val="both"/>
            </w:pPr>
            <w:r>
              <w:t>Наличие опыта у автора проекта по проведению социально значимых мероприятий</w:t>
            </w:r>
          </w:p>
        </w:tc>
        <w:tc>
          <w:tcPr>
            <w:tcW w:w="5499" w:type="dxa"/>
          </w:tcPr>
          <w:p w:rsidR="009472EE" w:rsidRDefault="009472EE">
            <w:pPr>
              <w:pStyle w:val="ConsPlusNormal"/>
              <w:jc w:val="both"/>
            </w:pPr>
            <w:r>
              <w:t>2 - у автора проекта имеется опыт по проведению двух и более социально значимых мероприятий;</w:t>
            </w:r>
          </w:p>
          <w:p w:rsidR="009472EE" w:rsidRDefault="009472EE">
            <w:pPr>
              <w:pStyle w:val="ConsPlusNormal"/>
              <w:jc w:val="both"/>
            </w:pPr>
            <w:r>
              <w:t>1 - у автора проекта имеется опыт по проведению одного социально значимого мероприятия;</w:t>
            </w:r>
          </w:p>
          <w:p w:rsidR="009472EE" w:rsidRDefault="009472EE">
            <w:pPr>
              <w:pStyle w:val="ConsPlusNormal"/>
              <w:jc w:val="both"/>
            </w:pPr>
            <w:r>
              <w:t>0 - у автора проекта отсутствует опыт по проведению социально значимых мероприятий либо возможность оценки критерия отсутствует, так как в проекте соответствующая информация не указана</w:t>
            </w:r>
          </w:p>
        </w:tc>
      </w:tr>
      <w:tr w:rsidR="009472EE">
        <w:tc>
          <w:tcPr>
            <w:tcW w:w="562" w:type="dxa"/>
          </w:tcPr>
          <w:p w:rsidR="009472EE" w:rsidRDefault="009472EE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2977" w:type="dxa"/>
          </w:tcPr>
          <w:p w:rsidR="009472EE" w:rsidRDefault="009472EE">
            <w:pPr>
              <w:pStyle w:val="ConsPlusNormal"/>
              <w:jc w:val="both"/>
            </w:pPr>
            <w:r>
              <w:t>Обеспеченность реализации проекта</w:t>
            </w:r>
          </w:p>
        </w:tc>
        <w:tc>
          <w:tcPr>
            <w:tcW w:w="5499" w:type="dxa"/>
          </w:tcPr>
          <w:p w:rsidR="009472EE" w:rsidRDefault="009472EE">
            <w:pPr>
              <w:pStyle w:val="ConsPlusNormal"/>
              <w:jc w:val="both"/>
            </w:pPr>
            <w:r>
              <w:t>2 - у автора проекта имеются ресурсы и (или) возможность привлечения ресурсов для полной реализации проекта;</w:t>
            </w:r>
          </w:p>
          <w:p w:rsidR="009472EE" w:rsidRDefault="009472EE">
            <w:pPr>
              <w:pStyle w:val="ConsPlusNormal"/>
              <w:jc w:val="both"/>
            </w:pPr>
            <w:r>
              <w:t>1 - у автора проекта имеются ресурсы (возможность их привлечения), необходимые для реализации половины мероприятий проекта;</w:t>
            </w:r>
          </w:p>
          <w:p w:rsidR="009472EE" w:rsidRDefault="009472EE">
            <w:pPr>
              <w:pStyle w:val="ConsPlusNormal"/>
              <w:jc w:val="both"/>
            </w:pPr>
            <w:r>
              <w:lastRenderedPageBreak/>
              <w:t>0 - у автора проекта нет собственных и (или) привлеченных ресурсов для реализации проекта либо возможность оценки критерия отсутствует, так как в проекте соответствующая информация не указана</w:t>
            </w:r>
          </w:p>
        </w:tc>
      </w:tr>
      <w:tr w:rsidR="009472EE">
        <w:tc>
          <w:tcPr>
            <w:tcW w:w="562" w:type="dxa"/>
          </w:tcPr>
          <w:p w:rsidR="009472EE" w:rsidRDefault="009472EE">
            <w:pPr>
              <w:pStyle w:val="ConsPlusNormal"/>
              <w:jc w:val="both"/>
            </w:pPr>
            <w:r>
              <w:lastRenderedPageBreak/>
              <w:t>7.</w:t>
            </w:r>
          </w:p>
        </w:tc>
        <w:tc>
          <w:tcPr>
            <w:tcW w:w="2977" w:type="dxa"/>
          </w:tcPr>
          <w:p w:rsidR="009472EE" w:rsidRDefault="009472EE">
            <w:pPr>
              <w:pStyle w:val="ConsPlusNormal"/>
              <w:jc w:val="both"/>
            </w:pPr>
            <w:r>
              <w:t>Полнота проекта</w:t>
            </w:r>
          </w:p>
        </w:tc>
        <w:tc>
          <w:tcPr>
            <w:tcW w:w="5499" w:type="dxa"/>
          </w:tcPr>
          <w:p w:rsidR="009472EE" w:rsidRDefault="009472EE">
            <w:pPr>
              <w:pStyle w:val="ConsPlusNormal"/>
              <w:jc w:val="both"/>
            </w:pPr>
            <w:r>
              <w:t>2 - проектом предусмотрена реализация более пяти мероприятий;</w:t>
            </w:r>
          </w:p>
          <w:p w:rsidR="009472EE" w:rsidRDefault="009472EE">
            <w:pPr>
              <w:pStyle w:val="ConsPlusNormal"/>
              <w:jc w:val="both"/>
            </w:pPr>
            <w:r>
              <w:t>1 - проектом предусмотрена реализация от двух до пяти мероприятий;</w:t>
            </w:r>
          </w:p>
          <w:p w:rsidR="009472EE" w:rsidRDefault="009472EE">
            <w:pPr>
              <w:pStyle w:val="ConsPlusNormal"/>
              <w:jc w:val="both"/>
            </w:pPr>
            <w:r>
              <w:t>0 - проектом предусмотрена реализация одного мероприятия или мероприятия в проекте не определены</w:t>
            </w:r>
          </w:p>
        </w:tc>
      </w:tr>
      <w:tr w:rsidR="009472EE">
        <w:tc>
          <w:tcPr>
            <w:tcW w:w="562" w:type="dxa"/>
          </w:tcPr>
          <w:p w:rsidR="009472EE" w:rsidRDefault="009472EE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2977" w:type="dxa"/>
          </w:tcPr>
          <w:p w:rsidR="009472EE" w:rsidRDefault="009472EE">
            <w:pPr>
              <w:pStyle w:val="ConsPlusNormal"/>
              <w:jc w:val="both"/>
            </w:pPr>
            <w:r>
              <w:t>Устойчивость проекта, перспективы его развития</w:t>
            </w:r>
          </w:p>
        </w:tc>
        <w:tc>
          <w:tcPr>
            <w:tcW w:w="5499" w:type="dxa"/>
          </w:tcPr>
          <w:p w:rsidR="009472EE" w:rsidRDefault="009472EE">
            <w:pPr>
              <w:pStyle w:val="ConsPlusNormal"/>
              <w:jc w:val="both"/>
            </w:pPr>
            <w:r>
              <w:t>2 - имеется возможность повторного проведения половины и более мероприятий проекта и реализации в развитие проекта иных мероприятий, направленных на достижение цели и решение задач проекта;</w:t>
            </w:r>
          </w:p>
          <w:p w:rsidR="009472EE" w:rsidRDefault="009472EE">
            <w:pPr>
              <w:pStyle w:val="ConsPlusNormal"/>
              <w:jc w:val="both"/>
            </w:pPr>
            <w:r>
              <w:t>1 - имеется возможность повторного проведения менее половины мероприятий проекта;</w:t>
            </w:r>
          </w:p>
          <w:p w:rsidR="009472EE" w:rsidRDefault="009472EE">
            <w:pPr>
              <w:pStyle w:val="ConsPlusNormal"/>
              <w:jc w:val="both"/>
            </w:pPr>
            <w:r>
              <w:t>0 - после завершения проекта его дальнейшее использование невозможно либо возможность оценки критерия отсутствует, так как в проекте не определены цель и (или) задачи, и (или) мероприятия</w:t>
            </w:r>
          </w:p>
        </w:tc>
      </w:tr>
      <w:tr w:rsidR="009472EE">
        <w:tc>
          <w:tcPr>
            <w:tcW w:w="562" w:type="dxa"/>
          </w:tcPr>
          <w:p w:rsidR="009472EE" w:rsidRDefault="009472EE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2977" w:type="dxa"/>
          </w:tcPr>
          <w:p w:rsidR="009472EE" w:rsidRDefault="009472EE">
            <w:pPr>
              <w:pStyle w:val="ConsPlusNormal"/>
              <w:jc w:val="both"/>
            </w:pPr>
            <w:r>
              <w:t>Согласованность цели, задач и мероприятий проекта с ожидаемыми результатами, определение показателей оценки достижения ожидаемых результатов</w:t>
            </w:r>
          </w:p>
        </w:tc>
        <w:tc>
          <w:tcPr>
            <w:tcW w:w="5499" w:type="dxa"/>
          </w:tcPr>
          <w:p w:rsidR="009472EE" w:rsidRDefault="009472EE">
            <w:pPr>
              <w:pStyle w:val="ConsPlusNormal"/>
              <w:jc w:val="both"/>
            </w:pPr>
            <w:r>
              <w:t>2 - цель, задачи и мероприятия проекта согласованы с ожидаемыми результатами, определены показатели оценки достижения ожидаемых результатов;</w:t>
            </w:r>
          </w:p>
          <w:p w:rsidR="009472EE" w:rsidRDefault="009472EE">
            <w:pPr>
              <w:pStyle w:val="ConsPlusNormal"/>
              <w:jc w:val="both"/>
            </w:pPr>
            <w:r>
              <w:t>1 - цель, задачи и мероприятия проекта частично согласованы с ожидаемыми результатами, показатели оценки достижения результатов определены не для всех мероприятий проекта;</w:t>
            </w:r>
          </w:p>
          <w:p w:rsidR="009472EE" w:rsidRDefault="009472EE">
            <w:pPr>
              <w:pStyle w:val="ConsPlusNormal"/>
              <w:jc w:val="both"/>
            </w:pPr>
            <w:r>
              <w:t>0 - цель, задачи и мероприятия проекта не согласованы с ожидаемыми результатами и (или) отсутствуют показатели оценки достижения результатов для всех мероприятий проекта либо не определены цель и (или) задачи, и (или) мероприятия проекта, и (или) ожидаемые результаты</w:t>
            </w:r>
          </w:p>
        </w:tc>
      </w:tr>
      <w:tr w:rsidR="009472EE">
        <w:tc>
          <w:tcPr>
            <w:tcW w:w="562" w:type="dxa"/>
          </w:tcPr>
          <w:p w:rsidR="009472EE" w:rsidRDefault="009472EE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2977" w:type="dxa"/>
          </w:tcPr>
          <w:p w:rsidR="009472EE" w:rsidRDefault="009472EE">
            <w:pPr>
              <w:pStyle w:val="ConsPlusNormal"/>
              <w:jc w:val="both"/>
            </w:pPr>
            <w:r>
              <w:t>Качество проекта</w:t>
            </w:r>
          </w:p>
        </w:tc>
        <w:tc>
          <w:tcPr>
            <w:tcW w:w="5499" w:type="dxa"/>
          </w:tcPr>
          <w:p w:rsidR="009472EE" w:rsidRDefault="009472EE">
            <w:pPr>
              <w:pStyle w:val="ConsPlusNormal"/>
              <w:jc w:val="both"/>
            </w:pPr>
            <w:r>
              <w:t>2 - проект имеет научно-методическую и (или) практическую ценность, автором проекта полностью раскрыто содержание проекта;</w:t>
            </w:r>
          </w:p>
          <w:p w:rsidR="009472EE" w:rsidRDefault="009472EE">
            <w:pPr>
              <w:pStyle w:val="ConsPlusNormal"/>
              <w:jc w:val="both"/>
            </w:pPr>
            <w:r>
              <w:t>1 - проект имеет научно-методическую и (или) практическую ценность, автором проекта частично раскрыто содержание проекта;</w:t>
            </w:r>
          </w:p>
          <w:p w:rsidR="009472EE" w:rsidRDefault="009472EE">
            <w:pPr>
              <w:pStyle w:val="ConsPlusNormal"/>
              <w:jc w:val="both"/>
            </w:pPr>
            <w:r>
              <w:t>0 - проект не имеет научно-методической и практической ценности, автором проекта не раскрыто содержание проекта</w:t>
            </w:r>
          </w:p>
        </w:tc>
      </w:tr>
    </w:tbl>
    <w:p w:rsidR="009472EE" w:rsidRDefault="009472EE">
      <w:pPr>
        <w:pStyle w:val="ConsPlusNormal"/>
        <w:jc w:val="both"/>
      </w:pPr>
    </w:p>
    <w:p w:rsidR="009472EE" w:rsidRDefault="009472EE">
      <w:pPr>
        <w:pStyle w:val="ConsPlusNormal"/>
        <w:jc w:val="both"/>
      </w:pPr>
    </w:p>
    <w:p w:rsidR="009472EE" w:rsidRDefault="009472EE">
      <w:pPr>
        <w:pStyle w:val="ConsPlusNormal"/>
        <w:jc w:val="both"/>
      </w:pPr>
    </w:p>
    <w:p w:rsidR="009472EE" w:rsidRDefault="009472EE">
      <w:pPr>
        <w:pStyle w:val="ConsPlusNormal"/>
        <w:jc w:val="both"/>
      </w:pPr>
    </w:p>
    <w:p w:rsidR="009472EE" w:rsidRDefault="009472EE">
      <w:pPr>
        <w:pStyle w:val="ConsPlusNormal"/>
        <w:jc w:val="both"/>
      </w:pPr>
    </w:p>
    <w:p w:rsidR="009472EE" w:rsidRDefault="009472EE">
      <w:pPr>
        <w:pStyle w:val="ConsPlusNormal"/>
        <w:jc w:val="right"/>
        <w:outlineLvl w:val="1"/>
      </w:pPr>
      <w:r>
        <w:t>Приложение 3</w:t>
      </w:r>
    </w:p>
    <w:p w:rsidR="009472EE" w:rsidRDefault="009472EE">
      <w:pPr>
        <w:pStyle w:val="ConsPlusNormal"/>
        <w:jc w:val="right"/>
      </w:pPr>
      <w:r>
        <w:t>к Положению</w:t>
      </w:r>
    </w:p>
    <w:p w:rsidR="009472EE" w:rsidRDefault="009472EE">
      <w:pPr>
        <w:pStyle w:val="ConsPlusNormal"/>
        <w:jc w:val="right"/>
      </w:pPr>
      <w:r>
        <w:lastRenderedPageBreak/>
        <w:t xml:space="preserve">о конкурсе социально </w:t>
      </w:r>
      <w:proofErr w:type="gramStart"/>
      <w:r>
        <w:t>значимых</w:t>
      </w:r>
      <w:proofErr w:type="gramEnd"/>
    </w:p>
    <w:p w:rsidR="009472EE" w:rsidRDefault="009472EE">
      <w:pPr>
        <w:pStyle w:val="ConsPlusNormal"/>
        <w:jc w:val="right"/>
      </w:pPr>
      <w:r>
        <w:t>проектов в целях формирования</w:t>
      </w:r>
    </w:p>
    <w:p w:rsidR="009472EE" w:rsidRDefault="009472EE">
      <w:pPr>
        <w:pStyle w:val="ConsPlusNormal"/>
        <w:jc w:val="right"/>
      </w:pPr>
      <w:r>
        <w:t>молодежного Парламента</w:t>
      </w:r>
    </w:p>
    <w:p w:rsidR="009472EE" w:rsidRDefault="009472EE">
      <w:pPr>
        <w:pStyle w:val="ConsPlusNormal"/>
        <w:jc w:val="right"/>
      </w:pPr>
      <w:r>
        <w:t>города Барнаула</w:t>
      </w:r>
    </w:p>
    <w:p w:rsidR="009472EE" w:rsidRDefault="009472E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472E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2EE" w:rsidRDefault="009472E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2EE" w:rsidRDefault="009472E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72EE" w:rsidRDefault="009472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472EE" w:rsidRDefault="009472E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2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Барнаула</w:t>
            </w:r>
            <w:proofErr w:type="gramEnd"/>
          </w:p>
          <w:p w:rsidR="009472EE" w:rsidRDefault="009472EE">
            <w:pPr>
              <w:pStyle w:val="ConsPlusNormal"/>
              <w:jc w:val="center"/>
            </w:pPr>
            <w:r>
              <w:rPr>
                <w:color w:val="392C69"/>
              </w:rPr>
              <w:t>от 23.06.2023 N 853)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2EE" w:rsidRDefault="009472EE">
            <w:pPr>
              <w:pStyle w:val="ConsPlusNormal"/>
            </w:pPr>
          </w:p>
        </w:tc>
      </w:tr>
    </w:tbl>
    <w:p w:rsidR="009472EE" w:rsidRDefault="009472EE">
      <w:pPr>
        <w:pStyle w:val="ConsPlusNormal"/>
        <w:jc w:val="both"/>
      </w:pPr>
    </w:p>
    <w:p w:rsidR="009472EE" w:rsidRDefault="009472EE">
      <w:pPr>
        <w:pStyle w:val="ConsPlusNonformat"/>
        <w:jc w:val="both"/>
      </w:pPr>
      <w:bookmarkStart w:id="13" w:name="P324"/>
      <w:bookmarkEnd w:id="13"/>
      <w:r>
        <w:t xml:space="preserve">                                 СОГЛАСИЕ</w:t>
      </w:r>
    </w:p>
    <w:p w:rsidR="009472EE" w:rsidRDefault="009472EE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9472EE" w:rsidRDefault="009472EE">
      <w:pPr>
        <w:pStyle w:val="ConsPlusNonformat"/>
        <w:jc w:val="both"/>
      </w:pPr>
    </w:p>
    <w:p w:rsidR="009472EE" w:rsidRDefault="009472EE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9472EE" w:rsidRDefault="009472EE">
      <w:pPr>
        <w:pStyle w:val="ConsPlusNonformat"/>
        <w:jc w:val="both"/>
      </w:pPr>
      <w:r>
        <w:t xml:space="preserve">           </w:t>
      </w:r>
      <w:proofErr w:type="gramStart"/>
      <w:r>
        <w:t>(фамилия, имя, отчество (последнее - при наличии) субъекта</w:t>
      </w:r>
      <w:proofErr w:type="gramEnd"/>
    </w:p>
    <w:p w:rsidR="009472EE" w:rsidRDefault="009472EE">
      <w:pPr>
        <w:pStyle w:val="ConsPlusNonformat"/>
        <w:jc w:val="both"/>
      </w:pPr>
      <w:r>
        <w:t xml:space="preserve">                   персональных данных или его представителя)</w:t>
      </w:r>
    </w:p>
    <w:p w:rsidR="009472EE" w:rsidRDefault="009472EE">
      <w:pPr>
        <w:pStyle w:val="ConsPlusNonformat"/>
        <w:jc w:val="both"/>
      </w:pPr>
      <w:r>
        <w:t>проживающи</w:t>
      </w:r>
      <w:proofErr w:type="gramStart"/>
      <w:r>
        <w:t>й(</w:t>
      </w:r>
      <w:proofErr w:type="gramEnd"/>
      <w:r>
        <w:t>ая) по адресу: ________________________________________________</w:t>
      </w:r>
    </w:p>
    <w:p w:rsidR="009472EE" w:rsidRDefault="009472EE">
      <w:pPr>
        <w:pStyle w:val="ConsPlusNonformat"/>
        <w:jc w:val="both"/>
      </w:pPr>
      <w:r>
        <w:t>__________________________________________________________________________,</w:t>
      </w:r>
    </w:p>
    <w:p w:rsidR="009472EE" w:rsidRDefault="009472EE">
      <w:pPr>
        <w:pStyle w:val="ConsPlusNonformat"/>
        <w:jc w:val="both"/>
      </w:pPr>
      <w:r>
        <w:t>(адрес места жительства субъекта персональных данных или его представителя)</w:t>
      </w:r>
    </w:p>
    <w:p w:rsidR="009472EE" w:rsidRDefault="009472EE">
      <w:pPr>
        <w:pStyle w:val="ConsPlusNonformat"/>
        <w:jc w:val="both"/>
      </w:pPr>
      <w:r>
        <w:t>основной документ, удостоверяющий личность</w:t>
      </w:r>
    </w:p>
    <w:p w:rsidR="009472EE" w:rsidRDefault="009472EE">
      <w:pPr>
        <w:pStyle w:val="ConsPlusNonformat"/>
        <w:jc w:val="both"/>
      </w:pPr>
      <w:r>
        <w:t>___________________________________________________________________________</w:t>
      </w:r>
    </w:p>
    <w:p w:rsidR="009472EE" w:rsidRDefault="009472EE">
      <w:pPr>
        <w:pStyle w:val="ConsPlusNonformat"/>
        <w:jc w:val="both"/>
      </w:pPr>
      <w:r>
        <w:t>___________________________________________________________________________</w:t>
      </w:r>
    </w:p>
    <w:p w:rsidR="009472EE" w:rsidRDefault="009472EE">
      <w:pPr>
        <w:pStyle w:val="ConsPlusNonformat"/>
        <w:jc w:val="both"/>
      </w:pPr>
      <w:r>
        <w:t>__________________________________________________________________________,</w:t>
      </w:r>
    </w:p>
    <w:p w:rsidR="009472EE" w:rsidRDefault="009472EE">
      <w:pPr>
        <w:pStyle w:val="ConsPlusNonformat"/>
        <w:jc w:val="both"/>
      </w:pPr>
      <w:r>
        <w:t xml:space="preserve">    </w:t>
      </w:r>
      <w:proofErr w:type="gramStart"/>
      <w:r>
        <w:t>(наименование и номер основного документа, удостоверяющего личность</w:t>
      </w:r>
      <w:proofErr w:type="gramEnd"/>
    </w:p>
    <w:p w:rsidR="009472EE" w:rsidRDefault="009472EE">
      <w:pPr>
        <w:pStyle w:val="ConsPlusNonformat"/>
        <w:jc w:val="both"/>
      </w:pPr>
      <w:r>
        <w:t>субъекта персональных данных или его представителя, сведения о дате выдачи</w:t>
      </w:r>
    </w:p>
    <w:p w:rsidR="009472EE" w:rsidRDefault="009472EE">
      <w:pPr>
        <w:pStyle w:val="ConsPlusNonformat"/>
        <w:jc w:val="both"/>
      </w:pPr>
      <w:r>
        <w:t xml:space="preserve">                указанного документа и выдавшем его </w:t>
      </w:r>
      <w:proofErr w:type="gramStart"/>
      <w:r>
        <w:t>органе</w:t>
      </w:r>
      <w:proofErr w:type="gramEnd"/>
      <w:r>
        <w:t>)</w:t>
      </w:r>
    </w:p>
    <w:p w:rsidR="009472EE" w:rsidRDefault="009472EE">
      <w:pPr>
        <w:pStyle w:val="ConsPlusNonformat"/>
        <w:jc w:val="both"/>
      </w:pPr>
      <w:proofErr w:type="gramStart"/>
      <w:r>
        <w:t>являющийся</w:t>
      </w:r>
      <w:proofErr w:type="gramEnd"/>
      <w:r>
        <w:t xml:space="preserve"> (нужное отметить):</w:t>
      </w:r>
    </w:p>
    <w:p w:rsidR="009472EE" w:rsidRDefault="009472EE">
      <w:pPr>
        <w:pStyle w:val="ConsPlusNonformat"/>
        <w:jc w:val="both"/>
      </w:pPr>
      <w:r>
        <w:t>┌─┐ субъектом персональных данных;</w:t>
      </w:r>
    </w:p>
    <w:p w:rsidR="009472EE" w:rsidRDefault="009472EE">
      <w:pPr>
        <w:pStyle w:val="ConsPlusNonformat"/>
        <w:jc w:val="both"/>
      </w:pPr>
      <w:r>
        <w:t>└─┘</w:t>
      </w:r>
    </w:p>
    <w:p w:rsidR="009472EE" w:rsidRDefault="009472EE">
      <w:pPr>
        <w:pStyle w:val="ConsPlusNonformat"/>
        <w:jc w:val="both"/>
      </w:pPr>
      <w:r>
        <w:t>┌─┐ представителем следующего субъекта персональных данных:</w:t>
      </w:r>
    </w:p>
    <w:p w:rsidR="009472EE" w:rsidRDefault="009472EE">
      <w:pPr>
        <w:pStyle w:val="ConsPlusNonformat"/>
        <w:jc w:val="both"/>
      </w:pPr>
      <w:r>
        <w:t>└─┘</w:t>
      </w:r>
    </w:p>
    <w:p w:rsidR="009472EE" w:rsidRDefault="009472EE">
      <w:pPr>
        <w:pStyle w:val="ConsPlusNonformat"/>
        <w:jc w:val="both"/>
      </w:pPr>
      <w:r>
        <w:t>__________________________________________________________________________,</w:t>
      </w:r>
    </w:p>
    <w:p w:rsidR="009472EE" w:rsidRDefault="009472EE">
      <w:pPr>
        <w:pStyle w:val="ConsPlusNonformat"/>
        <w:jc w:val="both"/>
      </w:pPr>
      <w:r>
        <w:t xml:space="preserve">        </w:t>
      </w:r>
      <w:proofErr w:type="gramStart"/>
      <w:r>
        <w:t>(фамилия, имя, отчество (последнее - при наличии) субъекта</w:t>
      </w:r>
      <w:proofErr w:type="gramEnd"/>
    </w:p>
    <w:p w:rsidR="009472EE" w:rsidRDefault="009472EE">
      <w:pPr>
        <w:pStyle w:val="ConsPlusNonformat"/>
        <w:jc w:val="both"/>
      </w:pPr>
      <w:r>
        <w:t xml:space="preserve">                           персональных данных)</w:t>
      </w:r>
    </w:p>
    <w:p w:rsidR="009472EE" w:rsidRDefault="009472EE">
      <w:pPr>
        <w:pStyle w:val="ConsPlusNonformat"/>
        <w:jc w:val="both"/>
      </w:pPr>
      <w:r>
        <w:t>проживающег</w:t>
      </w:r>
      <w:proofErr w:type="gramStart"/>
      <w:r>
        <w:t>о(</w:t>
      </w:r>
      <w:proofErr w:type="gramEnd"/>
      <w:r>
        <w:t>ей) по адресу:</w:t>
      </w:r>
    </w:p>
    <w:p w:rsidR="009472EE" w:rsidRDefault="009472EE">
      <w:pPr>
        <w:pStyle w:val="ConsPlusNonformat"/>
        <w:jc w:val="both"/>
      </w:pPr>
      <w:r>
        <w:t>___________________________________________________________________________</w:t>
      </w:r>
    </w:p>
    <w:p w:rsidR="009472EE" w:rsidRDefault="009472EE">
      <w:pPr>
        <w:pStyle w:val="ConsPlusNonformat"/>
        <w:jc w:val="both"/>
      </w:pPr>
      <w:r>
        <w:t>__________________________________________________________________________,</w:t>
      </w:r>
    </w:p>
    <w:p w:rsidR="009472EE" w:rsidRDefault="009472EE">
      <w:pPr>
        <w:pStyle w:val="ConsPlusNonformat"/>
        <w:jc w:val="both"/>
      </w:pPr>
      <w:r>
        <w:t xml:space="preserve">           (адрес места жительства субъекта персональных данных)</w:t>
      </w:r>
    </w:p>
    <w:p w:rsidR="009472EE" w:rsidRDefault="009472EE">
      <w:pPr>
        <w:pStyle w:val="ConsPlusNonformat"/>
        <w:jc w:val="both"/>
      </w:pPr>
      <w:r>
        <w:t>основной документ, удостоверяющий личность _______________________________,</w:t>
      </w:r>
    </w:p>
    <w:p w:rsidR="009472EE" w:rsidRDefault="009472EE">
      <w:pPr>
        <w:pStyle w:val="ConsPlusNonformat"/>
        <w:jc w:val="both"/>
      </w:pPr>
      <w:r>
        <w:t>___________________________________________________________________________</w:t>
      </w:r>
    </w:p>
    <w:p w:rsidR="009472EE" w:rsidRDefault="009472EE">
      <w:pPr>
        <w:pStyle w:val="ConsPlusNonformat"/>
        <w:jc w:val="both"/>
      </w:pPr>
      <w:r>
        <w:t>__________________________________________________________________________,</w:t>
      </w:r>
    </w:p>
    <w:p w:rsidR="009472EE" w:rsidRDefault="009472EE">
      <w:pPr>
        <w:pStyle w:val="ConsPlusNonformat"/>
        <w:jc w:val="both"/>
      </w:pPr>
      <w:r>
        <w:t xml:space="preserve">    </w:t>
      </w:r>
      <w:proofErr w:type="gramStart"/>
      <w:r>
        <w:t>(наименование и номер основного документа, удостоверяющего личность</w:t>
      </w:r>
      <w:proofErr w:type="gramEnd"/>
    </w:p>
    <w:p w:rsidR="009472EE" w:rsidRDefault="009472EE">
      <w:pPr>
        <w:pStyle w:val="ConsPlusNonformat"/>
        <w:jc w:val="both"/>
      </w:pPr>
      <w:r>
        <w:t>субъекта персональных данных или его представителя, сведения о дате выдачи</w:t>
      </w:r>
    </w:p>
    <w:p w:rsidR="009472EE" w:rsidRDefault="009472EE">
      <w:pPr>
        <w:pStyle w:val="ConsPlusNonformat"/>
        <w:jc w:val="both"/>
      </w:pPr>
      <w:r>
        <w:t xml:space="preserve">                указанного документа и выдавшем его </w:t>
      </w:r>
      <w:proofErr w:type="gramStart"/>
      <w:r>
        <w:t>органе</w:t>
      </w:r>
      <w:proofErr w:type="gramEnd"/>
      <w:r>
        <w:t>)</w:t>
      </w:r>
    </w:p>
    <w:p w:rsidR="009472EE" w:rsidRDefault="009472EE">
      <w:pPr>
        <w:pStyle w:val="ConsPlusNonformat"/>
        <w:jc w:val="both"/>
      </w:pPr>
      <w:r>
        <w:t>действующи</w:t>
      </w:r>
      <w:proofErr w:type="gramStart"/>
      <w:r>
        <w:t>й(</w:t>
      </w:r>
      <w:proofErr w:type="gramEnd"/>
      <w:r>
        <w:t>ая) на основании ______________________________________________</w:t>
      </w:r>
    </w:p>
    <w:p w:rsidR="009472EE" w:rsidRDefault="009472EE">
      <w:pPr>
        <w:pStyle w:val="ConsPlusNonformat"/>
        <w:jc w:val="both"/>
      </w:pPr>
      <w:r>
        <w:t>__________________________________________________________________________,</w:t>
      </w:r>
    </w:p>
    <w:p w:rsidR="009472EE" w:rsidRDefault="009472EE">
      <w:pPr>
        <w:pStyle w:val="ConsPlusNonformat"/>
        <w:jc w:val="both"/>
      </w:pPr>
      <w:r>
        <w:t xml:space="preserve">      </w:t>
      </w:r>
      <w:proofErr w:type="gramStart"/>
      <w:r>
        <w:t>(наименование и реквизиты документа, подтверждающего полномочия</w:t>
      </w:r>
      <w:proofErr w:type="gramEnd"/>
    </w:p>
    <w:p w:rsidR="009472EE" w:rsidRDefault="009472EE">
      <w:pPr>
        <w:pStyle w:val="ConsPlusNonformat"/>
        <w:jc w:val="both"/>
      </w:pPr>
      <w:r>
        <w:t xml:space="preserve">                представителя субъекта персональных данных)</w:t>
      </w:r>
    </w:p>
    <w:p w:rsidR="009472EE" w:rsidRDefault="009472EE">
      <w:pPr>
        <w:pStyle w:val="ConsPlusNonformat"/>
        <w:jc w:val="both"/>
      </w:pPr>
      <w:r>
        <w:t xml:space="preserve">в  соответствии  с  требованиями </w:t>
      </w:r>
      <w:hyperlink r:id="rId26">
        <w:r>
          <w:rPr>
            <w:color w:val="0000FF"/>
          </w:rPr>
          <w:t>статьи 9</w:t>
        </w:r>
      </w:hyperlink>
      <w:r>
        <w:t xml:space="preserve"> Федерального закона от 27.07.2006</w:t>
      </w:r>
    </w:p>
    <w:p w:rsidR="009472EE" w:rsidRDefault="009472EE">
      <w:pPr>
        <w:pStyle w:val="ConsPlusNonformat"/>
        <w:jc w:val="both"/>
      </w:pPr>
      <w:r>
        <w:t>N 152-ФЗ  "О  персональных  данных" даю согласие комитету по делам молодежи</w:t>
      </w:r>
    </w:p>
    <w:p w:rsidR="009472EE" w:rsidRDefault="009472EE">
      <w:pPr>
        <w:pStyle w:val="ConsPlusNonformat"/>
        <w:jc w:val="both"/>
      </w:pPr>
      <w:r>
        <w:t xml:space="preserve">администрации  города  Барнаула,  комиссии  по  оценке  социально  </w:t>
      </w:r>
      <w:proofErr w:type="gramStart"/>
      <w:r>
        <w:t>значимых</w:t>
      </w:r>
      <w:proofErr w:type="gramEnd"/>
    </w:p>
    <w:p w:rsidR="009472EE" w:rsidRDefault="009472EE">
      <w:pPr>
        <w:pStyle w:val="ConsPlusNonformat"/>
        <w:jc w:val="both"/>
      </w:pPr>
      <w:proofErr w:type="gramStart"/>
      <w:r>
        <w:t>проектов в целях формирования молодежного Парламента города Барнаула (далее</w:t>
      </w:r>
      <w:proofErr w:type="gramEnd"/>
    </w:p>
    <w:p w:rsidR="009472EE" w:rsidRDefault="009472EE">
      <w:pPr>
        <w:pStyle w:val="ConsPlusNonformat"/>
        <w:jc w:val="both"/>
      </w:pPr>
      <w:proofErr w:type="gramStart"/>
      <w:r>
        <w:t>-  Оператор)  на  обработку  для  целей,  связанных с проведением Конкурса,</w:t>
      </w:r>
      <w:proofErr w:type="gramEnd"/>
    </w:p>
    <w:p w:rsidR="009472EE" w:rsidRDefault="009472EE">
      <w:pPr>
        <w:pStyle w:val="ConsPlusNonformat"/>
        <w:jc w:val="both"/>
      </w:pPr>
      <w:proofErr w:type="gramStart"/>
      <w:r>
        <w:t>следующих  персональных  данных:  фамилия,  имя,  отчество (последнее - при</w:t>
      </w:r>
      <w:proofErr w:type="gramEnd"/>
    </w:p>
    <w:p w:rsidR="009472EE" w:rsidRDefault="009472EE">
      <w:pPr>
        <w:pStyle w:val="ConsPlusNonformat"/>
        <w:jc w:val="both"/>
      </w:pPr>
      <w:proofErr w:type="gramStart"/>
      <w:r>
        <w:t>наличии</w:t>
      </w:r>
      <w:proofErr w:type="gramEnd"/>
      <w:r>
        <w:t>),  данные  об образовании и (или) месте работы, контактный телефон,</w:t>
      </w:r>
    </w:p>
    <w:p w:rsidR="009472EE" w:rsidRDefault="009472EE">
      <w:pPr>
        <w:pStyle w:val="ConsPlusNonformat"/>
        <w:jc w:val="both"/>
      </w:pPr>
      <w:r>
        <w:t>адрес электронной почты.</w:t>
      </w:r>
    </w:p>
    <w:p w:rsidR="009472EE" w:rsidRDefault="009472EE">
      <w:pPr>
        <w:pStyle w:val="ConsPlusNonformat"/>
        <w:jc w:val="both"/>
      </w:pPr>
      <w:r>
        <w:t xml:space="preserve">    Предоставляю  Оператору  право осуществлять действия (операции) с </w:t>
      </w:r>
      <w:proofErr w:type="gramStart"/>
      <w:r>
        <w:t>моими</w:t>
      </w:r>
      <w:proofErr w:type="gramEnd"/>
    </w:p>
    <w:p w:rsidR="009472EE" w:rsidRDefault="009472EE">
      <w:pPr>
        <w:pStyle w:val="ConsPlusNonformat"/>
        <w:jc w:val="both"/>
      </w:pPr>
      <w:r>
        <w:t>персональными  данными, включая сбор, систематизацию, накопление, хранение,</w:t>
      </w:r>
    </w:p>
    <w:p w:rsidR="009472EE" w:rsidRDefault="009472EE">
      <w:pPr>
        <w:pStyle w:val="ConsPlusNonformat"/>
        <w:jc w:val="both"/>
      </w:pPr>
      <w:r>
        <w:t>уточнение (обновление, изменение), использование персональных данных.</w:t>
      </w:r>
    </w:p>
    <w:p w:rsidR="009472EE" w:rsidRDefault="009472EE">
      <w:pPr>
        <w:pStyle w:val="ConsPlusNonformat"/>
        <w:jc w:val="both"/>
      </w:pPr>
      <w:r>
        <w:t xml:space="preserve">    Оператор   вправе  обрабатывать  мои  персональные  данные  посредством</w:t>
      </w:r>
    </w:p>
    <w:p w:rsidR="009472EE" w:rsidRDefault="009472EE">
      <w:pPr>
        <w:pStyle w:val="ConsPlusNonformat"/>
        <w:jc w:val="both"/>
      </w:pPr>
      <w:r>
        <w:t>внесения  их  в  электронные  базы  данных,  включения в списки (реестры) и</w:t>
      </w:r>
    </w:p>
    <w:p w:rsidR="009472EE" w:rsidRDefault="009472EE">
      <w:pPr>
        <w:pStyle w:val="ConsPlusNonformat"/>
        <w:jc w:val="both"/>
      </w:pPr>
      <w:r>
        <w:t>отчетные формы.</w:t>
      </w:r>
    </w:p>
    <w:p w:rsidR="009472EE" w:rsidRDefault="009472EE">
      <w:pPr>
        <w:pStyle w:val="ConsPlusNonformat"/>
        <w:jc w:val="both"/>
      </w:pPr>
      <w:r>
        <w:lastRenderedPageBreak/>
        <w:t xml:space="preserve">    Я  не  возражаю  против  обмена  (прием,  передача) </w:t>
      </w:r>
      <w:proofErr w:type="gramStart"/>
      <w:r>
        <w:t>моими</w:t>
      </w:r>
      <w:proofErr w:type="gramEnd"/>
      <w:r>
        <w:t xml:space="preserve"> персональными</w:t>
      </w:r>
    </w:p>
    <w:p w:rsidR="009472EE" w:rsidRDefault="009472EE">
      <w:pPr>
        <w:pStyle w:val="ConsPlusNonformat"/>
        <w:jc w:val="both"/>
      </w:pPr>
      <w:r>
        <w:t>данными  между  Операторами и третьими лицами в соответствии с заключенными</w:t>
      </w:r>
    </w:p>
    <w:p w:rsidR="009472EE" w:rsidRDefault="009472EE">
      <w:pPr>
        <w:pStyle w:val="ConsPlusNonformat"/>
        <w:jc w:val="both"/>
      </w:pPr>
      <w:r>
        <w:t>договорами  и  соглашениями,  в  целях  соблюдения  моих  законных  прав  и</w:t>
      </w:r>
    </w:p>
    <w:p w:rsidR="009472EE" w:rsidRDefault="009472EE">
      <w:pPr>
        <w:pStyle w:val="ConsPlusNonformat"/>
        <w:jc w:val="both"/>
      </w:pPr>
      <w:r>
        <w:t>интересов.</w:t>
      </w:r>
    </w:p>
    <w:p w:rsidR="009472EE" w:rsidRDefault="009472EE">
      <w:pPr>
        <w:pStyle w:val="ConsPlusNonformat"/>
        <w:jc w:val="both"/>
      </w:pPr>
      <w:r>
        <w:t xml:space="preserve">    Настоящее  согласие  дано  мной  "__"  __________ 20__ года и действует</w:t>
      </w:r>
    </w:p>
    <w:p w:rsidR="009472EE" w:rsidRDefault="009472EE">
      <w:pPr>
        <w:pStyle w:val="ConsPlusNonformat"/>
        <w:jc w:val="both"/>
      </w:pPr>
      <w:r>
        <w:t>бессрочно.</w:t>
      </w:r>
    </w:p>
    <w:p w:rsidR="009472EE" w:rsidRDefault="009472EE">
      <w:pPr>
        <w:pStyle w:val="ConsPlusNonformat"/>
        <w:jc w:val="both"/>
      </w:pPr>
      <w:r>
        <w:t xml:space="preserve">    Я  оставляю  за  собой  право  отозвать  свое согласие в любое время </w:t>
      </w:r>
      <w:proofErr w:type="gramStart"/>
      <w:r>
        <w:t>на</w:t>
      </w:r>
      <w:proofErr w:type="gramEnd"/>
    </w:p>
    <w:p w:rsidR="009472EE" w:rsidRDefault="009472EE">
      <w:pPr>
        <w:pStyle w:val="ConsPlusNonformat"/>
        <w:jc w:val="both"/>
      </w:pPr>
      <w:proofErr w:type="gramStart"/>
      <w:r>
        <w:t>основании</w:t>
      </w:r>
      <w:proofErr w:type="gramEnd"/>
      <w:r>
        <w:t xml:space="preserve"> письменного заявления. Подтверждаю, что мои права и обязанности </w:t>
      </w:r>
      <w:proofErr w:type="gramStart"/>
      <w:r>
        <w:t>в</w:t>
      </w:r>
      <w:proofErr w:type="gramEnd"/>
    </w:p>
    <w:p w:rsidR="009472EE" w:rsidRDefault="009472EE">
      <w:pPr>
        <w:pStyle w:val="ConsPlusNonformat"/>
        <w:jc w:val="both"/>
      </w:pPr>
      <w:r>
        <w:t>области персональных данных мне разъяснены.</w:t>
      </w:r>
    </w:p>
    <w:p w:rsidR="009472EE" w:rsidRDefault="009472EE">
      <w:pPr>
        <w:pStyle w:val="ConsPlusNonformat"/>
        <w:jc w:val="both"/>
      </w:pPr>
    </w:p>
    <w:p w:rsidR="009472EE" w:rsidRDefault="009472EE">
      <w:pPr>
        <w:pStyle w:val="ConsPlusNonformat"/>
        <w:jc w:val="both"/>
      </w:pPr>
      <w:r>
        <w:t>___________________________________ _______________ "__" __________ 20__ г.</w:t>
      </w:r>
    </w:p>
    <w:p w:rsidR="009472EE" w:rsidRDefault="009472EE">
      <w:pPr>
        <w:pStyle w:val="ConsPlusNonformat"/>
        <w:jc w:val="both"/>
      </w:pPr>
      <w:r>
        <w:t xml:space="preserve"> </w:t>
      </w:r>
      <w:proofErr w:type="gramStart"/>
      <w:r>
        <w:t>(Ф.И.О. (последнее - при наличии)    (подпись)</w:t>
      </w:r>
      <w:proofErr w:type="gramEnd"/>
    </w:p>
    <w:p w:rsidR="009472EE" w:rsidRDefault="009472EE">
      <w:pPr>
        <w:pStyle w:val="ConsPlusNonformat"/>
        <w:jc w:val="both"/>
      </w:pPr>
      <w:r>
        <w:t xml:space="preserve">   субъекта персональных данных</w:t>
      </w:r>
    </w:p>
    <w:p w:rsidR="009472EE" w:rsidRDefault="009472EE">
      <w:pPr>
        <w:pStyle w:val="ConsPlusNonformat"/>
        <w:jc w:val="both"/>
      </w:pPr>
      <w:r>
        <w:t xml:space="preserve">      или его представителя)</w:t>
      </w:r>
    </w:p>
    <w:p w:rsidR="009472EE" w:rsidRDefault="009472EE">
      <w:pPr>
        <w:pStyle w:val="ConsPlusNormal"/>
        <w:jc w:val="both"/>
      </w:pPr>
    </w:p>
    <w:p w:rsidR="009472EE" w:rsidRDefault="009472EE">
      <w:pPr>
        <w:pStyle w:val="ConsPlusNormal"/>
        <w:jc w:val="both"/>
      </w:pPr>
    </w:p>
    <w:p w:rsidR="009472EE" w:rsidRDefault="009472EE">
      <w:pPr>
        <w:pStyle w:val="ConsPlusNormal"/>
        <w:jc w:val="both"/>
      </w:pPr>
    </w:p>
    <w:p w:rsidR="009472EE" w:rsidRDefault="009472EE">
      <w:pPr>
        <w:pStyle w:val="ConsPlusNormal"/>
        <w:jc w:val="both"/>
      </w:pPr>
    </w:p>
    <w:p w:rsidR="009472EE" w:rsidRDefault="009472EE">
      <w:pPr>
        <w:pStyle w:val="ConsPlusNormal"/>
        <w:jc w:val="both"/>
      </w:pPr>
    </w:p>
    <w:p w:rsidR="009472EE" w:rsidRDefault="009472EE">
      <w:pPr>
        <w:pStyle w:val="ConsPlusNormal"/>
        <w:jc w:val="right"/>
        <w:outlineLvl w:val="1"/>
      </w:pPr>
      <w:r>
        <w:t>Приложение 4</w:t>
      </w:r>
    </w:p>
    <w:p w:rsidR="009472EE" w:rsidRDefault="009472EE">
      <w:pPr>
        <w:pStyle w:val="ConsPlusNormal"/>
        <w:jc w:val="right"/>
      </w:pPr>
      <w:r>
        <w:t>к Положению</w:t>
      </w:r>
    </w:p>
    <w:p w:rsidR="009472EE" w:rsidRDefault="009472EE">
      <w:pPr>
        <w:pStyle w:val="ConsPlusNormal"/>
        <w:jc w:val="right"/>
      </w:pPr>
      <w:r>
        <w:t xml:space="preserve">о конкурсе социально </w:t>
      </w:r>
      <w:proofErr w:type="gramStart"/>
      <w:r>
        <w:t>значимых</w:t>
      </w:r>
      <w:proofErr w:type="gramEnd"/>
    </w:p>
    <w:p w:rsidR="009472EE" w:rsidRDefault="009472EE">
      <w:pPr>
        <w:pStyle w:val="ConsPlusNormal"/>
        <w:jc w:val="right"/>
      </w:pPr>
      <w:r>
        <w:t>проектов в целях формирования</w:t>
      </w:r>
    </w:p>
    <w:p w:rsidR="009472EE" w:rsidRDefault="009472EE">
      <w:pPr>
        <w:pStyle w:val="ConsPlusNormal"/>
        <w:jc w:val="right"/>
      </w:pPr>
      <w:r>
        <w:t>молодежного Парламента</w:t>
      </w:r>
    </w:p>
    <w:p w:rsidR="009472EE" w:rsidRDefault="009472EE">
      <w:pPr>
        <w:pStyle w:val="ConsPlusNormal"/>
        <w:jc w:val="right"/>
      </w:pPr>
      <w:r>
        <w:t>города Барнаула</w:t>
      </w:r>
    </w:p>
    <w:p w:rsidR="009472EE" w:rsidRDefault="009472E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472E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2EE" w:rsidRDefault="009472E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2EE" w:rsidRDefault="009472E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72EE" w:rsidRDefault="009472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472EE" w:rsidRDefault="009472E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2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Барнаула</w:t>
            </w:r>
            <w:proofErr w:type="gramEnd"/>
          </w:p>
          <w:p w:rsidR="009472EE" w:rsidRDefault="009472EE">
            <w:pPr>
              <w:pStyle w:val="ConsPlusNormal"/>
              <w:jc w:val="center"/>
            </w:pPr>
            <w:r>
              <w:rPr>
                <w:color w:val="392C69"/>
              </w:rPr>
              <w:t>от 23.06.2023 N 853)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2EE" w:rsidRDefault="009472EE">
            <w:pPr>
              <w:pStyle w:val="ConsPlusNormal"/>
            </w:pPr>
          </w:p>
        </w:tc>
      </w:tr>
    </w:tbl>
    <w:p w:rsidR="009472EE" w:rsidRDefault="009472EE">
      <w:pPr>
        <w:pStyle w:val="ConsPlusNormal"/>
        <w:jc w:val="both"/>
      </w:pPr>
    </w:p>
    <w:p w:rsidR="009472EE" w:rsidRDefault="009472EE">
      <w:pPr>
        <w:pStyle w:val="ConsPlusNonformat"/>
        <w:jc w:val="both"/>
      </w:pPr>
      <w:bookmarkStart w:id="14" w:name="P405"/>
      <w:bookmarkEnd w:id="14"/>
      <w:r>
        <w:t xml:space="preserve">                                 СОГЛАСИЕ</w:t>
      </w:r>
    </w:p>
    <w:p w:rsidR="009472EE" w:rsidRDefault="009472EE">
      <w:pPr>
        <w:pStyle w:val="ConsPlusNonformat"/>
        <w:jc w:val="both"/>
      </w:pPr>
      <w:r>
        <w:t xml:space="preserve">          на обработку персональных данных, разрешенных субъектом</w:t>
      </w:r>
    </w:p>
    <w:p w:rsidR="009472EE" w:rsidRDefault="009472EE">
      <w:pPr>
        <w:pStyle w:val="ConsPlusNonformat"/>
        <w:jc w:val="both"/>
      </w:pPr>
      <w:r>
        <w:t xml:space="preserve">                  персональных данных для распространения</w:t>
      </w:r>
    </w:p>
    <w:p w:rsidR="009472EE" w:rsidRDefault="009472EE">
      <w:pPr>
        <w:pStyle w:val="ConsPlusNonformat"/>
        <w:jc w:val="both"/>
      </w:pPr>
    </w:p>
    <w:p w:rsidR="009472EE" w:rsidRDefault="009472EE">
      <w:pPr>
        <w:pStyle w:val="ConsPlusNonformat"/>
        <w:jc w:val="both"/>
      </w:pPr>
      <w:r>
        <w:t xml:space="preserve">    В  соответствии  со  </w:t>
      </w:r>
      <w:hyperlink r:id="rId28">
        <w:r>
          <w:rPr>
            <w:color w:val="0000FF"/>
          </w:rPr>
          <w:t>статьей  10.1</w:t>
        </w:r>
      </w:hyperlink>
      <w:r>
        <w:t xml:space="preserve">  Федерального  закона  от 27.07.2006</w:t>
      </w:r>
    </w:p>
    <w:p w:rsidR="009472EE" w:rsidRDefault="009472EE">
      <w:pPr>
        <w:pStyle w:val="ConsPlusNonformat"/>
        <w:jc w:val="both"/>
      </w:pPr>
      <w:r>
        <w:t>N 152-ФЗ "О персональных данных"</w:t>
      </w:r>
    </w:p>
    <w:p w:rsidR="009472EE" w:rsidRDefault="009472EE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9472EE" w:rsidRDefault="009472EE">
      <w:pPr>
        <w:pStyle w:val="ConsPlusNonformat"/>
        <w:jc w:val="both"/>
      </w:pPr>
      <w:r>
        <w:t xml:space="preserve">          </w:t>
      </w:r>
      <w:proofErr w:type="gramStart"/>
      <w:r>
        <w:t>(фамилия, имя, отчество (последнее - при наличии) полностью,</w:t>
      </w:r>
      <w:proofErr w:type="gramEnd"/>
    </w:p>
    <w:p w:rsidR="009472EE" w:rsidRDefault="009472EE">
      <w:pPr>
        <w:pStyle w:val="ConsPlusNonformat"/>
        <w:jc w:val="both"/>
      </w:pPr>
      <w:r>
        <w:t xml:space="preserve">                                 дата рождения)</w:t>
      </w:r>
    </w:p>
    <w:p w:rsidR="009472EE" w:rsidRDefault="009472EE">
      <w:pPr>
        <w:pStyle w:val="ConsPlusNonformat"/>
        <w:jc w:val="both"/>
      </w:pPr>
      <w:proofErr w:type="gramStart"/>
      <w:r>
        <w:t>контактная информация (номер телефона, адрес электронной почты или почтовый</w:t>
      </w:r>
      <w:proofErr w:type="gramEnd"/>
    </w:p>
    <w:p w:rsidR="009472EE" w:rsidRDefault="009472EE">
      <w:pPr>
        <w:pStyle w:val="ConsPlusNonformat"/>
        <w:jc w:val="both"/>
      </w:pPr>
      <w:r>
        <w:t>адрес) ____________________________________________________________________</w:t>
      </w:r>
    </w:p>
    <w:p w:rsidR="009472EE" w:rsidRDefault="009472EE">
      <w:pPr>
        <w:pStyle w:val="ConsPlusNonformat"/>
        <w:jc w:val="both"/>
      </w:pPr>
      <w:r>
        <w:t>___________________________________________________________________________</w:t>
      </w:r>
    </w:p>
    <w:p w:rsidR="009472EE" w:rsidRDefault="009472EE">
      <w:pPr>
        <w:pStyle w:val="ConsPlusNonformat"/>
        <w:jc w:val="both"/>
      </w:pPr>
      <w:r>
        <w:t>__________________________________________________________________________,</w:t>
      </w:r>
    </w:p>
    <w:p w:rsidR="009472EE" w:rsidRDefault="009472EE">
      <w:pPr>
        <w:pStyle w:val="ConsPlusNonformat"/>
        <w:jc w:val="both"/>
      </w:pPr>
      <w:r>
        <w:t>связанных  с  проведением  Конкурса  социально  значимых  проектов  в целях</w:t>
      </w:r>
    </w:p>
    <w:p w:rsidR="009472EE" w:rsidRDefault="009472EE">
      <w:pPr>
        <w:pStyle w:val="ConsPlusNonformat"/>
        <w:jc w:val="both"/>
      </w:pPr>
      <w:r>
        <w:t>формирования   молодежного   Парламента   города   Барнаула,  даю  согласие</w:t>
      </w:r>
    </w:p>
    <w:p w:rsidR="009472EE" w:rsidRDefault="009472EE">
      <w:pPr>
        <w:pStyle w:val="ConsPlusNonformat"/>
        <w:jc w:val="both"/>
      </w:pPr>
      <w:proofErr w:type="gramStart"/>
      <w:r>
        <w:t>администрации  города Барнаула (далее - оператор) (расположенной по адресу:</w:t>
      </w:r>
      <w:proofErr w:type="gramEnd"/>
    </w:p>
    <w:p w:rsidR="009472EE" w:rsidRDefault="009472EE">
      <w:pPr>
        <w:pStyle w:val="ConsPlusNonformat"/>
        <w:jc w:val="both"/>
      </w:pPr>
      <w:proofErr w:type="gramStart"/>
      <w:r>
        <w:t>656049,  г.  Барнаул, пр-кт Ленина, 18, ИНН 2225066269, ОГРН 1042202280251)</w:t>
      </w:r>
      <w:proofErr w:type="gramEnd"/>
    </w:p>
    <w:p w:rsidR="009472EE" w:rsidRDefault="009472EE">
      <w:pPr>
        <w:pStyle w:val="ConsPlusNonformat"/>
        <w:jc w:val="both"/>
      </w:pPr>
      <w:r>
        <w:t xml:space="preserve">на   обработку   для   распространения  персональных  данных.  Сведения  </w:t>
      </w:r>
      <w:proofErr w:type="gramStart"/>
      <w:r>
        <w:t>об</w:t>
      </w:r>
      <w:proofErr w:type="gramEnd"/>
    </w:p>
    <w:p w:rsidR="009472EE" w:rsidRDefault="009472EE">
      <w:pPr>
        <w:pStyle w:val="ConsPlusNonformat"/>
        <w:jc w:val="both"/>
      </w:pPr>
      <w:r>
        <w:t xml:space="preserve">информационном   </w:t>
      </w:r>
      <w:proofErr w:type="gramStart"/>
      <w:r>
        <w:t>ресурсе</w:t>
      </w:r>
      <w:proofErr w:type="gramEnd"/>
      <w:r>
        <w:t>,   посредством   которого   будут   осуществляться</w:t>
      </w:r>
    </w:p>
    <w:p w:rsidR="009472EE" w:rsidRDefault="009472EE">
      <w:pPr>
        <w:pStyle w:val="ConsPlusNonformat"/>
        <w:jc w:val="both"/>
      </w:pPr>
      <w:r>
        <w:t xml:space="preserve">предоставление   доступа  неограниченному  кругу  лиц  и  иные  действия  </w:t>
      </w:r>
      <w:proofErr w:type="gramStart"/>
      <w:r>
        <w:t>с</w:t>
      </w:r>
      <w:proofErr w:type="gramEnd"/>
    </w:p>
    <w:p w:rsidR="009472EE" w:rsidRDefault="009472EE">
      <w:pPr>
        <w:pStyle w:val="ConsPlusNonformat"/>
        <w:jc w:val="both"/>
      </w:pPr>
      <w:r>
        <w:t>персональными   данными:   официальный   Интернет-сайт  города  Барнаула  -</w:t>
      </w:r>
    </w:p>
    <w:p w:rsidR="009472EE" w:rsidRDefault="009472EE">
      <w:pPr>
        <w:pStyle w:val="ConsPlusNonformat"/>
        <w:jc w:val="both"/>
      </w:pPr>
      <w:proofErr w:type="gramStart"/>
      <w:r>
        <w:t>https://barnaul.org).</w:t>
      </w:r>
      <w:proofErr w:type="gramEnd"/>
    </w:p>
    <w:p w:rsidR="009472EE" w:rsidRDefault="009472EE">
      <w:pPr>
        <w:pStyle w:val="ConsPlusNonformat"/>
        <w:jc w:val="both"/>
      </w:pPr>
      <w:r>
        <w:t xml:space="preserve">    Категории   и  перечень  персональных  данных,  на  обработку  в  форме</w:t>
      </w:r>
    </w:p>
    <w:p w:rsidR="009472EE" w:rsidRDefault="009472EE">
      <w:pPr>
        <w:pStyle w:val="ConsPlusNonformat"/>
        <w:jc w:val="both"/>
      </w:pPr>
      <w:proofErr w:type="gramStart"/>
      <w:r>
        <w:t>распространения</w:t>
      </w:r>
      <w:proofErr w:type="gramEnd"/>
      <w:r>
        <w:t xml:space="preserve"> которых я даю согласие:</w:t>
      </w:r>
    </w:p>
    <w:p w:rsidR="009472EE" w:rsidRDefault="009472EE">
      <w:pPr>
        <w:pStyle w:val="ConsPlusNonformat"/>
        <w:jc w:val="both"/>
      </w:pPr>
      <w:r>
        <w:t xml:space="preserve">    персональные  данные: фамилия, имя, отчество (последнее - при наличии),</w:t>
      </w:r>
    </w:p>
    <w:p w:rsidR="009472EE" w:rsidRDefault="009472EE">
      <w:pPr>
        <w:pStyle w:val="ConsPlusNonformat"/>
        <w:jc w:val="both"/>
      </w:pPr>
      <w:r>
        <w:t>дата  рождения,  возраст,  место жительства, сведения об образовании, месте</w:t>
      </w:r>
    </w:p>
    <w:p w:rsidR="009472EE" w:rsidRDefault="009472EE">
      <w:pPr>
        <w:pStyle w:val="ConsPlusNonformat"/>
        <w:jc w:val="both"/>
      </w:pPr>
      <w:r>
        <w:t>учебы;</w:t>
      </w:r>
    </w:p>
    <w:p w:rsidR="009472EE" w:rsidRDefault="009472EE">
      <w:pPr>
        <w:pStyle w:val="ConsPlusNonformat"/>
        <w:jc w:val="both"/>
      </w:pPr>
      <w:r>
        <w:t xml:space="preserve">    биометрические персональные данные: фото- и видеоизображение.</w:t>
      </w:r>
    </w:p>
    <w:p w:rsidR="009472EE" w:rsidRDefault="009472EE">
      <w:pPr>
        <w:pStyle w:val="ConsPlusNonformat"/>
        <w:jc w:val="both"/>
      </w:pPr>
      <w:r>
        <w:t xml:space="preserve">    Условия  и  запреты  на  обработку  вышеуказанных  персональных  данных</w:t>
      </w:r>
    </w:p>
    <w:p w:rsidR="009472EE" w:rsidRDefault="009472EE">
      <w:pPr>
        <w:pStyle w:val="ConsPlusNonformat"/>
        <w:jc w:val="both"/>
      </w:pPr>
      <w:r>
        <w:t>(нужное отметить):</w:t>
      </w:r>
    </w:p>
    <w:p w:rsidR="009472EE" w:rsidRDefault="009472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7"/>
        <w:gridCol w:w="8220"/>
      </w:tblGrid>
      <w:tr w:rsidR="009472EE">
        <w:tc>
          <w:tcPr>
            <w:tcW w:w="847" w:type="dxa"/>
          </w:tcPr>
          <w:p w:rsidR="009472EE" w:rsidRDefault="009472EE">
            <w:pPr>
              <w:pStyle w:val="ConsPlusNormal"/>
            </w:pPr>
          </w:p>
        </w:tc>
        <w:tc>
          <w:tcPr>
            <w:tcW w:w="8220" w:type="dxa"/>
          </w:tcPr>
          <w:p w:rsidR="009472EE" w:rsidRDefault="009472EE">
            <w:pPr>
              <w:pStyle w:val="ConsPlusNormal"/>
              <w:jc w:val="both"/>
            </w:pPr>
            <w:r>
              <w:t>не устанавливаю</w:t>
            </w:r>
          </w:p>
        </w:tc>
      </w:tr>
      <w:tr w:rsidR="009472EE">
        <w:tc>
          <w:tcPr>
            <w:tcW w:w="847" w:type="dxa"/>
          </w:tcPr>
          <w:p w:rsidR="009472EE" w:rsidRDefault="009472EE">
            <w:pPr>
              <w:pStyle w:val="ConsPlusNormal"/>
            </w:pPr>
          </w:p>
        </w:tc>
        <w:tc>
          <w:tcPr>
            <w:tcW w:w="8220" w:type="dxa"/>
          </w:tcPr>
          <w:p w:rsidR="009472EE" w:rsidRDefault="009472EE">
            <w:pPr>
              <w:pStyle w:val="ConsPlusNormal"/>
              <w:jc w:val="both"/>
            </w:pPr>
            <w:proofErr w:type="gramStart"/>
            <w:r>
              <w:t>устанавливаю следующие условия</w:t>
            </w:r>
            <w:proofErr w:type="gramEnd"/>
            <w:r>
              <w:t xml:space="preserve"> и запреты на обработку определенных персональных данных (кроме получения доступа): ______________________________________________________________</w:t>
            </w:r>
          </w:p>
          <w:p w:rsidR="009472EE" w:rsidRDefault="009472EE">
            <w:pPr>
              <w:pStyle w:val="ConsPlusNormal"/>
              <w:jc w:val="both"/>
            </w:pPr>
            <w:r>
              <w:t>______________________________________________________________</w:t>
            </w:r>
          </w:p>
          <w:p w:rsidR="009472EE" w:rsidRDefault="009472EE">
            <w:pPr>
              <w:pStyle w:val="ConsPlusNormal"/>
              <w:jc w:val="both"/>
            </w:pPr>
            <w:r>
              <w:t>______________________________________________________________</w:t>
            </w:r>
          </w:p>
        </w:tc>
      </w:tr>
    </w:tbl>
    <w:p w:rsidR="009472EE" w:rsidRDefault="009472EE">
      <w:pPr>
        <w:pStyle w:val="ConsPlusNormal"/>
        <w:jc w:val="both"/>
      </w:pPr>
    </w:p>
    <w:p w:rsidR="009472EE" w:rsidRDefault="009472EE">
      <w:pPr>
        <w:pStyle w:val="ConsPlusNormal"/>
        <w:ind w:firstLine="540"/>
        <w:jc w:val="both"/>
      </w:pPr>
      <w: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p w:rsidR="009472EE" w:rsidRDefault="009472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7"/>
        <w:gridCol w:w="8220"/>
      </w:tblGrid>
      <w:tr w:rsidR="009472EE">
        <w:tc>
          <w:tcPr>
            <w:tcW w:w="847" w:type="dxa"/>
          </w:tcPr>
          <w:p w:rsidR="009472EE" w:rsidRDefault="009472EE">
            <w:pPr>
              <w:pStyle w:val="ConsPlusNormal"/>
            </w:pPr>
          </w:p>
        </w:tc>
        <w:tc>
          <w:tcPr>
            <w:tcW w:w="8220" w:type="dxa"/>
          </w:tcPr>
          <w:p w:rsidR="009472EE" w:rsidRDefault="009472EE">
            <w:pPr>
              <w:pStyle w:val="ConsPlusNormal"/>
              <w:jc w:val="both"/>
            </w:pPr>
            <w:r>
              <w:t>не устанавливаю</w:t>
            </w:r>
          </w:p>
        </w:tc>
      </w:tr>
      <w:tr w:rsidR="009472EE">
        <w:tc>
          <w:tcPr>
            <w:tcW w:w="847" w:type="dxa"/>
          </w:tcPr>
          <w:p w:rsidR="009472EE" w:rsidRDefault="009472EE">
            <w:pPr>
              <w:pStyle w:val="ConsPlusNormal"/>
            </w:pPr>
          </w:p>
        </w:tc>
        <w:tc>
          <w:tcPr>
            <w:tcW w:w="8220" w:type="dxa"/>
          </w:tcPr>
          <w:p w:rsidR="009472EE" w:rsidRDefault="009472EE">
            <w:pPr>
              <w:pStyle w:val="ConsPlusNormal"/>
              <w:jc w:val="both"/>
            </w:pPr>
            <w:proofErr w:type="gramStart"/>
            <w:r>
              <w:t>устанавливаю следующие условия</w:t>
            </w:r>
            <w:proofErr w:type="gramEnd"/>
            <w:r>
              <w:t>: ________________________________</w:t>
            </w:r>
          </w:p>
          <w:p w:rsidR="009472EE" w:rsidRDefault="009472EE">
            <w:pPr>
              <w:pStyle w:val="ConsPlusNormal"/>
              <w:jc w:val="both"/>
            </w:pPr>
            <w:r>
              <w:t>______________________________________________________________</w:t>
            </w:r>
          </w:p>
        </w:tc>
      </w:tr>
    </w:tbl>
    <w:p w:rsidR="009472EE" w:rsidRDefault="009472EE">
      <w:pPr>
        <w:pStyle w:val="ConsPlusNormal"/>
        <w:jc w:val="both"/>
      </w:pPr>
    </w:p>
    <w:p w:rsidR="009472EE" w:rsidRDefault="009472EE">
      <w:pPr>
        <w:pStyle w:val="ConsPlusNormal"/>
        <w:ind w:firstLine="540"/>
        <w:jc w:val="both"/>
      </w:pPr>
      <w:r>
        <w:t xml:space="preserve">Настоящее согласие действует </w:t>
      </w:r>
      <w:proofErr w:type="gramStart"/>
      <w:r>
        <w:t>с даты</w:t>
      </w:r>
      <w:proofErr w:type="gramEnd"/>
      <w:r>
        <w:t xml:space="preserve"> его подписания до даты его прекращения на основании письменного требования субъекта персональных данных, предусмотренного </w:t>
      </w:r>
      <w:hyperlink r:id="rId29">
        <w:r>
          <w:rPr>
            <w:color w:val="0000FF"/>
          </w:rPr>
          <w:t>частью 12 статьи 10.1</w:t>
        </w:r>
      </w:hyperlink>
      <w:r>
        <w:t xml:space="preserve"> Федерального закона от 27.07.2006 N 152-ФЗ "О персональных данных". Оператор обязан прекратить обработку персональных данных с момента поступления оператору требования, указанного в </w:t>
      </w:r>
      <w:hyperlink r:id="rId30">
        <w:r>
          <w:rPr>
            <w:color w:val="0000FF"/>
          </w:rPr>
          <w:t>части 12 статьи 10.1</w:t>
        </w:r>
      </w:hyperlink>
      <w:r>
        <w:t xml:space="preserve"> Федерального закона от 27.07.2006 N 152-ФЗ.</w:t>
      </w:r>
    </w:p>
    <w:p w:rsidR="009472EE" w:rsidRDefault="009472E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9"/>
        <w:gridCol w:w="340"/>
        <w:gridCol w:w="1701"/>
        <w:gridCol w:w="340"/>
        <w:gridCol w:w="2551"/>
      </w:tblGrid>
      <w:tr w:rsidR="009472EE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2EE" w:rsidRDefault="009472E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72EE" w:rsidRDefault="009472EE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2EE" w:rsidRDefault="009472E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72EE" w:rsidRDefault="009472EE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472EE" w:rsidRDefault="009472EE">
            <w:pPr>
              <w:pStyle w:val="ConsPlusNormal"/>
              <w:jc w:val="center"/>
            </w:pPr>
            <w:r>
              <w:t>"__" __________ 20__</w:t>
            </w:r>
          </w:p>
        </w:tc>
      </w:tr>
      <w:tr w:rsidR="009472EE"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2EE" w:rsidRDefault="009472EE">
            <w:pPr>
              <w:pStyle w:val="ConsPlusNormal"/>
              <w:jc w:val="center"/>
            </w:pPr>
            <w:r>
              <w:t>Ф.И.О. (последнее - при наличии) субъекта персональных данных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72EE" w:rsidRDefault="009472EE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2EE" w:rsidRDefault="009472EE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72EE" w:rsidRDefault="009472EE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472EE" w:rsidRDefault="009472EE">
            <w:pPr>
              <w:pStyle w:val="ConsPlusNormal"/>
              <w:jc w:val="center"/>
            </w:pPr>
            <w:r>
              <w:t>дата подписания</w:t>
            </w:r>
          </w:p>
        </w:tc>
      </w:tr>
    </w:tbl>
    <w:p w:rsidR="009472EE" w:rsidRDefault="009472EE">
      <w:pPr>
        <w:pStyle w:val="ConsPlusNormal"/>
        <w:jc w:val="both"/>
      </w:pPr>
    </w:p>
    <w:p w:rsidR="009472EE" w:rsidRDefault="009472EE">
      <w:pPr>
        <w:pStyle w:val="ConsPlusNormal"/>
        <w:jc w:val="both"/>
      </w:pPr>
    </w:p>
    <w:p w:rsidR="009472EE" w:rsidRDefault="009472E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7066" w:rsidRDefault="009472EE"/>
    <w:sectPr w:rsidR="00497066" w:rsidSect="00964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2EE"/>
    <w:rsid w:val="006D6DAC"/>
    <w:rsid w:val="009472EE"/>
    <w:rsid w:val="00B9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72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472E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472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472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72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472E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472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472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6179E61812604FD2DF3BB8CCCA9E6DB4CCB405006FB8746B8DF2F2B0EA8033DB4EA3D1EC6EF9BE0B21F9DF566CB144Q6Z1G" TargetMode="External"/><Relationship Id="rId13" Type="http://schemas.openxmlformats.org/officeDocument/2006/relationships/hyperlink" Target="consultantplus://offline/ref=986179E61812604FD2DF3BB8CCCA9E6DB4CCB405066DBB706381AFF8B8B38C31DC41FCD4EB7FF9BE0F3FF9D74165E5172630A325FB504087649170D3Q8ZEG" TargetMode="External"/><Relationship Id="rId18" Type="http://schemas.openxmlformats.org/officeDocument/2006/relationships/hyperlink" Target="consultantplus://offline/ref=986179E61812604FD2DF25B5DAA6C061B1C6ED0E006CB0253FD2A9AFE7E38A649C01FA81AA38FFEB5E7BACDA496AAF466A7BAC24FDQ4ZDG" TargetMode="External"/><Relationship Id="rId26" Type="http://schemas.openxmlformats.org/officeDocument/2006/relationships/hyperlink" Target="consultantplus://offline/ref=986179E61812604FD2DF25B5DAA6C061B6C4E30A076CB0253FD2A9AFE7E38A649C01FA81A83BF6B80734AD860C3BBC47667BAE2CE14C408DQ7Z9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86179E61812604FD2DF3BB8CCCA9E6DB4CCB405066CBE766583AFF8B8B38C31DC41FCD4EB7FF9BE0F3FF9D64A65E5172630A325FB504087649170D3Q8ZEG" TargetMode="External"/><Relationship Id="rId7" Type="http://schemas.openxmlformats.org/officeDocument/2006/relationships/hyperlink" Target="consultantplus://offline/ref=986179E61812604FD2DF3BB8CCCA9E6DB4CCB405066CBE766583AFF8B8B38C31DC41FCD4EB7FF9BE0F3FF9D74E65E5172630A325FB504087649170D3Q8ZEG" TargetMode="External"/><Relationship Id="rId12" Type="http://schemas.openxmlformats.org/officeDocument/2006/relationships/hyperlink" Target="consultantplus://offline/ref=986179E61812604FD2DF3BB8CCCA9E6DB4CCB405066CBE766583AFF8B8B38C31DC41FCD4EB7FF9BE0F3FF9D74E65E5172630A325FB504087649170D3Q8ZEG" TargetMode="External"/><Relationship Id="rId17" Type="http://schemas.openxmlformats.org/officeDocument/2006/relationships/hyperlink" Target="consultantplus://offline/ref=986179E61812604FD2DF3BB8CCCA9E6DB4CCB405066CBE766583AFF8B8B38C31DC41FCD4EB7FF9BE0F3FF9D74065E5172630A325FB504087649170D3Q8ZEG" TargetMode="External"/><Relationship Id="rId25" Type="http://schemas.openxmlformats.org/officeDocument/2006/relationships/hyperlink" Target="consultantplus://offline/ref=986179E61812604FD2DF3BB8CCCA9E6DB4CCB405066CBE766583AFF8B8B38C31DC41FCD4EB7FF9BE0F3FF9D64C65E5172630A325FB504087649170D3Q8ZE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86179E61812604FD2DF25B5DAA6C061B1CFE80E0F6AB0253FD2A9AFE7E38A648E01A28DA93FEABF0721FBD74AQ6ZDG" TargetMode="External"/><Relationship Id="rId20" Type="http://schemas.openxmlformats.org/officeDocument/2006/relationships/hyperlink" Target="consultantplus://offline/ref=986179E61812604FD2DF3BB8CCCA9E6DB4CCB405066CBE766583AFF8B8B38C31DC41FCD4EB7FF9BE0F3FF9D64A65E5172630A325FB504087649170D3Q8ZEG" TargetMode="External"/><Relationship Id="rId29" Type="http://schemas.openxmlformats.org/officeDocument/2006/relationships/hyperlink" Target="consultantplus://offline/ref=986179E61812604FD2DF25B5DAA6C061B6C4E30A076CB0253FD2A9AFE7E38A649C01FA84A030A0EE4B6AF4D64C70B14E7C67AE26QFZC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86179E61812604FD2DF3BB8CCCA9E6DB4CCB405066DBB706381AFF8B8B38C31DC41FCD4EB7FF9BE0F3FF9D74E65E5172630A325FB504087649170D3Q8ZEG" TargetMode="External"/><Relationship Id="rId11" Type="http://schemas.openxmlformats.org/officeDocument/2006/relationships/hyperlink" Target="consultantplus://offline/ref=986179E61812604FD2DF3BB8CCCA9E6DB4CCB405066DBB706381AFF8B8B38C31DC41FCD4EB7FF9BE0F3FF9D74165E5172630A325FB504087649170D3Q8ZEG" TargetMode="External"/><Relationship Id="rId24" Type="http://schemas.openxmlformats.org/officeDocument/2006/relationships/hyperlink" Target="consultantplus://offline/ref=986179E61812604FD2DF25B5DAA6C061B1C5EC0B006CB0253FD2A9AFE7E38A648E01A28DA93FEABF0721FBD74AQ6ZDG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986179E61812604FD2DF25B5DAA6C061B6C4E30A076CB0253FD2A9AFE7E38A648E01A28DA93FEABF0721FBD74AQ6ZDG" TargetMode="External"/><Relationship Id="rId23" Type="http://schemas.openxmlformats.org/officeDocument/2006/relationships/hyperlink" Target="consultantplus://offline/ref=986179E61812604FD2DF3BB8CCCA9E6DB4CCB4050F6CB27B668DF2F2B0EA8033DB4EA3C3EC36F5BF0F3FF1D6433AE0023768AF20E14E4891789372QDZ2G" TargetMode="External"/><Relationship Id="rId28" Type="http://schemas.openxmlformats.org/officeDocument/2006/relationships/hyperlink" Target="consultantplus://offline/ref=986179E61812604FD2DF25B5DAA6C061B6C4E30A076CB0253FD2A9AFE7E38A649C01FA83AC30A0EE4B6AF4D64C70B14E7C67AE26QFZCG" TargetMode="External"/><Relationship Id="rId10" Type="http://schemas.openxmlformats.org/officeDocument/2006/relationships/hyperlink" Target="consultantplus://offline/ref=986179E61812604FD2DF3BB8CCCA9E6DB4CCB405066DBB706381AFF8B8B38C31DC41FCD4EB7FF9BE0F3FF9D74F65E5172630A325FB504087649170D3Q8ZEG" TargetMode="External"/><Relationship Id="rId19" Type="http://schemas.openxmlformats.org/officeDocument/2006/relationships/hyperlink" Target="consultantplus://offline/ref=986179E61812604FD2DF3BB8CCCA9E6DB4CCB405066CBE766583AFF8B8B38C31DC41FCD4EB7FF9BE0F3FF9D64865E5172630A325FB504087649170D3Q8ZEG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86179E61812604FD2DF3BB8CCCA9E6DB4CCB405006FB97B658DF2F2B0EA8033DB4EA3D1EC6EF9BE0B21F9DF566CB144Q6Z1G" TargetMode="External"/><Relationship Id="rId14" Type="http://schemas.openxmlformats.org/officeDocument/2006/relationships/hyperlink" Target="consultantplus://offline/ref=986179E61812604FD2DF25B5DAA6C061B6C4E30A076CB0253FD2A9AFE7E38A648E01A28DA93FEABF0721FBD74AQ6ZDG" TargetMode="External"/><Relationship Id="rId22" Type="http://schemas.openxmlformats.org/officeDocument/2006/relationships/hyperlink" Target="consultantplus://offline/ref=986179E61812604FD2DF3BB8CCCA9E6DB4CCB405066CBE766583AFF8B8B38C31DC41FCD4EB7FF9BE0F3FF9D64B65E5172630A325FB504087649170D3Q8ZEG" TargetMode="External"/><Relationship Id="rId27" Type="http://schemas.openxmlformats.org/officeDocument/2006/relationships/hyperlink" Target="consultantplus://offline/ref=986179E61812604FD2DF3BB8CCCA9E6DB4CCB405066CBE766583AFF8B8B38C31DC41FCD4EB7FF9BE0F3FF9D54B65E5172630A325FB504087649170D3Q8ZEG" TargetMode="External"/><Relationship Id="rId30" Type="http://schemas.openxmlformats.org/officeDocument/2006/relationships/hyperlink" Target="consultantplus://offline/ref=986179E61812604FD2DF25B5DAA6C061B6C4E30A076CB0253FD2A9AFE7E38A649C01FA84A030A0EE4B6AF4D64C70B14E7C67AE26QFZ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5934</Words>
  <Characters>33829</Characters>
  <Application>Microsoft Office Word</Application>
  <DocSecurity>0</DocSecurity>
  <Lines>281</Lines>
  <Paragraphs>79</Paragraphs>
  <ScaleCrop>false</ScaleCrop>
  <Company/>
  <LinksUpToDate>false</LinksUpToDate>
  <CharactersWithSpaces>39684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Астапов Кирилл</dc:creator>
  <cp:lastModifiedBy>Астапов Кирилл</cp:lastModifiedBy>
  <cp:revision>1</cp:revision>
  <dcterms:created xsi:type="dcterms:W3CDTF">2023-08-14T06:25:00Z</dcterms:created>
  <dcterms:modified xsi:type="dcterms:W3CDTF">2023-08-14T06:29:00Z</dcterms:modified>
</cp:coreProperties>
</file>