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7AAC" w14:textId="77777777" w:rsidR="003F1E07" w:rsidRDefault="009A73F3" w:rsidP="009731D4">
      <w:pPr>
        <w:tabs>
          <w:tab w:val="left" w:pos="8200"/>
        </w:tabs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0A75EF" wp14:editId="3B5B38C7">
            <wp:simplePos x="0" y="0"/>
            <wp:positionH relativeFrom="column">
              <wp:posOffset>-445193</wp:posOffset>
            </wp:positionH>
            <wp:positionV relativeFrom="paragraph">
              <wp:posOffset>-468927</wp:posOffset>
            </wp:positionV>
            <wp:extent cx="7615501" cy="3381375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501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FD7CD" w14:textId="77777777" w:rsidR="00F27506" w:rsidRDefault="00F27506" w:rsidP="003F1E07">
      <w:pPr>
        <w:tabs>
          <w:tab w:val="left" w:pos="8200"/>
        </w:tabs>
        <w:ind w:left="851"/>
        <w:jc w:val="right"/>
        <w:rPr>
          <w:noProof/>
          <w:lang w:eastAsia="ru-RU"/>
        </w:rPr>
      </w:pPr>
    </w:p>
    <w:p w14:paraId="7846999A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shd w:val="clear" w:color="auto" w:fill="FFFFFF"/>
        </w:rPr>
      </w:pPr>
    </w:p>
    <w:tbl>
      <w:tblPr>
        <w:tblStyle w:val="a8"/>
        <w:tblpPr w:leftFromText="180" w:rightFromText="180" w:vertAnchor="text" w:horzAnchor="margin" w:tblpXSpec="center" w:tblpY="3528"/>
        <w:tblW w:w="8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4117"/>
      </w:tblGrid>
      <w:tr w:rsidR="00064C7D" w14:paraId="1C8198B5" w14:textId="77777777" w:rsidTr="00064C7D">
        <w:tc>
          <w:tcPr>
            <w:tcW w:w="3975" w:type="dxa"/>
            <w:vAlign w:val="center"/>
          </w:tcPr>
          <w:p w14:paraId="477FA9BF" w14:textId="77777777" w:rsidR="00064C7D" w:rsidRDefault="00064C7D" w:rsidP="00064C7D">
            <w:pPr>
              <w:tabs>
                <w:tab w:val="left" w:pos="8200"/>
              </w:tabs>
              <w:jc w:val="center"/>
              <w:rPr>
                <w:noProof/>
                <w:lang w:eastAsia="ru-RU"/>
              </w:rPr>
            </w:pPr>
          </w:p>
        </w:tc>
        <w:tc>
          <w:tcPr>
            <w:tcW w:w="4117" w:type="dxa"/>
            <w:vAlign w:val="center"/>
          </w:tcPr>
          <w:p w14:paraId="079FE785" w14:textId="77777777" w:rsidR="00064C7D" w:rsidRDefault="00064C7D" w:rsidP="00064C7D">
            <w:pPr>
              <w:tabs>
                <w:tab w:val="left" w:pos="8200"/>
              </w:tabs>
              <w:jc w:val="center"/>
              <w:rPr>
                <w:noProof/>
                <w:lang w:eastAsia="ru-RU"/>
              </w:rPr>
            </w:pPr>
          </w:p>
        </w:tc>
      </w:tr>
    </w:tbl>
    <w:p w14:paraId="32CC24DB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shd w:val="clear" w:color="auto" w:fill="FFFFFF"/>
        </w:rPr>
      </w:pPr>
    </w:p>
    <w:p w14:paraId="5CAEBBE0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shd w:val="clear" w:color="auto" w:fill="FFFFFF"/>
        </w:rPr>
      </w:pPr>
    </w:p>
    <w:p w14:paraId="366A63CE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shd w:val="clear" w:color="auto" w:fill="FFFFFF"/>
        </w:rPr>
      </w:pPr>
    </w:p>
    <w:p w14:paraId="2A83B11A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</w:p>
    <w:p w14:paraId="192DEF11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</w:p>
    <w:p w14:paraId="123910A2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</w:p>
    <w:p w14:paraId="323FC5D5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</w:p>
    <w:p w14:paraId="539551F2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</w:p>
    <w:p w14:paraId="22759B64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</w:p>
    <w:p w14:paraId="14D70314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</w:p>
    <w:p w14:paraId="179DCF24" w14:textId="77777777" w:rsidR="00064C7D" w:rsidRDefault="00125398" w:rsidP="001253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  <w:r w:rsidRPr="00B620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359DF3CC" wp14:editId="079EBA38">
            <wp:extent cx="2362200" cy="557650"/>
            <wp:effectExtent l="0" t="0" r="0" b="0"/>
            <wp:docPr id="1" name="Рисунок 1" descr="C:\Users\zalmpc-n48\Desktop\ВАЖНОЕ\logo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mpc-n48\Desktop\ВАЖНОЕ\logo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2" b="31249"/>
                    <a:stretch/>
                  </pic:blipFill>
                  <pic:spPr bwMode="auto">
                    <a:xfrm>
                      <a:off x="0" y="0"/>
                      <a:ext cx="2473690" cy="5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04663" w14:textId="77777777" w:rsidR="00064C7D" w:rsidRDefault="00064C7D" w:rsidP="00662E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  <w:lang w:eastAsia="ru-RU"/>
        </w:rPr>
      </w:pPr>
    </w:p>
    <w:p w14:paraId="1D39012F" w14:textId="77777777" w:rsidR="00125398" w:rsidRPr="00125398" w:rsidRDefault="00125398" w:rsidP="00125398">
      <w:pPr>
        <w:tabs>
          <w:tab w:val="left" w:pos="-540"/>
          <w:tab w:val="left" w:pos="2700"/>
          <w:tab w:val="left" w:pos="2880"/>
          <w:tab w:val="left" w:pos="306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Санкт-Петербургский политехнический университет Петра Великого</w:t>
      </w:r>
    </w:p>
    <w:p w14:paraId="2EEF2AE9" w14:textId="77777777" w:rsidR="00125398" w:rsidRPr="00125398" w:rsidRDefault="00125398" w:rsidP="001253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398">
        <w:rPr>
          <w:rFonts w:ascii="Times New Roman" w:eastAsia="Calibri" w:hAnsi="Times New Roman" w:cs="Times New Roman"/>
          <w:sz w:val="28"/>
          <w:szCs w:val="28"/>
        </w:rPr>
        <w:t>Институт биомедицинских систем и биотехнологий</w:t>
      </w:r>
    </w:p>
    <w:p w14:paraId="284E0762" w14:textId="55E00C9E" w:rsidR="00125398" w:rsidRPr="00125398" w:rsidRDefault="00E17571" w:rsidP="001253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398">
        <w:rPr>
          <w:rFonts w:ascii="Times New Roman" w:eastAsia="Calibri" w:hAnsi="Times New Roman" w:cs="Times New Roman"/>
          <w:sz w:val="28"/>
          <w:szCs w:val="28"/>
        </w:rPr>
        <w:t xml:space="preserve">ПРИГЛАШАЮТ ПРИНЯТЬ УЧАСТИЕ В </w:t>
      </w:r>
    </w:p>
    <w:p w14:paraId="547E132A" w14:textId="7E0B6C77" w:rsidR="00E17571" w:rsidRDefault="00F7353C" w:rsidP="001253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17571" w:rsidRPr="00E17571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 w:rsidR="00E17571">
        <w:rPr>
          <w:rFonts w:ascii="Times New Roman" w:eastAsia="Calibri" w:hAnsi="Times New Roman" w:cs="Times New Roman"/>
          <w:sz w:val="28"/>
          <w:szCs w:val="28"/>
        </w:rPr>
        <w:t>ОЙ</w:t>
      </w:r>
      <w:r w:rsidR="00E17571" w:rsidRPr="00E17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571" w:rsidRPr="00AA2867">
        <w:rPr>
          <w:rFonts w:ascii="Times New Roman" w:eastAsia="Calibri" w:hAnsi="Times New Roman" w:cs="Times New Roman"/>
          <w:sz w:val="28"/>
          <w:szCs w:val="28"/>
        </w:rPr>
        <w:t>НАУЧНО</w:t>
      </w:r>
      <w:r w:rsidRPr="00AA286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ПРАКТИЧЕСКОЙ</w:t>
      </w:r>
      <w:r w:rsidR="00E17571" w:rsidRPr="00E175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B226ED" w14:textId="38D7C05F" w:rsidR="00125398" w:rsidRDefault="00E17571" w:rsidP="00125398">
      <w:pPr>
        <w:spacing w:after="0"/>
        <w:jc w:val="center"/>
        <w:rPr>
          <w:rFonts w:ascii="Times New Roman" w:eastAsia="Calibri" w:hAnsi="Times New Roman" w:cs="Times New Roman"/>
          <w:b/>
          <w:i/>
          <w:color w:val="00B050"/>
          <w:sz w:val="36"/>
          <w:szCs w:val="36"/>
        </w:rPr>
      </w:pPr>
      <w:r w:rsidRPr="00E17571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7571">
        <w:rPr>
          <w:rFonts w:ascii="Times New Roman" w:eastAsia="Calibri" w:hAnsi="Times New Roman" w:cs="Times New Roman"/>
          <w:sz w:val="28"/>
          <w:szCs w:val="28"/>
        </w:rPr>
        <w:t xml:space="preserve"> ДЛЯ СТУДЕНТОВ, АСПИРАНТОВ И МОЛОДЫХ УЧЕНЫХ </w:t>
      </w:r>
    </w:p>
    <w:p w14:paraId="23CE0732" w14:textId="4F69A0B5" w:rsidR="00F7353C" w:rsidRPr="00125398" w:rsidRDefault="00F7353C" w:rsidP="00125398">
      <w:pPr>
        <w:spacing w:after="0"/>
        <w:jc w:val="center"/>
        <w:rPr>
          <w:rFonts w:ascii="Times New Roman" w:eastAsia="Calibri" w:hAnsi="Times New Roman" w:cs="Times New Roman"/>
          <w:color w:val="00B05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00B050"/>
          <w:sz w:val="36"/>
          <w:szCs w:val="36"/>
        </w:rPr>
        <w:tab/>
        <w:t>ПОЛИТЕХ НАУКАМ О ЖИЗНИ</w:t>
      </w:r>
    </w:p>
    <w:p w14:paraId="648BFE74" w14:textId="41818ED4" w:rsidR="00125398" w:rsidRDefault="00F7353C" w:rsidP="00125398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>24</w:t>
      </w:r>
      <w:r w:rsidR="00125398" w:rsidRPr="00125398"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 – </w:t>
      </w: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>27</w:t>
      </w:r>
      <w:r w:rsidR="00125398" w:rsidRPr="00125398"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>ОКТЯБРЯ</w:t>
      </w:r>
      <w:r w:rsidR="00125398" w:rsidRPr="00125398"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 202</w:t>
      </w: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>3</w:t>
      </w:r>
      <w:r w:rsidR="00125398" w:rsidRPr="00125398"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 года</w:t>
      </w:r>
    </w:p>
    <w:p w14:paraId="04D3B92C" w14:textId="77777777" w:rsidR="00121F56" w:rsidRDefault="00121F56" w:rsidP="00125398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Конференция посвящена 90-летию со дня рождения </w:t>
      </w:r>
    </w:p>
    <w:p w14:paraId="22513CCD" w14:textId="541A0236" w:rsidR="00121F56" w:rsidRPr="00125398" w:rsidRDefault="00121F56" w:rsidP="00125398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Валентина Николаевича </w:t>
      </w:r>
      <w:proofErr w:type="spellStart"/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>Рыбчина</w:t>
      </w:r>
      <w:proofErr w:type="spellEnd"/>
    </w:p>
    <w:p w14:paraId="69AD965C" w14:textId="77777777" w:rsidR="004E6CAE" w:rsidRPr="00125398" w:rsidRDefault="004E6CAE" w:rsidP="00125398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36E28AE" w14:textId="77777777" w:rsidR="00125398" w:rsidRPr="00FD2C22" w:rsidRDefault="00125398" w:rsidP="001253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C22">
        <w:rPr>
          <w:rFonts w:ascii="Times New Roman" w:eastAsia="Calibri" w:hAnsi="Times New Roman" w:cs="Times New Roman"/>
          <w:b/>
          <w:sz w:val="28"/>
          <w:szCs w:val="28"/>
        </w:rPr>
        <w:t>Основные научные направления конференции:</w:t>
      </w:r>
    </w:p>
    <w:p w14:paraId="741B6C35" w14:textId="77777777" w:rsidR="00125398" w:rsidRPr="004E6CAE" w:rsidRDefault="00125398" w:rsidP="00125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AE">
        <w:rPr>
          <w:rFonts w:ascii="Times New Roman" w:eastAsia="Calibri" w:hAnsi="Times New Roman" w:cs="Times New Roman"/>
          <w:sz w:val="28"/>
          <w:szCs w:val="28"/>
        </w:rPr>
        <w:t>- Биофизика</w:t>
      </w:r>
      <w:r w:rsidR="00E17571" w:rsidRPr="004E6CA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E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571" w:rsidRPr="004E6CAE">
        <w:rPr>
          <w:rFonts w:ascii="Times New Roman" w:eastAsia="Calibri" w:hAnsi="Times New Roman" w:cs="Times New Roman"/>
          <w:sz w:val="28"/>
          <w:szCs w:val="28"/>
        </w:rPr>
        <w:t>м</w:t>
      </w:r>
      <w:r w:rsidRPr="004E6CAE">
        <w:rPr>
          <w:rFonts w:ascii="Times New Roman" w:eastAsia="Calibri" w:hAnsi="Times New Roman" w:cs="Times New Roman"/>
          <w:sz w:val="28"/>
          <w:szCs w:val="28"/>
        </w:rPr>
        <w:t>едицинская физика</w:t>
      </w:r>
    </w:p>
    <w:p w14:paraId="5B1314A7" w14:textId="77777777" w:rsidR="00125398" w:rsidRPr="004E6CAE" w:rsidRDefault="00125398" w:rsidP="00125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AE">
        <w:rPr>
          <w:rFonts w:ascii="Times New Roman" w:eastAsia="Calibri" w:hAnsi="Times New Roman" w:cs="Times New Roman"/>
          <w:sz w:val="28"/>
          <w:szCs w:val="28"/>
        </w:rPr>
        <w:t>- Молекулярная и клеточная биология</w:t>
      </w:r>
    </w:p>
    <w:p w14:paraId="060C3DFD" w14:textId="77777777" w:rsidR="00E17571" w:rsidRPr="004E6CAE" w:rsidRDefault="00125398" w:rsidP="00125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16019244"/>
      <w:r w:rsidRPr="004E6C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7571" w:rsidRPr="004E6CAE">
        <w:rPr>
          <w:rFonts w:ascii="Times New Roman" w:eastAsia="Calibri" w:hAnsi="Times New Roman" w:cs="Times New Roman"/>
          <w:sz w:val="28"/>
          <w:szCs w:val="28"/>
        </w:rPr>
        <w:t>Физиология и патофизиология</w:t>
      </w:r>
    </w:p>
    <w:bookmarkEnd w:id="0"/>
    <w:p w14:paraId="1EB2B4EE" w14:textId="77777777" w:rsidR="00E17571" w:rsidRPr="004E6CAE" w:rsidRDefault="00E17571" w:rsidP="00125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AE">
        <w:rPr>
          <w:rFonts w:ascii="Times New Roman" w:eastAsia="Calibri" w:hAnsi="Times New Roman" w:cs="Times New Roman"/>
          <w:sz w:val="28"/>
          <w:szCs w:val="28"/>
        </w:rPr>
        <w:t>- Прикладная биотехнология</w:t>
      </w:r>
    </w:p>
    <w:p w14:paraId="48D3D3C5" w14:textId="71B48ABE" w:rsidR="004E6CAE" w:rsidRDefault="00125398" w:rsidP="004E6CA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E6C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35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Пищевые системы</w:t>
      </w:r>
    </w:p>
    <w:p w14:paraId="363B86FF" w14:textId="1FA6A438" w:rsidR="001D6BBC" w:rsidRDefault="001D6BBC" w:rsidP="004E6C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Старт в науке (для учащихся общеобразовательных школ и колледжей)</w:t>
      </w:r>
    </w:p>
    <w:p w14:paraId="01700715" w14:textId="77777777" w:rsidR="004E6CAE" w:rsidRDefault="004E6CAE" w:rsidP="004E6C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CC744A" w14:textId="77777777" w:rsidR="004E6CAE" w:rsidRDefault="004E6CAE" w:rsidP="004E6C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E6CAE">
        <w:rPr>
          <w:rFonts w:ascii="Times New Roman" w:eastAsia="Calibri" w:hAnsi="Times New Roman" w:cs="Times New Roman"/>
          <w:sz w:val="28"/>
          <w:szCs w:val="28"/>
        </w:rPr>
        <w:t xml:space="preserve">частники и гости конференции получат возможность прослушать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научные и научно-популярные </w:t>
      </w:r>
      <w:r w:rsidRPr="004E6CAE">
        <w:rPr>
          <w:rFonts w:ascii="Times New Roman" w:eastAsia="Calibri" w:hAnsi="Times New Roman" w:cs="Times New Roman"/>
          <w:sz w:val="28"/>
          <w:szCs w:val="28"/>
        </w:rPr>
        <w:t>лекции представителей ведущих российских</w:t>
      </w:r>
      <w:r w:rsidRPr="004E6CAE">
        <w:t xml:space="preserve"> </w:t>
      </w:r>
      <w:r w:rsidRPr="004E6CAE">
        <w:rPr>
          <w:rFonts w:ascii="Times New Roman" w:eastAsia="Calibri" w:hAnsi="Times New Roman" w:cs="Times New Roman"/>
          <w:sz w:val="28"/>
          <w:szCs w:val="28"/>
        </w:rPr>
        <w:t>научных школ о современных достижениях в области</w:t>
      </w:r>
      <w:r w:rsidR="001A48B8">
        <w:rPr>
          <w:rFonts w:ascii="Times New Roman" w:eastAsia="Calibri" w:hAnsi="Times New Roman" w:cs="Times New Roman"/>
          <w:sz w:val="28"/>
          <w:szCs w:val="28"/>
        </w:rPr>
        <w:t xml:space="preserve"> наук о жизни.</w:t>
      </w:r>
    </w:p>
    <w:p w14:paraId="5B96158C" w14:textId="77777777" w:rsidR="001A48B8" w:rsidRPr="004E6CAE" w:rsidRDefault="001A48B8" w:rsidP="004E6C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578EC" w14:textId="174CFF74" w:rsidR="004A37B5" w:rsidRPr="004E6CAE" w:rsidRDefault="00125398" w:rsidP="003645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AE">
        <w:rPr>
          <w:rFonts w:ascii="Times New Roman" w:eastAsia="Calibri" w:hAnsi="Times New Roman" w:cs="Times New Roman"/>
          <w:sz w:val="28"/>
          <w:szCs w:val="28"/>
        </w:rPr>
        <w:t xml:space="preserve">Конференция будет проходить в </w:t>
      </w:r>
      <w:r w:rsidR="00E17571" w:rsidRPr="004E6CAE">
        <w:rPr>
          <w:rFonts w:ascii="Times New Roman" w:eastAsia="Calibri" w:hAnsi="Times New Roman" w:cs="Times New Roman"/>
          <w:sz w:val="28"/>
          <w:szCs w:val="28"/>
        </w:rPr>
        <w:t>смешанном</w:t>
      </w:r>
      <w:r w:rsidR="003645A5" w:rsidRPr="004E6CAE">
        <w:rPr>
          <w:rFonts w:ascii="Times New Roman" w:eastAsia="Calibri" w:hAnsi="Times New Roman" w:cs="Times New Roman"/>
          <w:sz w:val="28"/>
          <w:szCs w:val="28"/>
        </w:rPr>
        <w:t xml:space="preserve"> формате.</w:t>
      </w:r>
    </w:p>
    <w:p w14:paraId="5DBCC023" w14:textId="77777777" w:rsidR="0059254B" w:rsidRPr="004E6CAE" w:rsidRDefault="0059254B" w:rsidP="003645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3E6B7" w14:textId="77777777" w:rsidR="005545D5" w:rsidRPr="004E6CAE" w:rsidRDefault="0059254B" w:rsidP="005925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6C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итогам конференции будет опубликован сборник трудов, индексируемый в Российском индексе научного цитирования (РИНЦ).</w:t>
      </w:r>
    </w:p>
    <w:p w14:paraId="5556D8D0" w14:textId="4A58335D" w:rsidR="004A37B5" w:rsidRDefault="003645A5" w:rsidP="00FD2C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398">
        <w:rPr>
          <w:rFonts w:ascii="Times New Roman" w:eastAsia="Calibri" w:hAnsi="Times New Roman" w:cs="Times New Roman"/>
          <w:b/>
          <w:sz w:val="28"/>
          <w:szCs w:val="28"/>
        </w:rPr>
        <w:t xml:space="preserve">Срок подачи заявок и тезисов докладов до </w:t>
      </w:r>
      <w:r w:rsidR="00F7353C" w:rsidRPr="00AA2867">
        <w:rPr>
          <w:rFonts w:ascii="Times New Roman" w:eastAsia="Calibri" w:hAnsi="Times New Roman" w:cs="Times New Roman"/>
          <w:b/>
          <w:sz w:val="28"/>
          <w:szCs w:val="28"/>
        </w:rPr>
        <w:t>15 октября</w:t>
      </w:r>
      <w:r w:rsidR="00F7353C">
        <w:rPr>
          <w:rFonts w:ascii="Times New Roman" w:eastAsia="Calibri" w:hAnsi="Times New Roman" w:cs="Times New Roman"/>
          <w:b/>
          <w:sz w:val="28"/>
          <w:szCs w:val="28"/>
        </w:rPr>
        <w:t xml:space="preserve"> 2023 г</w:t>
      </w:r>
      <w:r w:rsidRPr="0012539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FC897B3" w14:textId="77777777" w:rsidR="00125398" w:rsidRPr="00125398" w:rsidRDefault="00125398" w:rsidP="00125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98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тезисов</w:t>
      </w:r>
      <w:r w:rsidR="00AC1D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D709CB2" w14:textId="77777777" w:rsidR="00125398" w:rsidRPr="00125398" w:rsidRDefault="00125398" w:rsidP="001253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98">
        <w:rPr>
          <w:rFonts w:ascii="Times New Roman" w:eastAsia="Calibri" w:hAnsi="Times New Roman" w:cs="Times New Roman"/>
          <w:sz w:val="28"/>
          <w:szCs w:val="28"/>
        </w:rPr>
        <w:t>Язык: русский.</w:t>
      </w:r>
    </w:p>
    <w:p w14:paraId="74383D71" w14:textId="77777777" w:rsidR="00125398" w:rsidRPr="00125398" w:rsidRDefault="00125398" w:rsidP="001253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98">
        <w:rPr>
          <w:rFonts w:ascii="Times New Roman" w:eastAsia="Calibri" w:hAnsi="Times New Roman" w:cs="Times New Roman"/>
          <w:sz w:val="28"/>
          <w:szCs w:val="28"/>
        </w:rPr>
        <w:t>Размер страницы: A4.</w:t>
      </w:r>
    </w:p>
    <w:p w14:paraId="2C99FDA8" w14:textId="77777777" w:rsidR="00AC1DC5" w:rsidRPr="00AC1DC5" w:rsidRDefault="007F4D3B" w:rsidP="00AC1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левом верхнем углу – УДК,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 xml:space="preserve"> затем </w:t>
      </w:r>
      <w:r>
        <w:rPr>
          <w:rFonts w:ascii="Times New Roman" w:eastAsia="Calibri" w:hAnsi="Times New Roman" w:cs="Times New Roman"/>
          <w:sz w:val="28"/>
          <w:szCs w:val="28"/>
        </w:rPr>
        <w:t>пустая строка;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 xml:space="preserve"> по центру – название доклада (прописные буквы, полужирный шрифт, 14 </w:t>
      </w:r>
      <w:proofErr w:type="spellStart"/>
      <w:r w:rsidR="00AC1DC5" w:rsidRPr="00AC1DC5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="00AC1DC5" w:rsidRPr="00AC1DC5">
        <w:rPr>
          <w:rFonts w:ascii="Times New Roman" w:eastAsia="Calibri" w:hAnsi="Times New Roman" w:cs="Times New Roman"/>
          <w:sz w:val="28"/>
          <w:szCs w:val="28"/>
        </w:rPr>
        <w:t>), п</w:t>
      </w:r>
      <w:r>
        <w:rPr>
          <w:rFonts w:ascii="Times New Roman" w:eastAsia="Calibri" w:hAnsi="Times New Roman" w:cs="Times New Roman"/>
          <w:sz w:val="28"/>
          <w:szCs w:val="28"/>
        </w:rPr>
        <w:t>устая строка;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 xml:space="preserve"> по це</w:t>
      </w:r>
      <w:r>
        <w:rPr>
          <w:rFonts w:ascii="Times New Roman" w:eastAsia="Calibri" w:hAnsi="Times New Roman" w:cs="Times New Roman"/>
          <w:sz w:val="28"/>
          <w:szCs w:val="28"/>
        </w:rPr>
        <w:t>нтру – инициалы и фамилия автора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>(-</w:t>
      </w:r>
      <w:proofErr w:type="spellStart"/>
      <w:r w:rsidR="00AC1DC5" w:rsidRPr="00AC1DC5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AC1DC5" w:rsidRPr="00AC1DC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DC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устая строка;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 xml:space="preserve"> по центру курсивом – название учебного заведения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организации, город, страна,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 xml:space="preserve"> электронная почта, </w:t>
      </w:r>
      <w:r>
        <w:rPr>
          <w:rFonts w:ascii="Times New Roman" w:eastAsia="Calibri" w:hAnsi="Times New Roman" w:cs="Times New Roman"/>
          <w:sz w:val="28"/>
          <w:szCs w:val="28"/>
        </w:rPr>
        <w:t>пустая строка;</w:t>
      </w:r>
      <w:r w:rsidR="00AC1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 xml:space="preserve">далее текст статьи; </w:t>
      </w:r>
      <w:r w:rsidR="00CF4492">
        <w:rPr>
          <w:rFonts w:ascii="Times New Roman" w:eastAsia="Calibri" w:hAnsi="Times New Roman" w:cs="Times New Roman"/>
          <w:sz w:val="28"/>
          <w:szCs w:val="28"/>
        </w:rPr>
        <w:t xml:space="preserve">пустая строка; 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>литератур</w:t>
      </w:r>
      <w:r w:rsidR="00CF4492">
        <w:rPr>
          <w:rFonts w:ascii="Times New Roman" w:eastAsia="Calibri" w:hAnsi="Times New Roman" w:cs="Times New Roman"/>
          <w:sz w:val="28"/>
          <w:szCs w:val="28"/>
        </w:rPr>
        <w:t>а</w:t>
      </w:r>
      <w:r w:rsidR="00AC1DC5" w:rsidRPr="00AC1D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A4D533" w14:textId="77777777" w:rsidR="00125398" w:rsidRPr="00125398" w:rsidRDefault="00AC1DC5" w:rsidP="00AC1D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1DC5">
        <w:rPr>
          <w:rFonts w:ascii="Times New Roman" w:eastAsia="Calibri" w:hAnsi="Times New Roman" w:cs="Times New Roman"/>
          <w:sz w:val="28"/>
          <w:szCs w:val="28"/>
        </w:rPr>
        <w:t>Текстовый редактор MS WORD;</w:t>
      </w:r>
      <w:r w:rsidR="00492B8E">
        <w:rPr>
          <w:rFonts w:ascii="Times New Roman" w:eastAsia="Calibri" w:hAnsi="Times New Roman" w:cs="Times New Roman"/>
          <w:sz w:val="28"/>
          <w:szCs w:val="28"/>
        </w:rPr>
        <w:t xml:space="preserve"> шрифт </w:t>
      </w:r>
      <w:proofErr w:type="spellStart"/>
      <w:r w:rsidR="00492B8E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492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2B8E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492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2B8E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492B8E">
        <w:rPr>
          <w:rFonts w:ascii="Times New Roman" w:eastAsia="Calibri" w:hAnsi="Times New Roman" w:cs="Times New Roman"/>
          <w:sz w:val="28"/>
          <w:szCs w:val="28"/>
        </w:rPr>
        <w:t>, кегль 12</w:t>
      </w: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; межстрочный интервал – одинарный; поля – по 2 см с каждой стороны; абзацный отступ </w:t>
      </w:r>
      <w:r w:rsidR="00CF4492" w:rsidRPr="00AC1DC5">
        <w:rPr>
          <w:rFonts w:ascii="Times New Roman" w:eastAsia="Calibri" w:hAnsi="Times New Roman" w:cs="Times New Roman"/>
          <w:sz w:val="28"/>
          <w:szCs w:val="28"/>
        </w:rPr>
        <w:t>–</w:t>
      </w:r>
      <w:r w:rsidR="00CF4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1 см; выравнивание по ширине, автоматический перенос слов; в числах десятичные дроби отделяются запятой; латинские названия выделяются курсивом. Все таблицы и рисунки нумеруются, сопровождаются заголовками (полужирный шрифт, по центру) и следуют после первого упоминания в тексте. </w:t>
      </w:r>
      <w:r w:rsidR="00492B8E">
        <w:rPr>
          <w:rFonts w:ascii="Times New Roman" w:eastAsia="Calibri" w:hAnsi="Times New Roman" w:cs="Times New Roman"/>
          <w:sz w:val="28"/>
          <w:szCs w:val="28"/>
        </w:rPr>
        <w:t xml:space="preserve">Шрифт в таблицах – не менее 10 </w:t>
      </w:r>
      <w:proofErr w:type="spellStart"/>
      <w:r w:rsidR="00492B8E">
        <w:rPr>
          <w:rFonts w:ascii="Times New Roman" w:eastAsia="Calibri" w:hAnsi="Times New Roman" w:cs="Times New Roman"/>
          <w:sz w:val="28"/>
          <w:szCs w:val="28"/>
          <w:lang w:val="en-US"/>
        </w:rPr>
        <w:t>pt</w:t>
      </w:r>
      <w:proofErr w:type="spellEnd"/>
      <w:r w:rsidR="00492B8E">
        <w:rPr>
          <w:rFonts w:ascii="Times New Roman" w:eastAsia="Calibri" w:hAnsi="Times New Roman" w:cs="Times New Roman"/>
          <w:sz w:val="28"/>
          <w:szCs w:val="28"/>
        </w:rPr>
        <w:t xml:space="preserve">. Не допускается набор таблиц через табуляцию. </w:t>
      </w: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Название заголовка таблицы – сверху, </w:t>
      </w:r>
      <w:r w:rsidR="007F4D3B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 рисунка – снизу. </w:t>
      </w:r>
      <w:r w:rsidR="00BE1B10" w:rsidRPr="00BE1B10">
        <w:rPr>
          <w:rFonts w:ascii="Times New Roman" w:eastAsia="Calibri" w:hAnsi="Times New Roman" w:cs="Times New Roman"/>
          <w:sz w:val="28"/>
          <w:szCs w:val="28"/>
        </w:rPr>
        <w:t>Любые графические материалы (чертеж, схема, диаграмма, рисунок) обозначаются «Рисунок» и нумеруются арабскими цифрами. Обозначение – располагается под рисунком на следующей строке по</w:t>
      </w:r>
      <w:r w:rsidR="00BE1B10">
        <w:rPr>
          <w:rFonts w:ascii="Times New Roman" w:eastAsia="Calibri" w:hAnsi="Times New Roman" w:cs="Times New Roman"/>
          <w:sz w:val="28"/>
          <w:szCs w:val="28"/>
        </w:rPr>
        <w:t xml:space="preserve"> центру (шрифт </w:t>
      </w:r>
      <w:proofErr w:type="spellStart"/>
      <w:r w:rsidR="00BE1B1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BE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1B1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BE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1B1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BE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B10" w:rsidRPr="00BE1B10">
        <w:rPr>
          <w:rFonts w:ascii="Times New Roman" w:eastAsia="Calibri" w:hAnsi="Times New Roman" w:cs="Times New Roman"/>
          <w:sz w:val="28"/>
          <w:szCs w:val="28"/>
        </w:rPr>
        <w:t xml:space="preserve">11). </w:t>
      </w: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Ссылки на литературные источники в тексте необходимо указывать в квадратных скобках, а библиографический список оформлять по ГОСТ Р 7.0.5-2008 в порядке цитирования. Просьба ограничить число источников 3-4 наиболее важными. Страницы статьи не нумеруются. </w:t>
      </w:r>
      <w:r w:rsidR="00125398" w:rsidRPr="00125398">
        <w:rPr>
          <w:rFonts w:ascii="Times New Roman" w:eastAsia="Calibri" w:hAnsi="Times New Roman" w:cs="Times New Roman"/>
          <w:sz w:val="28"/>
          <w:szCs w:val="28"/>
        </w:rPr>
        <w:t xml:space="preserve">Объем тезисов: </w:t>
      </w:r>
      <w:r w:rsidR="00125398">
        <w:rPr>
          <w:rFonts w:ascii="Times New Roman" w:eastAsia="Calibri" w:hAnsi="Times New Roman" w:cs="Times New Roman"/>
          <w:b/>
          <w:sz w:val="28"/>
          <w:szCs w:val="28"/>
        </w:rPr>
        <w:t>1 страница (с учетом таблиц и иллюстраций)</w:t>
      </w:r>
      <w:r w:rsidR="00CF449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093BDBA" w14:textId="77777777" w:rsidR="00125398" w:rsidRPr="00125398" w:rsidRDefault="00125398" w:rsidP="0012539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253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Оригинальность материалов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— </w:t>
      </w:r>
      <w:r w:rsidRPr="001253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 менее 65%.</w:t>
      </w:r>
    </w:p>
    <w:p w14:paraId="0EE244E4" w14:textId="6845C135" w:rsidR="00AF33EF" w:rsidRPr="00125398" w:rsidRDefault="00AF33EF" w:rsidP="00AF33E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5398">
        <w:rPr>
          <w:rFonts w:ascii="Times New Roman" w:eastAsia="Calibri" w:hAnsi="Times New Roman" w:cs="Times New Roman"/>
          <w:color w:val="000000"/>
          <w:sz w:val="28"/>
          <w:szCs w:val="28"/>
        </w:rPr>
        <w:t>Если Вы хотите опубликовать Ваши материалы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сборнике тезисов</w:t>
      </w:r>
      <w:r w:rsidRPr="00125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необходимо </w:t>
      </w:r>
      <w:r w:rsidRPr="00F7353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приложить </w:t>
      </w:r>
      <w:r w:rsidR="00F7353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Э</w:t>
      </w:r>
      <w:r w:rsidRPr="00F7353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кспертное заключение </w:t>
      </w:r>
      <w:r w:rsidRPr="00125398">
        <w:rPr>
          <w:rFonts w:ascii="Times New Roman" w:eastAsia="Calibri" w:hAnsi="Times New Roman" w:cs="Times New Roman"/>
          <w:color w:val="000000"/>
          <w:sz w:val="28"/>
          <w:szCs w:val="28"/>
        </w:rPr>
        <w:t>о возможности опубликования материалов в открытой печати, подписанное в организации, где выполнялась работа</w:t>
      </w:r>
      <w:r w:rsidR="00F7353C" w:rsidRPr="00F7353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и </w:t>
      </w:r>
      <w:r w:rsidR="00F7353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Л</w:t>
      </w:r>
      <w:r w:rsidR="00F7353C" w:rsidRPr="00F7353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ицензионное соглашение</w:t>
      </w:r>
      <w:r w:rsidRPr="00125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9799AC6" w14:textId="77777777" w:rsidR="00AF33EF" w:rsidRPr="00125398" w:rsidRDefault="00AF33EF" w:rsidP="00AF33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335D64" w14:textId="77777777" w:rsidR="00125398" w:rsidRPr="00125398" w:rsidRDefault="00125398" w:rsidP="001253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92BFC2" w14:textId="1E6A5460" w:rsidR="001A48B8" w:rsidRDefault="00AC1DC5" w:rsidP="00125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Регистрация и прием тезисов </w:t>
      </w:r>
      <w:r w:rsidR="007F4D3B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E5BC8" w:rsidRPr="00AA28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</w:t>
      </w:r>
      <w:r w:rsidR="00F7353C" w:rsidRPr="00AA28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5</w:t>
      </w:r>
      <w:r w:rsidRPr="00AA28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F7353C" w:rsidRPr="00AA28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октября</w:t>
      </w: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 через интерактивную форму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C1D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D36E0A" w14:textId="77777777" w:rsidR="00C74751" w:rsidRDefault="00C74751" w:rsidP="00125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14:paraId="5A0B0E47" w14:textId="37C525BB" w:rsidR="007943BF" w:rsidRPr="007943BF" w:rsidRDefault="00F173D2" w:rsidP="001E5B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1" w:name="_GoBack"/>
      <w:r w:rsidRPr="00F173D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https://lomonosov-msu.ru/rus/event/8370/</w:t>
      </w:r>
    </w:p>
    <w:bookmarkEnd w:id="1"/>
    <w:p w14:paraId="5C870433" w14:textId="5AD93675" w:rsidR="001E5BC8" w:rsidRDefault="001E5BC8" w:rsidP="001E5B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BC8">
        <w:rPr>
          <w:rFonts w:ascii="Times New Roman" w:eastAsia="Calibri" w:hAnsi="Times New Roman" w:cs="Times New Roman"/>
          <w:b/>
          <w:sz w:val="28"/>
          <w:szCs w:val="28"/>
        </w:rPr>
        <w:t>Материалы, не соответствующие требованиям, приниматься к публикации не будут!!!</w:t>
      </w:r>
    </w:p>
    <w:p w14:paraId="42B900C1" w14:textId="77777777" w:rsidR="00FA1435" w:rsidRPr="001E5BC8" w:rsidRDefault="00FA1435" w:rsidP="001E5B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EB8FD" w14:textId="77777777" w:rsidR="00125398" w:rsidRPr="00125398" w:rsidRDefault="00125398" w:rsidP="0012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98">
        <w:rPr>
          <w:rFonts w:ascii="Times New Roman" w:eastAsia="Calibri" w:hAnsi="Times New Roman" w:cs="Times New Roman"/>
          <w:sz w:val="28"/>
          <w:szCs w:val="28"/>
        </w:rPr>
        <w:t>Организационный комитет оставляет за собой право выполнять техническое редактирование поданных тезисов для достижения единообразия оформления. При этом вся ответственность за точность и достоверность информации в поданных тезисах возлагается исключительно на авторов, их направивших.</w:t>
      </w:r>
    </w:p>
    <w:p w14:paraId="22EBA9B0" w14:textId="77777777" w:rsidR="00825FE2" w:rsidRPr="007F4D3B" w:rsidRDefault="00825FE2" w:rsidP="007F4D3B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5D98E5E" w14:textId="77777777" w:rsidR="00AF33EF" w:rsidRPr="007F4D3B" w:rsidRDefault="00AF33EF" w:rsidP="007F4D3B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37864A" w14:textId="77777777" w:rsidR="00AF33EF" w:rsidRPr="007F4D3B" w:rsidRDefault="00AF33EF" w:rsidP="007F4D3B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278C10" w14:textId="77777777" w:rsidR="00AF33EF" w:rsidRDefault="00AF33EF" w:rsidP="00AF33EF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E38E71" w14:textId="77777777" w:rsidR="00AF33EF" w:rsidRDefault="00AF33EF" w:rsidP="00AF33EF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CDC5BBE" w14:textId="77777777" w:rsidR="00AF33EF" w:rsidRPr="00AF33EF" w:rsidRDefault="00AF33EF" w:rsidP="00AF33EF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F3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 оформления тезисов</w:t>
      </w:r>
    </w:p>
    <w:p w14:paraId="0CB867EF" w14:textId="77777777" w:rsidR="00AF33EF" w:rsidRPr="00F7353C" w:rsidRDefault="007F4D3B" w:rsidP="00AF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53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u-RU"/>
        </w:rPr>
        <w:t>УДК</w:t>
      </w:r>
    </w:p>
    <w:p w14:paraId="1978027C" w14:textId="77777777" w:rsidR="00AF33EF" w:rsidRPr="00F7353C" w:rsidRDefault="00CF4492" w:rsidP="00AF33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п</w:t>
      </w:r>
      <w:r w:rsidR="007F4D3B"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устая строка</w:t>
      </w:r>
    </w:p>
    <w:p w14:paraId="2C040D8A" w14:textId="77777777" w:rsidR="00AF33EF" w:rsidRPr="00F7353C" w:rsidRDefault="00AF33EF" w:rsidP="00AF3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b/>
          <w:bCs/>
          <w:caps/>
          <w:spacing w:val="-4"/>
          <w:sz w:val="24"/>
          <w:szCs w:val="24"/>
          <w:lang w:eastAsia="ar-SA"/>
        </w:rPr>
        <w:t>НАЗВАНИЕ ДОКЛАДА</w:t>
      </w:r>
    </w:p>
    <w:p w14:paraId="32882D57" w14:textId="77777777" w:rsidR="00AF33EF" w:rsidRPr="00F7353C" w:rsidRDefault="00CF4492" w:rsidP="00AF33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п</w:t>
      </w:r>
      <w:r w:rsidR="007F4D3B"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устая строка</w:t>
      </w:r>
    </w:p>
    <w:p w14:paraId="2D404404" w14:textId="77777777" w:rsidR="00AF33EF" w:rsidRPr="00F7353C" w:rsidRDefault="00AF33EF" w:rsidP="00AF3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Автор А.А.</w:t>
      </w:r>
      <w:r w:rsidR="007F4D3B" w:rsidRPr="00F735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Иванов</w:t>
      </w:r>
      <w:r w:rsidRPr="00F735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, Автор Б.Б.</w:t>
      </w:r>
      <w:r w:rsidR="007F4D3B" w:rsidRPr="00F735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Смирнов</w:t>
      </w:r>
    </w:p>
    <w:p w14:paraId="157E0607" w14:textId="77777777" w:rsidR="00AF33EF" w:rsidRPr="00F7353C" w:rsidRDefault="00CF4492" w:rsidP="00AF33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п</w:t>
      </w:r>
      <w:r w:rsidR="007F4D3B"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устая строка</w:t>
      </w:r>
    </w:p>
    <w:p w14:paraId="1EB9F357" w14:textId="77777777" w:rsidR="00AF33EF" w:rsidRPr="00F7353C" w:rsidRDefault="00AF33EF" w:rsidP="00AF3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ar-SA"/>
        </w:rPr>
        <w:t>Наименование вуза, организации</w:t>
      </w:r>
    </w:p>
    <w:p w14:paraId="5EB91E4E" w14:textId="77777777" w:rsidR="00AF33EF" w:rsidRPr="00F7353C" w:rsidRDefault="00AF33EF" w:rsidP="00AF3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ar-SA"/>
        </w:rPr>
        <w:t>Город, страна</w:t>
      </w:r>
    </w:p>
    <w:p w14:paraId="7ECC7E08" w14:textId="77777777" w:rsidR="00AF33EF" w:rsidRPr="00F7353C" w:rsidRDefault="00AF33EF" w:rsidP="00AF3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u w:val="single"/>
          <w:lang w:eastAsia="ar-SA"/>
        </w:rPr>
      </w:pPr>
      <w:r w:rsidRPr="00F735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u w:val="single"/>
          <w:lang w:val="en-US" w:eastAsia="ar-SA"/>
        </w:rPr>
        <w:t>e</w:t>
      </w:r>
      <w:r w:rsidRPr="00F735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u w:val="single"/>
          <w:lang w:eastAsia="ar-SA"/>
        </w:rPr>
        <w:t>-</w:t>
      </w:r>
      <w:r w:rsidRPr="00F735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u w:val="single"/>
          <w:lang w:val="en-US" w:eastAsia="ar-SA"/>
        </w:rPr>
        <w:t>mail</w:t>
      </w:r>
    </w:p>
    <w:p w14:paraId="060C0819" w14:textId="77777777" w:rsidR="00AF33EF" w:rsidRPr="00F7353C" w:rsidRDefault="00CF4492" w:rsidP="00AF33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п</w:t>
      </w:r>
      <w:r w:rsidR="007F4D3B"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устая строка</w:t>
      </w:r>
    </w:p>
    <w:p w14:paraId="169F5F0E" w14:textId="77777777" w:rsidR="00AF33EF" w:rsidRPr="00F7353C" w:rsidRDefault="00AF33EF" w:rsidP="00AF33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Текст статьи…Текст статьи…Текст статьи…Текст статьи</w:t>
      </w:r>
      <w:r w:rsidR="00CF4492" w:rsidRPr="00F7353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…</w:t>
      </w:r>
      <w:r w:rsidRPr="00F7353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Текст статьи…Текст статьи…Текст статьи … Текст статьи … </w:t>
      </w:r>
      <w:r w:rsidRPr="00F735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ar-SA"/>
        </w:rPr>
        <w:t>(на русском языке).</w:t>
      </w:r>
    </w:p>
    <w:p w14:paraId="7B0E69DC" w14:textId="77777777" w:rsidR="00CF4492" w:rsidRPr="00F7353C" w:rsidRDefault="00CF4492" w:rsidP="00CF44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пустая строка</w:t>
      </w:r>
    </w:p>
    <w:p w14:paraId="73000B97" w14:textId="77777777" w:rsidR="00AF33EF" w:rsidRPr="00F7353C" w:rsidRDefault="00AF33EF" w:rsidP="00AF33EF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ЛИТЕРАТУРА</w:t>
      </w:r>
    </w:p>
    <w:p w14:paraId="63C984A2" w14:textId="77777777" w:rsidR="00AF33EF" w:rsidRPr="00F7353C" w:rsidRDefault="00AF33EF" w:rsidP="00AF33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Ковтун, О. П. Потенциальные лабораторные маркеры </w:t>
      </w:r>
      <w:proofErr w:type="spell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винкристин</w:t>
      </w:r>
      <w:proofErr w:type="spell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-индуцированной периферической невропатии / О. П. Ковтун, В. В. Базарный, О. В. Корякина // Вестник Российской академии медицинских наук. – 2022. – Т. 77. – № 3. – С. 208-213.</w:t>
      </w:r>
    </w:p>
    <w:p w14:paraId="44F22087" w14:textId="77777777" w:rsidR="00AF33EF" w:rsidRPr="00F7353C" w:rsidRDefault="00AF33EF" w:rsidP="00AF33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Современные тенденции в диагностике, скрининге и лечении спинальной мышечной атрофии / М. А. </w:t>
      </w:r>
      <w:proofErr w:type="spell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Маретина</w:t>
      </w:r>
      <w:proofErr w:type="spell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, А. В. Киселев, А. В. Ильина [и др.] // Вестник Российской академии медицинских наук. – 2022. – Т. 77. – № 2. – С. 87-96.</w:t>
      </w:r>
    </w:p>
    <w:p w14:paraId="17D6C78B" w14:textId="77777777" w:rsidR="00AF33EF" w:rsidRPr="00F7353C" w:rsidRDefault="00AF33EF" w:rsidP="00AF33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Зеленевский</w:t>
      </w:r>
      <w:proofErr w:type="spell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 В. Анатомия животных. Неврология. Органы чувств. Особенности строения домашней птицы. </w:t>
      </w:r>
      <w:proofErr w:type="gram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Практикум :</w:t>
      </w:r>
      <w:proofErr w:type="gram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вузов / Н. В. </w:t>
      </w:r>
      <w:proofErr w:type="spell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Зеленевский</w:t>
      </w:r>
      <w:proofErr w:type="spell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В. </w:t>
      </w:r>
      <w:proofErr w:type="spell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Щипакин</w:t>
      </w:r>
      <w:proofErr w:type="spell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С. </w:t>
      </w:r>
      <w:proofErr w:type="spell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Былинская</w:t>
      </w:r>
      <w:proofErr w:type="spell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spell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Cанкт</w:t>
      </w:r>
      <w:proofErr w:type="spell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Start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Петербург :</w:t>
      </w:r>
      <w:proofErr w:type="gramEnd"/>
      <w:r w:rsidRPr="00F73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"Лань", 2022. – 128 с.</w:t>
      </w:r>
    </w:p>
    <w:p w14:paraId="25B1D393" w14:textId="77777777" w:rsidR="00AF33EF" w:rsidRPr="00F7353C" w:rsidRDefault="00AF33EF" w:rsidP="00AF33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7353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4. Peterson, T. A. Astrocyte and microglial aging: Morphology and modeling / T. A. Peterson, A. G. Maclean // Factors Affecting Neurological Aging: Genetics, Neurology, Behavior, and Diet, 2021. – P. 269-279.</w:t>
      </w:r>
    </w:p>
    <w:p w14:paraId="320E6B18" w14:textId="77777777" w:rsidR="00AF33EF" w:rsidRPr="004E6CAE" w:rsidRDefault="00AF33EF" w:rsidP="0082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</w:pPr>
    </w:p>
    <w:p w14:paraId="6E2F5680" w14:textId="77777777" w:rsidR="00CF4492" w:rsidRPr="004E6CAE" w:rsidRDefault="00CF4492" w:rsidP="0082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</w:pPr>
    </w:p>
    <w:p w14:paraId="29166416" w14:textId="77777777" w:rsidR="00064C7D" w:rsidRPr="00AE0291" w:rsidRDefault="00064C7D" w:rsidP="004A37B5">
      <w:pPr>
        <w:pStyle w:val="a4"/>
        <w:shd w:val="clear" w:color="auto" w:fill="FFFFFF"/>
        <w:spacing w:after="0" w:line="240" w:lineRule="auto"/>
        <w:ind w:left="1069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5AB967" wp14:editId="06879411">
            <wp:simplePos x="0" y="0"/>
            <wp:positionH relativeFrom="column">
              <wp:posOffset>-449250</wp:posOffset>
            </wp:positionH>
            <wp:positionV relativeFrom="paragraph">
              <wp:posOffset>283460</wp:posOffset>
            </wp:positionV>
            <wp:extent cx="7553739" cy="335392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— коп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82110" cy="336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4C7D" w:rsidRPr="00AE0291" w:rsidSect="00AE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58"/>
    <w:multiLevelType w:val="multilevel"/>
    <w:tmpl w:val="5884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5F5D"/>
    <w:multiLevelType w:val="hybridMultilevel"/>
    <w:tmpl w:val="61685902"/>
    <w:lvl w:ilvl="0" w:tplc="132CD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C31CB"/>
    <w:multiLevelType w:val="hybridMultilevel"/>
    <w:tmpl w:val="2EF009D0"/>
    <w:lvl w:ilvl="0" w:tplc="B9801A9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0FA"/>
    <w:multiLevelType w:val="hybridMultilevel"/>
    <w:tmpl w:val="05A4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647"/>
    <w:multiLevelType w:val="hybridMultilevel"/>
    <w:tmpl w:val="3778869A"/>
    <w:lvl w:ilvl="0" w:tplc="A96E7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C15779"/>
    <w:multiLevelType w:val="hybridMultilevel"/>
    <w:tmpl w:val="A886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3F85"/>
    <w:multiLevelType w:val="multilevel"/>
    <w:tmpl w:val="1466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86A83"/>
    <w:multiLevelType w:val="hybridMultilevel"/>
    <w:tmpl w:val="C31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0A58"/>
    <w:multiLevelType w:val="hybridMultilevel"/>
    <w:tmpl w:val="F92A48B2"/>
    <w:lvl w:ilvl="0" w:tplc="2E5A8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800CE8"/>
    <w:multiLevelType w:val="multilevel"/>
    <w:tmpl w:val="8944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A1B33"/>
    <w:multiLevelType w:val="hybridMultilevel"/>
    <w:tmpl w:val="DE749574"/>
    <w:lvl w:ilvl="0" w:tplc="0B9CC3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975FF"/>
    <w:multiLevelType w:val="multilevel"/>
    <w:tmpl w:val="03FE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72BD8"/>
    <w:multiLevelType w:val="multilevel"/>
    <w:tmpl w:val="6F54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11AAB"/>
    <w:multiLevelType w:val="hybridMultilevel"/>
    <w:tmpl w:val="8C00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5962"/>
    <w:multiLevelType w:val="hybridMultilevel"/>
    <w:tmpl w:val="75328012"/>
    <w:lvl w:ilvl="0" w:tplc="606ED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D14499"/>
    <w:multiLevelType w:val="hybridMultilevel"/>
    <w:tmpl w:val="2D9C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D"/>
    <w:rsid w:val="000032C7"/>
    <w:rsid w:val="00006F04"/>
    <w:rsid w:val="00007833"/>
    <w:rsid w:val="0001338A"/>
    <w:rsid w:val="00015FE7"/>
    <w:rsid w:val="00020306"/>
    <w:rsid w:val="0002428E"/>
    <w:rsid w:val="00032ED2"/>
    <w:rsid w:val="0004152F"/>
    <w:rsid w:val="00052C09"/>
    <w:rsid w:val="00064C7D"/>
    <w:rsid w:val="00066057"/>
    <w:rsid w:val="0007435D"/>
    <w:rsid w:val="000B0DFC"/>
    <w:rsid w:val="000B5130"/>
    <w:rsid w:val="000E2133"/>
    <w:rsid w:val="000F75A6"/>
    <w:rsid w:val="00113933"/>
    <w:rsid w:val="00115190"/>
    <w:rsid w:val="00121F56"/>
    <w:rsid w:val="00125398"/>
    <w:rsid w:val="00143D8B"/>
    <w:rsid w:val="00151F9D"/>
    <w:rsid w:val="001802C5"/>
    <w:rsid w:val="00192132"/>
    <w:rsid w:val="001978ED"/>
    <w:rsid w:val="001A33D9"/>
    <w:rsid w:val="001A48B8"/>
    <w:rsid w:val="001C08E7"/>
    <w:rsid w:val="001C7AD3"/>
    <w:rsid w:val="001D6BBC"/>
    <w:rsid w:val="001E5BC8"/>
    <w:rsid w:val="002067E1"/>
    <w:rsid w:val="00255DE3"/>
    <w:rsid w:val="002776A3"/>
    <w:rsid w:val="00290DD1"/>
    <w:rsid w:val="002A1840"/>
    <w:rsid w:val="002C0DC2"/>
    <w:rsid w:val="002D78DB"/>
    <w:rsid w:val="002E637A"/>
    <w:rsid w:val="003645A5"/>
    <w:rsid w:val="00390166"/>
    <w:rsid w:val="003946DD"/>
    <w:rsid w:val="003A0A24"/>
    <w:rsid w:val="003F1E07"/>
    <w:rsid w:val="00423ECB"/>
    <w:rsid w:val="00492B8E"/>
    <w:rsid w:val="004A37B5"/>
    <w:rsid w:val="004D46A0"/>
    <w:rsid w:val="004E6CAE"/>
    <w:rsid w:val="005008E7"/>
    <w:rsid w:val="00544000"/>
    <w:rsid w:val="00544287"/>
    <w:rsid w:val="005545D5"/>
    <w:rsid w:val="00555ABD"/>
    <w:rsid w:val="0059254B"/>
    <w:rsid w:val="005D78F9"/>
    <w:rsid w:val="00621385"/>
    <w:rsid w:val="0064526D"/>
    <w:rsid w:val="00662E4B"/>
    <w:rsid w:val="0066542B"/>
    <w:rsid w:val="0066632F"/>
    <w:rsid w:val="006B14D8"/>
    <w:rsid w:val="006E52B6"/>
    <w:rsid w:val="00792E58"/>
    <w:rsid w:val="007943BF"/>
    <w:rsid w:val="007C7308"/>
    <w:rsid w:val="007F4D3B"/>
    <w:rsid w:val="007F5A51"/>
    <w:rsid w:val="0080221C"/>
    <w:rsid w:val="00803006"/>
    <w:rsid w:val="00812790"/>
    <w:rsid w:val="00825FE2"/>
    <w:rsid w:val="00897360"/>
    <w:rsid w:val="008C43E3"/>
    <w:rsid w:val="008E13B2"/>
    <w:rsid w:val="008E4B30"/>
    <w:rsid w:val="008E741E"/>
    <w:rsid w:val="009731D4"/>
    <w:rsid w:val="009A73F3"/>
    <w:rsid w:val="009B594D"/>
    <w:rsid w:val="009C7F09"/>
    <w:rsid w:val="00A0296B"/>
    <w:rsid w:val="00A63D88"/>
    <w:rsid w:val="00A653C3"/>
    <w:rsid w:val="00AA2867"/>
    <w:rsid w:val="00AA544A"/>
    <w:rsid w:val="00AB5FD9"/>
    <w:rsid w:val="00AC1DC5"/>
    <w:rsid w:val="00AC346D"/>
    <w:rsid w:val="00AE0291"/>
    <w:rsid w:val="00AF33EF"/>
    <w:rsid w:val="00B079AB"/>
    <w:rsid w:val="00B11FF8"/>
    <w:rsid w:val="00B34F1A"/>
    <w:rsid w:val="00B41D04"/>
    <w:rsid w:val="00B42ECC"/>
    <w:rsid w:val="00B5252F"/>
    <w:rsid w:val="00B53540"/>
    <w:rsid w:val="00B620C6"/>
    <w:rsid w:val="00B76253"/>
    <w:rsid w:val="00B83F95"/>
    <w:rsid w:val="00BB350A"/>
    <w:rsid w:val="00BC7E44"/>
    <w:rsid w:val="00BE0185"/>
    <w:rsid w:val="00BE1B10"/>
    <w:rsid w:val="00BF7C05"/>
    <w:rsid w:val="00C15B85"/>
    <w:rsid w:val="00C270D3"/>
    <w:rsid w:val="00C74751"/>
    <w:rsid w:val="00C86AF9"/>
    <w:rsid w:val="00CB7D1A"/>
    <w:rsid w:val="00CE76D4"/>
    <w:rsid w:val="00CF4492"/>
    <w:rsid w:val="00DE48E7"/>
    <w:rsid w:val="00E02F22"/>
    <w:rsid w:val="00E05BA5"/>
    <w:rsid w:val="00E05C53"/>
    <w:rsid w:val="00E17571"/>
    <w:rsid w:val="00E422FD"/>
    <w:rsid w:val="00E5496E"/>
    <w:rsid w:val="00E7040D"/>
    <w:rsid w:val="00E96E03"/>
    <w:rsid w:val="00E96E96"/>
    <w:rsid w:val="00EC3E69"/>
    <w:rsid w:val="00EE423E"/>
    <w:rsid w:val="00EF5427"/>
    <w:rsid w:val="00F004B6"/>
    <w:rsid w:val="00F173D2"/>
    <w:rsid w:val="00F27506"/>
    <w:rsid w:val="00F36840"/>
    <w:rsid w:val="00F6209B"/>
    <w:rsid w:val="00F7353C"/>
    <w:rsid w:val="00F971A1"/>
    <w:rsid w:val="00FA1435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869E"/>
  <w15:docId w15:val="{0FBE632A-5D21-4065-AAC3-847C87AF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4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D78F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B6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C270D3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C270D3"/>
    <w:rPr>
      <w:b/>
      <w:bCs/>
    </w:rPr>
  </w:style>
  <w:style w:type="character" w:styleId="ab">
    <w:name w:val="Emphasis"/>
    <w:basedOn w:val="a0"/>
    <w:uiPriority w:val="20"/>
    <w:qFormat/>
    <w:rsid w:val="00C27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</dc:creator>
  <cp:lastModifiedBy>Марина</cp:lastModifiedBy>
  <cp:revision>4</cp:revision>
  <cp:lastPrinted>2019-09-26T14:37:00Z</cp:lastPrinted>
  <dcterms:created xsi:type="dcterms:W3CDTF">2023-09-22T07:10:00Z</dcterms:created>
  <dcterms:modified xsi:type="dcterms:W3CDTF">2023-09-22T09:22:00Z</dcterms:modified>
</cp:coreProperties>
</file>