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4F" w:rsidRPr="009D62B4" w:rsidRDefault="006D1268" w:rsidP="00195991">
      <w:pPr>
        <w:pStyle w:val="a3"/>
        <w:shd w:val="clear" w:color="auto" w:fill="FFFFFF"/>
        <w:spacing w:line="360" w:lineRule="auto"/>
        <w:jc w:val="center"/>
        <w:rPr>
          <w:rFonts w:ascii="Book Antiqua" w:hAnsi="Book Antiqua"/>
          <w:sz w:val="28"/>
          <w:szCs w:val="28"/>
        </w:rPr>
      </w:pPr>
      <w:r w:rsidRPr="009D62B4">
        <w:rPr>
          <w:rFonts w:ascii="Book Antiqua" w:hAnsi="Book Antiqua"/>
          <w:sz w:val="28"/>
          <w:szCs w:val="28"/>
        </w:rPr>
        <w:t xml:space="preserve">МОСКОВСКИЙ </w:t>
      </w:r>
      <w:r w:rsidRPr="009D62B4">
        <w:rPr>
          <w:rFonts w:ascii="Book Antiqua" w:hAnsi="Book Antiqua" w:cs="Book Antiqua"/>
          <w:sz w:val="28"/>
          <w:szCs w:val="28"/>
        </w:rPr>
        <w:t xml:space="preserve">ГОСУДАРСТВЕННЫЙ </w:t>
      </w:r>
      <w:r w:rsidR="002C074F" w:rsidRPr="009D62B4">
        <w:rPr>
          <w:rFonts w:ascii="Book Antiqua" w:hAnsi="Book Antiqua" w:cs="Book Antiqua"/>
          <w:sz w:val="28"/>
          <w:szCs w:val="28"/>
        </w:rPr>
        <w:t>УНИВЕРСИТЕТ</w:t>
      </w:r>
      <w:r w:rsidR="002C074F" w:rsidRPr="009D62B4">
        <w:rPr>
          <w:rFonts w:ascii="Book Antiqua" w:hAnsi="Book Antiqua"/>
          <w:sz w:val="28"/>
          <w:szCs w:val="28"/>
        </w:rPr>
        <w:t xml:space="preserve"> </w:t>
      </w:r>
      <w:r w:rsidR="002C074F" w:rsidRPr="009D62B4">
        <w:rPr>
          <w:rFonts w:ascii="Book Antiqua" w:hAnsi="Book Antiqua" w:cs="Book Antiqua"/>
          <w:sz w:val="28"/>
          <w:szCs w:val="28"/>
        </w:rPr>
        <w:t>ИМЕНИ</w:t>
      </w:r>
      <w:r w:rsidR="002C074F" w:rsidRPr="009D62B4">
        <w:rPr>
          <w:rFonts w:ascii="Book Antiqua" w:hAnsi="Book Antiqua"/>
          <w:sz w:val="28"/>
          <w:szCs w:val="28"/>
        </w:rPr>
        <w:t xml:space="preserve"> </w:t>
      </w:r>
      <w:r w:rsidR="002C074F" w:rsidRPr="009D62B4">
        <w:rPr>
          <w:rFonts w:ascii="Book Antiqua" w:hAnsi="Book Antiqua" w:cs="Book Antiqua"/>
          <w:sz w:val="28"/>
          <w:szCs w:val="28"/>
        </w:rPr>
        <w:t>М</w:t>
      </w:r>
      <w:r w:rsidR="002C074F" w:rsidRPr="009D62B4">
        <w:rPr>
          <w:rFonts w:ascii="Book Antiqua" w:hAnsi="Book Antiqua"/>
          <w:sz w:val="28"/>
          <w:szCs w:val="28"/>
        </w:rPr>
        <w:t>.</w:t>
      </w:r>
      <w:r w:rsidR="002C074F" w:rsidRPr="009D62B4">
        <w:rPr>
          <w:rFonts w:ascii="Book Antiqua" w:hAnsi="Book Antiqua" w:cs="Book Antiqua"/>
          <w:sz w:val="28"/>
          <w:szCs w:val="28"/>
        </w:rPr>
        <w:t>В</w:t>
      </w:r>
      <w:r w:rsidR="002C074F" w:rsidRPr="009D62B4">
        <w:rPr>
          <w:rFonts w:ascii="Book Antiqua" w:hAnsi="Book Antiqua"/>
          <w:sz w:val="28"/>
          <w:szCs w:val="28"/>
        </w:rPr>
        <w:t>.</w:t>
      </w:r>
      <w:r w:rsidR="002C074F" w:rsidRPr="009D62B4">
        <w:rPr>
          <w:rFonts w:ascii="Book Antiqua" w:hAnsi="Book Antiqua" w:cs="Book Antiqua"/>
          <w:sz w:val="28"/>
          <w:szCs w:val="28"/>
        </w:rPr>
        <w:t> ЛОМОНОСОВА</w:t>
      </w:r>
      <w:r w:rsidR="002C074F" w:rsidRPr="009D62B4">
        <w:rPr>
          <w:rFonts w:ascii="Book Antiqua" w:hAnsi="Book Antiqua"/>
          <w:sz w:val="28"/>
          <w:szCs w:val="28"/>
        </w:rPr>
        <w:br/>
      </w:r>
      <w:r w:rsidR="002C074F" w:rsidRPr="009D62B4">
        <w:rPr>
          <w:rFonts w:ascii="Book Antiqua" w:hAnsi="Book Antiqua" w:cs="Book Antiqua"/>
          <w:sz w:val="28"/>
          <w:szCs w:val="28"/>
        </w:rPr>
        <w:t>КАФЕДРА</w:t>
      </w:r>
      <w:r w:rsidR="002C074F" w:rsidRPr="009D62B4">
        <w:rPr>
          <w:rFonts w:ascii="Book Antiqua" w:hAnsi="Book Antiqua"/>
          <w:sz w:val="28"/>
          <w:szCs w:val="28"/>
        </w:rPr>
        <w:t xml:space="preserve"> </w:t>
      </w:r>
      <w:r w:rsidR="002C074F" w:rsidRPr="009D62B4">
        <w:rPr>
          <w:rFonts w:ascii="Book Antiqua" w:hAnsi="Book Antiqua" w:cs="Book Antiqua"/>
          <w:sz w:val="28"/>
          <w:szCs w:val="28"/>
        </w:rPr>
        <w:t>ИСТОРИИ</w:t>
      </w:r>
      <w:r w:rsidR="002C074F" w:rsidRPr="009D62B4">
        <w:rPr>
          <w:rFonts w:ascii="Book Antiqua" w:hAnsi="Book Antiqua"/>
          <w:sz w:val="28"/>
          <w:szCs w:val="28"/>
        </w:rPr>
        <w:t xml:space="preserve"> </w:t>
      </w:r>
      <w:r w:rsidR="002C074F" w:rsidRPr="009D62B4">
        <w:rPr>
          <w:rFonts w:ascii="Book Antiqua" w:hAnsi="Book Antiqua" w:cs="Book Antiqua"/>
          <w:sz w:val="28"/>
          <w:szCs w:val="28"/>
        </w:rPr>
        <w:t>РУССКОЙ</w:t>
      </w:r>
      <w:r w:rsidR="002C074F" w:rsidRPr="009D62B4">
        <w:rPr>
          <w:rFonts w:ascii="Book Antiqua" w:hAnsi="Book Antiqua"/>
          <w:sz w:val="28"/>
          <w:szCs w:val="28"/>
        </w:rPr>
        <w:t xml:space="preserve"> </w:t>
      </w:r>
      <w:r w:rsidR="002C074F" w:rsidRPr="009D62B4">
        <w:rPr>
          <w:rFonts w:ascii="Book Antiqua" w:hAnsi="Book Antiqua" w:cs="Book Antiqua"/>
          <w:sz w:val="28"/>
          <w:szCs w:val="28"/>
        </w:rPr>
        <w:t>ЛИТЕРАТУРЫ</w:t>
      </w:r>
    </w:p>
    <w:p w:rsidR="002C074F" w:rsidRPr="009D62B4" w:rsidRDefault="002C074F" w:rsidP="008A0D76">
      <w:pPr>
        <w:pStyle w:val="a3"/>
        <w:shd w:val="clear" w:color="auto" w:fill="FFFFFF"/>
        <w:spacing w:line="360" w:lineRule="auto"/>
        <w:jc w:val="center"/>
        <w:rPr>
          <w:rFonts w:ascii="Book Antiqua" w:hAnsi="Book Antiqua"/>
          <w:sz w:val="28"/>
          <w:szCs w:val="28"/>
        </w:rPr>
      </w:pPr>
      <w:r w:rsidRPr="009D62B4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409A59FF" wp14:editId="7C7B5B48">
            <wp:extent cx="3923881" cy="5552661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547" cy="557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74F" w:rsidRPr="009D62B4" w:rsidRDefault="002C074F" w:rsidP="00195991">
      <w:pPr>
        <w:pStyle w:val="a3"/>
        <w:shd w:val="clear" w:color="auto" w:fill="FFFFFF"/>
        <w:spacing w:line="360" w:lineRule="auto"/>
        <w:jc w:val="center"/>
        <w:rPr>
          <w:rFonts w:ascii="Book Antiqua" w:hAnsi="Book Antiqua"/>
          <w:sz w:val="28"/>
          <w:szCs w:val="28"/>
        </w:rPr>
      </w:pPr>
      <w:r w:rsidRPr="009D62B4">
        <w:rPr>
          <w:rFonts w:ascii="Book Antiqua" w:hAnsi="Book Antiqua"/>
          <w:sz w:val="28"/>
          <w:szCs w:val="28"/>
        </w:rPr>
        <w:t>Программа всероссийского круглого стола с международным участием</w:t>
      </w:r>
    </w:p>
    <w:p w:rsidR="002C074F" w:rsidRPr="009D62B4" w:rsidRDefault="002C074F" w:rsidP="00195991">
      <w:pPr>
        <w:pStyle w:val="a3"/>
        <w:shd w:val="clear" w:color="auto" w:fill="FFFFFF"/>
        <w:spacing w:line="360" w:lineRule="auto"/>
        <w:jc w:val="center"/>
        <w:rPr>
          <w:rFonts w:ascii="Book Antiqua" w:hAnsi="Book Antiqua"/>
          <w:bCs/>
          <w:sz w:val="28"/>
          <w:szCs w:val="28"/>
        </w:rPr>
      </w:pPr>
      <w:r w:rsidRPr="009D62B4">
        <w:rPr>
          <w:rFonts w:ascii="Book Antiqua" w:hAnsi="Book Antiqua"/>
          <w:bCs/>
          <w:sz w:val="28"/>
          <w:szCs w:val="28"/>
        </w:rPr>
        <w:t>Феномен М.Ю. Лермонтова</w:t>
      </w:r>
    </w:p>
    <w:p w:rsidR="008A0D76" w:rsidRPr="009D62B4" w:rsidRDefault="002C074F" w:rsidP="00195991">
      <w:pPr>
        <w:pStyle w:val="a3"/>
        <w:shd w:val="clear" w:color="auto" w:fill="FFFFFF"/>
        <w:spacing w:before="240" w:line="360" w:lineRule="auto"/>
        <w:jc w:val="center"/>
        <w:rPr>
          <w:rFonts w:ascii="Book Antiqua" w:hAnsi="Book Antiqua"/>
          <w:sz w:val="28"/>
          <w:szCs w:val="28"/>
        </w:rPr>
      </w:pPr>
      <w:r w:rsidRPr="009D62B4">
        <w:rPr>
          <w:rFonts w:ascii="Book Antiqua" w:hAnsi="Book Antiqua"/>
          <w:sz w:val="28"/>
          <w:szCs w:val="28"/>
        </w:rPr>
        <w:t>26–27 октября 2023 г.</w:t>
      </w:r>
    </w:p>
    <w:p w:rsidR="002C074F" w:rsidRPr="009D62B4" w:rsidRDefault="002C074F" w:rsidP="00195991">
      <w:pPr>
        <w:pStyle w:val="a3"/>
        <w:shd w:val="clear" w:color="auto" w:fill="FFFFFF"/>
        <w:spacing w:before="240" w:line="360" w:lineRule="auto"/>
        <w:jc w:val="center"/>
        <w:rPr>
          <w:rFonts w:ascii="Book Antiqua" w:hAnsi="Book Antiqua"/>
          <w:sz w:val="28"/>
          <w:szCs w:val="28"/>
        </w:rPr>
      </w:pPr>
      <w:r w:rsidRPr="009D62B4">
        <w:rPr>
          <w:rFonts w:ascii="Book Antiqua" w:hAnsi="Book Antiqua"/>
          <w:sz w:val="28"/>
          <w:szCs w:val="28"/>
        </w:rPr>
        <w:t>Москва</w:t>
      </w:r>
    </w:p>
    <w:p w:rsidR="002C074F" w:rsidRPr="009D62B4" w:rsidRDefault="002C074F" w:rsidP="00195991">
      <w:pPr>
        <w:ind w:firstLine="0"/>
        <w:jc w:val="center"/>
        <w:rPr>
          <w:rFonts w:ascii="Book Antiqua" w:hAnsi="Book Antiqua"/>
        </w:rPr>
        <w:sectPr w:rsidR="002C074F" w:rsidRPr="009D62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074F" w:rsidRPr="009D62B4" w:rsidRDefault="002C074F" w:rsidP="00195991">
      <w:pPr>
        <w:ind w:firstLine="0"/>
        <w:jc w:val="center"/>
        <w:rPr>
          <w:rFonts w:ascii="Book Antiqua" w:hAnsi="Book Antiqua"/>
        </w:rPr>
      </w:pPr>
      <w:r w:rsidRPr="009D62B4">
        <w:rPr>
          <w:rFonts w:ascii="Book Antiqua" w:hAnsi="Book Antiqua"/>
        </w:rPr>
        <w:lastRenderedPageBreak/>
        <w:t>ОРГАНИЗАЦИОННЫЙ КОМИТЕТ</w:t>
      </w:r>
    </w:p>
    <w:p w:rsidR="002C074F" w:rsidRPr="009D62B4" w:rsidRDefault="002C074F" w:rsidP="00195991">
      <w:pPr>
        <w:ind w:firstLine="0"/>
        <w:jc w:val="center"/>
        <w:rPr>
          <w:rFonts w:ascii="Book Antiqua" w:hAnsi="Book Antiqua"/>
        </w:rPr>
      </w:pPr>
    </w:p>
    <w:p w:rsidR="0090566E" w:rsidRPr="009D62B4" w:rsidRDefault="0090566E" w:rsidP="0090566E">
      <w:pPr>
        <w:spacing w:line="240" w:lineRule="auto"/>
        <w:ind w:left="4253" w:hanging="4253"/>
        <w:rPr>
          <w:rFonts w:ascii="Book Antiqua" w:eastAsia="Times New Roman" w:hAnsi="Book Antiqua"/>
          <w:sz w:val="26"/>
          <w:szCs w:val="26"/>
          <w:lang w:eastAsia="ru-RU"/>
        </w:rPr>
      </w:pPr>
      <w:r w:rsidRPr="009D62B4">
        <w:rPr>
          <w:rFonts w:ascii="Book Antiqua" w:eastAsia="Times New Roman" w:hAnsi="Book Antiqua"/>
          <w:sz w:val="26"/>
          <w:szCs w:val="26"/>
          <w:lang w:eastAsia="ru-RU"/>
        </w:rPr>
        <w:t xml:space="preserve">председатель </w:t>
      </w:r>
      <w:r w:rsidRPr="009D62B4">
        <w:rPr>
          <w:rFonts w:ascii="Book Antiqua" w:eastAsia="Times New Roman" w:hAnsi="Book Antiqua"/>
          <w:sz w:val="26"/>
          <w:szCs w:val="26"/>
          <w:lang w:eastAsia="ru-RU"/>
        </w:rPr>
        <w:tab/>
        <w:t>д.ф.н., проф., заведующий кафедрой истории русской литературы МГУ имени М.В. Ломоносова Катаев Владимир Борисович</w:t>
      </w:r>
    </w:p>
    <w:p w:rsidR="0090566E" w:rsidRPr="009D62B4" w:rsidRDefault="0090566E" w:rsidP="0090566E">
      <w:pPr>
        <w:spacing w:line="240" w:lineRule="auto"/>
        <w:ind w:left="709" w:firstLine="0"/>
        <w:rPr>
          <w:rFonts w:ascii="Book Antiqua" w:eastAsia="Times New Roman" w:hAnsi="Book Antiqua"/>
          <w:sz w:val="26"/>
          <w:szCs w:val="26"/>
          <w:lang w:eastAsia="ru-RU"/>
        </w:rPr>
      </w:pPr>
    </w:p>
    <w:p w:rsidR="0090566E" w:rsidRPr="009D62B4" w:rsidRDefault="0090566E" w:rsidP="0090566E">
      <w:pPr>
        <w:spacing w:line="240" w:lineRule="auto"/>
        <w:ind w:firstLine="0"/>
        <w:jc w:val="left"/>
        <w:rPr>
          <w:rFonts w:ascii="Book Antiqua" w:eastAsia="Times New Roman" w:hAnsi="Book Antiqua"/>
          <w:sz w:val="26"/>
          <w:szCs w:val="26"/>
          <w:lang w:eastAsia="ru-RU"/>
        </w:rPr>
      </w:pPr>
    </w:p>
    <w:p w:rsidR="0090566E" w:rsidRPr="009D62B4" w:rsidRDefault="0090566E" w:rsidP="0090566E">
      <w:pPr>
        <w:spacing w:line="240" w:lineRule="auto"/>
        <w:ind w:firstLine="0"/>
        <w:jc w:val="left"/>
        <w:rPr>
          <w:rFonts w:ascii="Book Antiqua" w:eastAsia="Times New Roman" w:hAnsi="Book Antiqua"/>
          <w:sz w:val="26"/>
          <w:szCs w:val="26"/>
          <w:lang w:eastAsia="ru-RU"/>
        </w:rPr>
      </w:pPr>
    </w:p>
    <w:p w:rsidR="0090566E" w:rsidRPr="009D62B4" w:rsidRDefault="0090566E" w:rsidP="0090566E">
      <w:pPr>
        <w:spacing w:line="240" w:lineRule="auto"/>
        <w:ind w:firstLine="0"/>
        <w:rPr>
          <w:rFonts w:ascii="Book Antiqua" w:eastAsia="Times New Roman" w:hAnsi="Book Antiqua"/>
          <w:sz w:val="26"/>
          <w:szCs w:val="26"/>
          <w:lang w:eastAsia="ru-RU"/>
        </w:rPr>
      </w:pPr>
    </w:p>
    <w:p w:rsidR="0090566E" w:rsidRPr="009D62B4" w:rsidRDefault="0090566E" w:rsidP="0090566E">
      <w:pPr>
        <w:spacing w:line="240" w:lineRule="auto"/>
        <w:ind w:firstLine="0"/>
        <w:rPr>
          <w:rFonts w:ascii="Book Antiqua" w:eastAsia="Times New Roman" w:hAnsi="Book Antiqua"/>
          <w:sz w:val="26"/>
          <w:szCs w:val="26"/>
          <w:lang w:eastAsia="ru-RU"/>
        </w:rPr>
      </w:pPr>
    </w:p>
    <w:p w:rsidR="0090566E" w:rsidRPr="009D62B4" w:rsidRDefault="0090566E" w:rsidP="0090566E">
      <w:pPr>
        <w:spacing w:line="240" w:lineRule="auto"/>
        <w:ind w:left="4248" w:hanging="4248"/>
        <w:rPr>
          <w:rFonts w:ascii="Book Antiqua" w:eastAsia="Times New Roman" w:hAnsi="Book Antiqua"/>
          <w:sz w:val="26"/>
          <w:szCs w:val="26"/>
          <w:lang w:eastAsia="ru-RU"/>
        </w:rPr>
      </w:pPr>
      <w:r w:rsidRPr="009D62B4">
        <w:rPr>
          <w:rFonts w:ascii="Book Antiqua" w:eastAsia="Times New Roman" w:hAnsi="Book Antiqua"/>
          <w:sz w:val="26"/>
          <w:szCs w:val="26"/>
          <w:lang w:eastAsia="ru-RU"/>
        </w:rPr>
        <w:t>заместитель председателя</w:t>
      </w:r>
      <w:r w:rsidRPr="009D62B4">
        <w:rPr>
          <w:rFonts w:ascii="Book Antiqua" w:eastAsia="Times New Roman" w:hAnsi="Book Antiqua"/>
          <w:sz w:val="26"/>
          <w:szCs w:val="26"/>
          <w:lang w:eastAsia="ru-RU"/>
        </w:rPr>
        <w:tab/>
        <w:t>к.ф.н., доц. Москвин Георгий  Владимирович</w:t>
      </w:r>
      <w:r w:rsidRPr="009D62B4">
        <w:rPr>
          <w:rFonts w:ascii="Book Antiqua" w:eastAsia="Times New Roman" w:hAnsi="Book Antiqua"/>
          <w:sz w:val="26"/>
          <w:szCs w:val="26"/>
          <w:lang w:eastAsia="ru-RU"/>
        </w:rPr>
        <w:br/>
      </w:r>
    </w:p>
    <w:p w:rsidR="0090566E" w:rsidRPr="009D62B4" w:rsidRDefault="0090566E" w:rsidP="0090566E">
      <w:pPr>
        <w:spacing w:line="240" w:lineRule="auto"/>
        <w:ind w:firstLine="0"/>
        <w:rPr>
          <w:rFonts w:ascii="Book Antiqua" w:eastAsia="Times New Roman" w:hAnsi="Book Antiqua"/>
          <w:sz w:val="26"/>
          <w:szCs w:val="26"/>
          <w:lang w:eastAsia="ru-RU"/>
        </w:rPr>
      </w:pPr>
    </w:p>
    <w:p w:rsidR="0090566E" w:rsidRPr="009D62B4" w:rsidRDefault="0090566E" w:rsidP="0090566E">
      <w:pPr>
        <w:spacing w:line="240" w:lineRule="auto"/>
        <w:ind w:firstLine="0"/>
        <w:rPr>
          <w:rFonts w:ascii="Book Antiqua" w:eastAsia="Times New Roman" w:hAnsi="Book Antiqua"/>
          <w:sz w:val="26"/>
          <w:szCs w:val="26"/>
          <w:lang w:eastAsia="ru-RU"/>
        </w:rPr>
      </w:pPr>
    </w:p>
    <w:p w:rsidR="0090566E" w:rsidRPr="009D62B4" w:rsidRDefault="0090566E" w:rsidP="0090566E">
      <w:pPr>
        <w:spacing w:line="240" w:lineRule="auto"/>
        <w:ind w:firstLine="0"/>
        <w:rPr>
          <w:rFonts w:ascii="Book Antiqua" w:eastAsia="Times New Roman" w:hAnsi="Book Antiqua"/>
          <w:sz w:val="26"/>
          <w:szCs w:val="26"/>
          <w:lang w:eastAsia="ru-RU"/>
        </w:rPr>
      </w:pPr>
    </w:p>
    <w:p w:rsidR="0090566E" w:rsidRPr="009D62B4" w:rsidRDefault="0090566E" w:rsidP="0090566E">
      <w:pPr>
        <w:spacing w:line="240" w:lineRule="auto"/>
        <w:ind w:firstLine="0"/>
        <w:rPr>
          <w:rFonts w:ascii="Book Antiqua" w:eastAsia="Times New Roman" w:hAnsi="Book Antiqua"/>
          <w:sz w:val="26"/>
          <w:szCs w:val="26"/>
          <w:lang w:eastAsia="ru-RU"/>
        </w:rPr>
      </w:pPr>
    </w:p>
    <w:p w:rsidR="0090566E" w:rsidRPr="009D62B4" w:rsidRDefault="0090566E" w:rsidP="0090566E">
      <w:pPr>
        <w:spacing w:line="240" w:lineRule="auto"/>
        <w:ind w:firstLine="0"/>
        <w:rPr>
          <w:rFonts w:ascii="Book Antiqua" w:eastAsia="Times New Roman" w:hAnsi="Book Antiqua"/>
          <w:sz w:val="26"/>
          <w:szCs w:val="26"/>
          <w:lang w:eastAsia="ru-RU"/>
        </w:rPr>
      </w:pPr>
      <w:r w:rsidRPr="009D62B4">
        <w:rPr>
          <w:rFonts w:ascii="Book Antiqua" w:eastAsia="Times New Roman" w:hAnsi="Book Antiqua"/>
          <w:sz w:val="26"/>
          <w:szCs w:val="26"/>
          <w:lang w:eastAsia="ru-RU"/>
        </w:rPr>
        <w:t>члены организационного</w:t>
      </w:r>
      <w:r w:rsidRPr="009D62B4">
        <w:rPr>
          <w:rFonts w:ascii="Book Antiqua" w:eastAsia="Times New Roman" w:hAnsi="Book Antiqua"/>
          <w:sz w:val="26"/>
          <w:szCs w:val="26"/>
          <w:lang w:eastAsia="ru-RU"/>
        </w:rPr>
        <w:tab/>
      </w:r>
      <w:r w:rsidRPr="009D62B4">
        <w:rPr>
          <w:rFonts w:ascii="Book Antiqua" w:eastAsia="Times New Roman" w:hAnsi="Book Antiqua"/>
          <w:sz w:val="26"/>
          <w:szCs w:val="26"/>
          <w:lang w:eastAsia="ru-RU"/>
        </w:rPr>
        <w:tab/>
        <w:t xml:space="preserve">к.ф.н., ст. преп. </w:t>
      </w:r>
      <w:proofErr w:type="spellStart"/>
      <w:r w:rsidRPr="009D62B4">
        <w:rPr>
          <w:rFonts w:ascii="Book Antiqua" w:eastAsia="Times New Roman" w:hAnsi="Book Antiqua"/>
          <w:sz w:val="26"/>
          <w:szCs w:val="26"/>
          <w:lang w:eastAsia="ru-RU"/>
        </w:rPr>
        <w:t>Багаева</w:t>
      </w:r>
      <w:proofErr w:type="spellEnd"/>
      <w:r w:rsidRPr="009D62B4">
        <w:rPr>
          <w:rFonts w:ascii="Book Antiqua" w:eastAsia="Times New Roman" w:hAnsi="Book Antiqua"/>
          <w:sz w:val="26"/>
          <w:szCs w:val="26"/>
          <w:lang w:eastAsia="ru-RU"/>
        </w:rPr>
        <w:t xml:space="preserve"> </w:t>
      </w:r>
      <w:proofErr w:type="spellStart"/>
      <w:r w:rsidRPr="009D62B4">
        <w:rPr>
          <w:rFonts w:ascii="Book Antiqua" w:eastAsia="Times New Roman" w:hAnsi="Book Antiqua"/>
          <w:sz w:val="26"/>
          <w:szCs w:val="26"/>
          <w:lang w:eastAsia="ru-RU"/>
        </w:rPr>
        <w:t>Анетта</w:t>
      </w:r>
      <w:proofErr w:type="spellEnd"/>
      <w:r w:rsidRPr="009D62B4">
        <w:rPr>
          <w:rFonts w:ascii="Book Antiqua" w:eastAsia="Times New Roman" w:hAnsi="Book Antiqua"/>
          <w:sz w:val="26"/>
          <w:szCs w:val="26"/>
          <w:lang w:eastAsia="ru-RU"/>
        </w:rPr>
        <w:t xml:space="preserve"> </w:t>
      </w:r>
      <w:proofErr w:type="spellStart"/>
      <w:r w:rsidRPr="009D62B4">
        <w:rPr>
          <w:rFonts w:ascii="Book Antiqua" w:eastAsia="Times New Roman" w:hAnsi="Book Antiqua"/>
          <w:sz w:val="26"/>
          <w:szCs w:val="26"/>
          <w:lang w:eastAsia="ru-RU"/>
        </w:rPr>
        <w:t>Фановна</w:t>
      </w:r>
      <w:proofErr w:type="spellEnd"/>
    </w:p>
    <w:p w:rsidR="0090566E" w:rsidRPr="009D62B4" w:rsidRDefault="0090566E" w:rsidP="0090566E">
      <w:pPr>
        <w:spacing w:line="240" w:lineRule="auto"/>
        <w:ind w:left="4248" w:firstLine="0"/>
        <w:rPr>
          <w:rFonts w:ascii="Book Antiqua" w:eastAsia="Times New Roman" w:hAnsi="Book Antiqua"/>
          <w:sz w:val="26"/>
          <w:szCs w:val="26"/>
          <w:lang w:eastAsia="ru-RU"/>
        </w:rPr>
      </w:pPr>
      <w:r w:rsidRPr="009D62B4">
        <w:rPr>
          <w:rFonts w:ascii="Book Antiqua" w:eastAsia="Times New Roman" w:hAnsi="Book Antiqua"/>
          <w:sz w:val="26"/>
          <w:szCs w:val="26"/>
          <w:lang w:eastAsia="ru-RU"/>
        </w:rPr>
        <w:t>ассистент Гусева Зоя Вячеславовна</w:t>
      </w:r>
    </w:p>
    <w:p w:rsidR="0090566E" w:rsidRPr="009D62B4" w:rsidRDefault="0090566E" w:rsidP="0090566E">
      <w:pPr>
        <w:spacing w:line="240" w:lineRule="auto"/>
        <w:ind w:firstLine="0"/>
        <w:rPr>
          <w:rFonts w:ascii="Book Antiqua" w:eastAsia="Times New Roman" w:hAnsi="Book Antiqua"/>
          <w:sz w:val="26"/>
          <w:szCs w:val="26"/>
          <w:lang w:eastAsia="ru-RU"/>
        </w:rPr>
      </w:pPr>
      <w:r w:rsidRPr="009D62B4">
        <w:rPr>
          <w:rFonts w:ascii="Book Antiqua" w:eastAsia="Times New Roman" w:hAnsi="Book Antiqua"/>
          <w:sz w:val="26"/>
          <w:szCs w:val="26"/>
          <w:lang w:eastAsia="ru-RU"/>
        </w:rPr>
        <w:t>комитета</w:t>
      </w:r>
    </w:p>
    <w:p w:rsidR="0090566E" w:rsidRPr="009D62B4" w:rsidRDefault="0090566E" w:rsidP="0090566E">
      <w:pPr>
        <w:spacing w:line="240" w:lineRule="auto"/>
        <w:ind w:firstLine="0"/>
        <w:rPr>
          <w:rFonts w:ascii="Book Antiqua" w:eastAsia="Times New Roman" w:hAnsi="Book Antiqua"/>
          <w:sz w:val="26"/>
          <w:szCs w:val="26"/>
          <w:lang w:eastAsia="ru-RU"/>
        </w:rPr>
      </w:pPr>
    </w:p>
    <w:p w:rsidR="0090566E" w:rsidRPr="009D62B4" w:rsidRDefault="0090566E" w:rsidP="0090566E">
      <w:pPr>
        <w:spacing w:line="240" w:lineRule="auto"/>
        <w:ind w:firstLine="0"/>
        <w:rPr>
          <w:rFonts w:ascii="Book Antiqua" w:eastAsia="Times New Roman" w:hAnsi="Book Antiqua"/>
          <w:sz w:val="26"/>
          <w:szCs w:val="26"/>
          <w:lang w:eastAsia="ru-RU"/>
        </w:rPr>
      </w:pPr>
    </w:p>
    <w:p w:rsidR="0090566E" w:rsidRPr="009D62B4" w:rsidRDefault="0090566E" w:rsidP="0090566E">
      <w:pPr>
        <w:spacing w:line="240" w:lineRule="auto"/>
        <w:ind w:firstLine="0"/>
        <w:rPr>
          <w:rFonts w:ascii="Book Antiqua" w:eastAsia="Times New Roman" w:hAnsi="Book Antiqua"/>
          <w:sz w:val="26"/>
          <w:szCs w:val="26"/>
          <w:lang w:eastAsia="ru-RU"/>
        </w:rPr>
      </w:pPr>
    </w:p>
    <w:p w:rsidR="0090566E" w:rsidRPr="009D62B4" w:rsidRDefault="0090566E" w:rsidP="0090566E">
      <w:pPr>
        <w:spacing w:line="240" w:lineRule="auto"/>
        <w:ind w:firstLine="0"/>
        <w:rPr>
          <w:rFonts w:ascii="Book Antiqua" w:eastAsia="Times New Roman" w:hAnsi="Book Antiqua"/>
          <w:sz w:val="26"/>
          <w:szCs w:val="26"/>
          <w:lang w:eastAsia="ru-RU"/>
        </w:rPr>
      </w:pPr>
    </w:p>
    <w:p w:rsidR="0090566E" w:rsidRPr="009D62B4" w:rsidRDefault="0090566E" w:rsidP="0090566E">
      <w:pPr>
        <w:spacing w:line="240" w:lineRule="auto"/>
        <w:ind w:firstLine="0"/>
        <w:rPr>
          <w:rFonts w:ascii="Book Antiqua" w:eastAsia="Times New Roman" w:hAnsi="Book Antiqua"/>
          <w:sz w:val="26"/>
          <w:szCs w:val="26"/>
          <w:lang w:eastAsia="ru-RU"/>
        </w:rPr>
      </w:pPr>
    </w:p>
    <w:p w:rsidR="004E3E54" w:rsidRPr="009D62B4" w:rsidRDefault="004E3E54" w:rsidP="004E3E54">
      <w:pPr>
        <w:ind w:firstLine="0"/>
        <w:jc w:val="left"/>
        <w:rPr>
          <w:rFonts w:ascii="Book Antiqua" w:eastAsia="Times New Roman" w:hAnsi="Book Antiqua"/>
          <w:sz w:val="26"/>
          <w:szCs w:val="26"/>
          <w:lang w:eastAsia="ru-RU"/>
        </w:rPr>
      </w:pPr>
      <w:r w:rsidRPr="009D62B4">
        <w:rPr>
          <w:rFonts w:ascii="Book Antiqua" w:eastAsia="Times New Roman" w:hAnsi="Book Antiqua"/>
          <w:sz w:val="26"/>
          <w:szCs w:val="26"/>
          <w:lang w:eastAsia="ru-RU"/>
        </w:rPr>
        <w:t>Круглый стол будет проходить по адресу: Москва, Ленинские горы, 1с51,</w:t>
      </w:r>
    </w:p>
    <w:p w:rsidR="004E3E54" w:rsidRPr="009D62B4" w:rsidRDefault="004E3E54" w:rsidP="004E3E54">
      <w:pPr>
        <w:ind w:firstLine="0"/>
        <w:jc w:val="left"/>
        <w:rPr>
          <w:rFonts w:ascii="Book Antiqua" w:eastAsia="Times New Roman" w:hAnsi="Book Antiqua"/>
          <w:sz w:val="26"/>
          <w:szCs w:val="26"/>
          <w:lang w:eastAsia="ru-RU"/>
        </w:rPr>
      </w:pPr>
      <w:r w:rsidRPr="009D62B4">
        <w:rPr>
          <w:rFonts w:ascii="Book Antiqua" w:eastAsia="Times New Roman" w:hAnsi="Book Antiqua"/>
          <w:sz w:val="26"/>
          <w:szCs w:val="26"/>
          <w:lang w:eastAsia="ru-RU"/>
        </w:rPr>
        <w:t>МГУ имени М.В. Ломоносова, 1-й корпус гуманитарных факультетов (1- ГУМ), филологический факультет, ауд. 958.</w:t>
      </w:r>
    </w:p>
    <w:p w:rsidR="0090566E" w:rsidRPr="009D62B4" w:rsidRDefault="0090566E" w:rsidP="004E3E54">
      <w:pPr>
        <w:ind w:firstLine="0"/>
        <w:rPr>
          <w:rFonts w:ascii="Book Antiqua" w:hAnsi="Book Antiqua"/>
        </w:rPr>
      </w:pPr>
    </w:p>
    <w:p w:rsidR="004E3E54" w:rsidRPr="009D62B4" w:rsidRDefault="004E3E54" w:rsidP="004E3E54">
      <w:pPr>
        <w:ind w:firstLine="0"/>
        <w:rPr>
          <w:rFonts w:ascii="Book Antiqua" w:hAnsi="Book Antiqua"/>
        </w:rPr>
      </w:pPr>
    </w:p>
    <w:p w:rsidR="00F25C3E" w:rsidRPr="009D62B4" w:rsidRDefault="00F25C3E" w:rsidP="004E3E54">
      <w:pPr>
        <w:ind w:firstLine="0"/>
        <w:rPr>
          <w:rFonts w:ascii="Book Antiqua" w:hAnsi="Book Antiqua"/>
        </w:rPr>
      </w:pPr>
    </w:p>
    <w:p w:rsidR="004E3E54" w:rsidRPr="009D62B4" w:rsidRDefault="004E3E54" w:rsidP="004E3E54">
      <w:pPr>
        <w:ind w:firstLine="0"/>
        <w:rPr>
          <w:rFonts w:ascii="Book Antiqua" w:hAnsi="Book Antiqua"/>
        </w:rPr>
      </w:pPr>
      <w:r w:rsidRPr="009D62B4">
        <w:rPr>
          <w:rFonts w:ascii="Book Antiqua" w:hAnsi="Book Antiqua"/>
        </w:rPr>
        <w:t xml:space="preserve">Для дистанционного подключения к конференции необходимо написать на электронную почту </w:t>
      </w:r>
      <w:hyperlink r:id="rId6" w:history="1">
        <w:r w:rsidRPr="009D62B4">
          <w:rPr>
            <w:rStyle w:val="a5"/>
            <w:rFonts w:ascii="Book Antiqua" w:hAnsi="Book Antiqua"/>
            <w:lang w:val="en-US"/>
          </w:rPr>
          <w:t>lab</w:t>
        </w:r>
        <w:r w:rsidRPr="009D62B4">
          <w:rPr>
            <w:rStyle w:val="a5"/>
            <w:rFonts w:ascii="Book Antiqua" w:hAnsi="Book Antiqua"/>
          </w:rPr>
          <w:t>.</w:t>
        </w:r>
        <w:r w:rsidRPr="009D62B4">
          <w:rPr>
            <w:rStyle w:val="a5"/>
            <w:rFonts w:ascii="Book Antiqua" w:hAnsi="Book Antiqua"/>
            <w:lang w:val="en-US"/>
          </w:rPr>
          <w:t>ruslit</w:t>
        </w:r>
        <w:r w:rsidRPr="009D62B4">
          <w:rPr>
            <w:rStyle w:val="a5"/>
            <w:rFonts w:ascii="Book Antiqua" w:hAnsi="Book Antiqua"/>
          </w:rPr>
          <w:t>@</w:t>
        </w:r>
        <w:r w:rsidRPr="009D62B4">
          <w:rPr>
            <w:rStyle w:val="a5"/>
            <w:rFonts w:ascii="Book Antiqua" w:hAnsi="Book Antiqua"/>
            <w:lang w:val="en-US"/>
          </w:rPr>
          <w:t>gmail</w:t>
        </w:r>
        <w:r w:rsidRPr="009D62B4">
          <w:rPr>
            <w:rStyle w:val="a5"/>
            <w:rFonts w:ascii="Book Antiqua" w:hAnsi="Book Antiqua"/>
          </w:rPr>
          <w:t>.</w:t>
        </w:r>
        <w:r w:rsidRPr="009D62B4">
          <w:rPr>
            <w:rStyle w:val="a5"/>
            <w:rFonts w:ascii="Book Antiqua" w:hAnsi="Book Antiqua"/>
            <w:lang w:val="en-US"/>
          </w:rPr>
          <w:t>com</w:t>
        </w:r>
      </w:hyperlink>
      <w:r w:rsidRPr="009D62B4">
        <w:rPr>
          <w:rFonts w:ascii="Book Antiqua" w:hAnsi="Book Antiqua"/>
        </w:rPr>
        <w:t xml:space="preserve"> </w:t>
      </w:r>
    </w:p>
    <w:p w:rsidR="003F37B8" w:rsidRPr="009D62B4" w:rsidRDefault="003F37B8" w:rsidP="00195991">
      <w:pPr>
        <w:spacing w:after="160"/>
        <w:ind w:firstLine="0"/>
        <w:jc w:val="left"/>
        <w:rPr>
          <w:rFonts w:ascii="Book Antiqua" w:hAnsi="Book Antiqua"/>
        </w:rPr>
      </w:pPr>
      <w:r w:rsidRPr="009D62B4">
        <w:rPr>
          <w:rFonts w:ascii="Book Antiqua" w:hAnsi="Book Antiqua"/>
        </w:rPr>
        <w:br w:type="page"/>
      </w:r>
    </w:p>
    <w:p w:rsidR="003F37B8" w:rsidRPr="009D62B4" w:rsidRDefault="003F37B8" w:rsidP="00195991">
      <w:pPr>
        <w:ind w:firstLine="0"/>
        <w:jc w:val="center"/>
        <w:rPr>
          <w:rFonts w:ascii="Book Antiqua" w:eastAsia="Times New Roman" w:hAnsi="Book Antiqua"/>
          <w:lang w:eastAsia="ru-RU"/>
        </w:rPr>
      </w:pPr>
      <w:r w:rsidRPr="009D62B4">
        <w:rPr>
          <w:rFonts w:ascii="Book Antiqua" w:eastAsia="Times New Roman" w:hAnsi="Book Antiqua"/>
          <w:lang w:eastAsia="ru-RU"/>
        </w:rPr>
        <w:lastRenderedPageBreak/>
        <w:t>СОДЕРАЖАНИЕ РАБОТЫ КРУГЛОГО СТОЛА</w:t>
      </w:r>
    </w:p>
    <w:p w:rsidR="003F37B8" w:rsidRPr="009D62B4" w:rsidRDefault="003F37B8" w:rsidP="00195991">
      <w:pPr>
        <w:ind w:firstLine="0"/>
        <w:jc w:val="left"/>
        <w:rPr>
          <w:rFonts w:ascii="Book Antiqua" w:eastAsia="Times New Roman" w:hAnsi="Book Antiqua"/>
          <w:lang w:eastAsia="ru-RU"/>
        </w:rPr>
      </w:pPr>
    </w:p>
    <w:p w:rsidR="003F37B8" w:rsidRPr="009D62B4" w:rsidRDefault="003F37B8" w:rsidP="00195991">
      <w:pPr>
        <w:ind w:firstLine="0"/>
        <w:jc w:val="center"/>
        <w:rPr>
          <w:rFonts w:ascii="Book Antiqua" w:eastAsia="Times New Roman" w:hAnsi="Book Antiqua"/>
          <w:b/>
          <w:bCs/>
          <w:lang w:eastAsia="ru-RU"/>
        </w:rPr>
      </w:pPr>
      <w:r w:rsidRPr="009D62B4">
        <w:rPr>
          <w:rFonts w:ascii="Book Antiqua" w:eastAsia="Times New Roman" w:hAnsi="Book Antiqua"/>
          <w:b/>
          <w:bCs/>
          <w:lang w:eastAsia="ru-RU"/>
        </w:rPr>
        <w:t>26 октября 2023 г.</w:t>
      </w:r>
    </w:p>
    <w:p w:rsidR="003F37B8" w:rsidRPr="009D62B4" w:rsidRDefault="003F37B8" w:rsidP="00195991">
      <w:pPr>
        <w:ind w:firstLine="0"/>
        <w:jc w:val="left"/>
        <w:rPr>
          <w:rFonts w:ascii="Book Antiqua" w:eastAsia="Times New Roman" w:hAnsi="Book Antiqua"/>
          <w:b/>
          <w:bCs/>
          <w:lang w:eastAsia="ru-RU"/>
        </w:rPr>
      </w:pPr>
    </w:p>
    <w:p w:rsidR="003F37B8" w:rsidRPr="009D62B4" w:rsidRDefault="003F37B8" w:rsidP="00195991">
      <w:pPr>
        <w:ind w:firstLine="0"/>
        <w:jc w:val="center"/>
        <w:rPr>
          <w:rFonts w:ascii="Book Antiqua" w:eastAsia="Times New Roman" w:hAnsi="Book Antiqua"/>
          <w:lang w:eastAsia="ru-RU"/>
        </w:rPr>
      </w:pPr>
      <w:r w:rsidRPr="009D62B4">
        <w:rPr>
          <w:rFonts w:ascii="Book Antiqua" w:eastAsia="Times New Roman" w:hAnsi="Book Antiqua"/>
          <w:lang w:eastAsia="ru-RU"/>
        </w:rPr>
        <w:t>10:00</w:t>
      </w:r>
      <w:r w:rsidR="00873D7F" w:rsidRPr="009D62B4">
        <w:rPr>
          <w:rFonts w:ascii="Book Antiqua" w:eastAsia="Times New Roman" w:hAnsi="Book Antiqua"/>
          <w:lang w:eastAsia="ru-RU"/>
        </w:rPr>
        <w:t xml:space="preserve"> </w:t>
      </w:r>
      <w:r w:rsidRPr="009D62B4">
        <w:rPr>
          <w:rFonts w:ascii="Book Antiqua" w:eastAsia="Times New Roman" w:hAnsi="Book Antiqua"/>
          <w:lang w:eastAsia="ru-RU"/>
        </w:rPr>
        <w:t>–</w:t>
      </w:r>
      <w:r w:rsidR="00873D7F" w:rsidRPr="009D62B4">
        <w:rPr>
          <w:rFonts w:ascii="Book Antiqua" w:eastAsia="Times New Roman" w:hAnsi="Book Antiqua"/>
          <w:lang w:eastAsia="ru-RU"/>
        </w:rPr>
        <w:t xml:space="preserve"> </w:t>
      </w:r>
      <w:r w:rsidRPr="009D62B4">
        <w:rPr>
          <w:rFonts w:ascii="Book Antiqua" w:eastAsia="Times New Roman" w:hAnsi="Book Antiqua"/>
          <w:lang w:eastAsia="ru-RU"/>
        </w:rPr>
        <w:t>10:10. Открытие конференции</w:t>
      </w:r>
    </w:p>
    <w:p w:rsidR="003F37B8" w:rsidRPr="009D62B4" w:rsidRDefault="003F37B8" w:rsidP="00195991">
      <w:pPr>
        <w:ind w:firstLine="708"/>
        <w:rPr>
          <w:rFonts w:ascii="Book Antiqua" w:hAnsi="Book Antiqua"/>
        </w:rPr>
      </w:pPr>
      <w:r w:rsidRPr="009D62B4">
        <w:rPr>
          <w:rFonts w:ascii="Book Antiqua" w:hAnsi="Book Antiqua"/>
          <w:b/>
        </w:rPr>
        <w:t>Катаев Владимир Борисович</w:t>
      </w:r>
      <w:r w:rsidRPr="009D62B4">
        <w:rPr>
          <w:rFonts w:ascii="Book Antiqua" w:hAnsi="Book Antiqua"/>
        </w:rPr>
        <w:t xml:space="preserve"> (</w:t>
      </w:r>
      <w:r w:rsidRPr="009D62B4">
        <w:rPr>
          <w:rFonts w:ascii="Book Antiqua" w:hAnsi="Book Antiqua"/>
          <w:i/>
          <w:iCs/>
        </w:rPr>
        <w:t>д.ф.н., проф., заведующий кафедрой истории русской литературы, Московский государственный университет имени М.В. Ломоносова</w:t>
      </w:r>
      <w:r w:rsidRPr="009D62B4">
        <w:rPr>
          <w:rFonts w:ascii="Book Antiqua" w:hAnsi="Book Antiqua"/>
        </w:rPr>
        <w:t>). Приветственное слово.</w:t>
      </w:r>
    </w:p>
    <w:p w:rsidR="003F37B8" w:rsidRPr="009D62B4" w:rsidRDefault="003F37B8" w:rsidP="00195991">
      <w:pPr>
        <w:ind w:firstLine="708"/>
        <w:rPr>
          <w:rFonts w:ascii="Book Antiqua" w:hAnsi="Book Antiqua"/>
        </w:rPr>
      </w:pPr>
    </w:p>
    <w:p w:rsidR="003F37B8" w:rsidRPr="009D62B4" w:rsidRDefault="003F37B8" w:rsidP="00195991">
      <w:pPr>
        <w:ind w:firstLine="708"/>
        <w:rPr>
          <w:rFonts w:ascii="Book Antiqua" w:hAnsi="Book Antiqua"/>
        </w:rPr>
      </w:pPr>
    </w:p>
    <w:p w:rsidR="003F37B8" w:rsidRPr="009D62B4" w:rsidRDefault="003F37B8" w:rsidP="00195991">
      <w:pPr>
        <w:ind w:firstLine="708"/>
        <w:jc w:val="center"/>
        <w:rPr>
          <w:rFonts w:ascii="Book Antiqua" w:hAnsi="Book Antiqua"/>
        </w:rPr>
      </w:pPr>
      <w:r w:rsidRPr="009D62B4">
        <w:rPr>
          <w:rFonts w:ascii="Book Antiqua" w:hAnsi="Book Antiqua"/>
        </w:rPr>
        <w:t xml:space="preserve">10:10 – </w:t>
      </w:r>
      <w:r w:rsidR="00BA725B" w:rsidRPr="009D62B4">
        <w:rPr>
          <w:rFonts w:ascii="Book Antiqua" w:hAnsi="Book Antiqua"/>
        </w:rPr>
        <w:t>13:00</w:t>
      </w:r>
      <w:r w:rsidR="000D5F5A" w:rsidRPr="009D62B4">
        <w:rPr>
          <w:rFonts w:ascii="Book Antiqua" w:hAnsi="Book Antiqua"/>
        </w:rPr>
        <w:t xml:space="preserve">. </w:t>
      </w:r>
      <w:r w:rsidR="006D1268" w:rsidRPr="009D62B4">
        <w:rPr>
          <w:rFonts w:ascii="Book Antiqua" w:hAnsi="Book Antiqua"/>
        </w:rPr>
        <w:t>С</w:t>
      </w:r>
      <w:r w:rsidRPr="009D62B4">
        <w:rPr>
          <w:rFonts w:ascii="Book Antiqua" w:hAnsi="Book Antiqua"/>
        </w:rPr>
        <w:t>екция 1.</w:t>
      </w:r>
    </w:p>
    <w:p w:rsidR="003F37B8" w:rsidRPr="009D62B4" w:rsidRDefault="003F37B8" w:rsidP="00195991">
      <w:pPr>
        <w:ind w:firstLine="708"/>
        <w:jc w:val="center"/>
        <w:rPr>
          <w:rFonts w:ascii="Book Antiqua" w:hAnsi="Book Antiqua"/>
        </w:rPr>
      </w:pPr>
      <w:r w:rsidRPr="009D62B4">
        <w:rPr>
          <w:rFonts w:ascii="Book Antiqua" w:hAnsi="Book Antiqua"/>
        </w:rPr>
        <w:t>Модератор – Москвин Г.В.</w:t>
      </w:r>
    </w:p>
    <w:p w:rsidR="003F37B8" w:rsidRPr="009D62B4" w:rsidRDefault="003F37B8" w:rsidP="00195991">
      <w:pPr>
        <w:ind w:firstLine="708"/>
        <w:jc w:val="center"/>
        <w:rPr>
          <w:rFonts w:ascii="Book Antiqua" w:hAnsi="Book Antiqua"/>
        </w:rPr>
      </w:pPr>
    </w:p>
    <w:p w:rsidR="003F37B8" w:rsidRPr="009D62B4" w:rsidRDefault="003F37B8" w:rsidP="00195991">
      <w:pPr>
        <w:rPr>
          <w:rFonts w:ascii="Book Antiqua" w:hAnsi="Book Antiqua"/>
        </w:rPr>
      </w:pPr>
      <w:r w:rsidRPr="009D62B4">
        <w:rPr>
          <w:rFonts w:ascii="Book Antiqua" w:hAnsi="Book Antiqua"/>
          <w:b/>
          <w:bCs/>
        </w:rPr>
        <w:t>Воропаев Владимир Алексеевич</w:t>
      </w:r>
      <w:r w:rsidRPr="009D62B4">
        <w:rPr>
          <w:rFonts w:ascii="Book Antiqua" w:hAnsi="Book Antiqua"/>
        </w:rPr>
        <w:t xml:space="preserve"> (</w:t>
      </w:r>
      <w:r w:rsidRPr="009D62B4">
        <w:rPr>
          <w:rFonts w:ascii="Book Antiqua" w:hAnsi="Book Antiqua"/>
          <w:i/>
          <w:iCs/>
        </w:rPr>
        <w:t>Московский государственный университет имени М.В. Ломоносова</w:t>
      </w:r>
      <w:r w:rsidR="005D378E">
        <w:rPr>
          <w:rFonts w:ascii="Book Antiqua" w:hAnsi="Book Antiqua"/>
        </w:rPr>
        <w:t>). «Славянское “</w:t>
      </w:r>
      <w:proofErr w:type="spellStart"/>
      <w:r w:rsidR="005D378E">
        <w:rPr>
          <w:rFonts w:ascii="Book Antiqua" w:hAnsi="Book Antiqua"/>
        </w:rPr>
        <w:t>Д</w:t>
      </w:r>
      <w:r w:rsidRPr="009D62B4">
        <w:rPr>
          <w:rFonts w:ascii="Book Antiqua" w:hAnsi="Book Antiqua"/>
        </w:rPr>
        <w:t>обротолюбие</w:t>
      </w:r>
      <w:proofErr w:type="spellEnd"/>
      <w:r w:rsidRPr="009D62B4">
        <w:rPr>
          <w:rFonts w:ascii="Book Antiqua" w:hAnsi="Book Antiqua"/>
        </w:rPr>
        <w:t xml:space="preserve">” и русские писатели (кн. В.Ф. </w:t>
      </w:r>
      <w:r w:rsidR="00BA725B" w:rsidRPr="009D62B4">
        <w:rPr>
          <w:rFonts w:ascii="Book Antiqua" w:hAnsi="Book Antiqua"/>
        </w:rPr>
        <w:t>Одоевский, М.Ю. Лермонтов, И.В. </w:t>
      </w:r>
      <w:r w:rsidRPr="009D62B4">
        <w:rPr>
          <w:rFonts w:ascii="Book Antiqua" w:hAnsi="Book Antiqua"/>
        </w:rPr>
        <w:t>Киреевский, Н.В. Гоголь)».</w:t>
      </w:r>
    </w:p>
    <w:p w:rsidR="003F37B8" w:rsidRPr="009D62B4" w:rsidRDefault="003F37B8" w:rsidP="00195991">
      <w:pPr>
        <w:rPr>
          <w:rFonts w:ascii="Book Antiqua" w:hAnsi="Book Antiqua"/>
        </w:rPr>
      </w:pPr>
      <w:proofErr w:type="spellStart"/>
      <w:r w:rsidRPr="009D62B4">
        <w:rPr>
          <w:rFonts w:ascii="Book Antiqua" w:hAnsi="Book Antiqua"/>
          <w:b/>
          <w:bCs/>
        </w:rPr>
        <w:t>Берикашвили</w:t>
      </w:r>
      <w:proofErr w:type="spellEnd"/>
      <w:r w:rsidRPr="009D62B4">
        <w:rPr>
          <w:rFonts w:ascii="Book Antiqua" w:hAnsi="Book Antiqua"/>
          <w:b/>
          <w:bCs/>
        </w:rPr>
        <w:t xml:space="preserve"> Кристина </w:t>
      </w:r>
      <w:proofErr w:type="spellStart"/>
      <w:r w:rsidRPr="009D62B4">
        <w:rPr>
          <w:rFonts w:ascii="Book Antiqua" w:hAnsi="Book Antiqua"/>
          <w:b/>
          <w:bCs/>
        </w:rPr>
        <w:t>Каховна</w:t>
      </w:r>
      <w:proofErr w:type="spellEnd"/>
      <w:r w:rsidRPr="009D62B4">
        <w:rPr>
          <w:rFonts w:ascii="Book Antiqua" w:hAnsi="Book Antiqua"/>
          <w:b/>
          <w:bCs/>
        </w:rPr>
        <w:t xml:space="preserve"> </w:t>
      </w:r>
      <w:r w:rsidRPr="009D62B4">
        <w:rPr>
          <w:rFonts w:ascii="Book Antiqua" w:hAnsi="Book Antiqua"/>
          <w:bCs/>
          <w:i/>
        </w:rPr>
        <w:t>(</w:t>
      </w:r>
      <w:r w:rsidRPr="009D62B4">
        <w:rPr>
          <w:rFonts w:ascii="Book Antiqua" w:hAnsi="Book Antiqua"/>
          <w:i/>
          <w:iCs/>
        </w:rPr>
        <w:t>Московский государственный университет имени М.В. Ломоносова</w:t>
      </w:r>
      <w:r w:rsidRPr="009D62B4">
        <w:rPr>
          <w:rFonts w:ascii="Book Antiqua" w:hAnsi="Book Antiqua"/>
        </w:rPr>
        <w:t>). «Фантом соперничества как аберрация любви в драматургии М.Ю. Лермонтова».</w:t>
      </w:r>
    </w:p>
    <w:p w:rsidR="003F37B8" w:rsidRPr="009D62B4" w:rsidRDefault="003F37B8" w:rsidP="00195991">
      <w:pPr>
        <w:rPr>
          <w:rFonts w:ascii="Book Antiqua" w:hAnsi="Book Antiqua"/>
        </w:rPr>
      </w:pPr>
      <w:proofErr w:type="spellStart"/>
      <w:r w:rsidRPr="009D62B4">
        <w:rPr>
          <w:rFonts w:ascii="Book Antiqua" w:hAnsi="Book Antiqua"/>
          <w:b/>
          <w:bCs/>
        </w:rPr>
        <w:t>Мегрелишвили</w:t>
      </w:r>
      <w:proofErr w:type="spellEnd"/>
      <w:r w:rsidRPr="009D62B4">
        <w:rPr>
          <w:rFonts w:ascii="Book Antiqua" w:hAnsi="Book Antiqua"/>
          <w:b/>
          <w:bCs/>
        </w:rPr>
        <w:t xml:space="preserve"> Татьяна Григорьевна </w:t>
      </w:r>
      <w:r w:rsidRPr="009D62B4">
        <w:rPr>
          <w:rFonts w:ascii="Book Antiqua" w:hAnsi="Book Antiqua"/>
        </w:rPr>
        <w:t>(</w:t>
      </w:r>
      <w:r w:rsidRPr="009D62B4">
        <w:rPr>
          <w:rFonts w:ascii="Book Antiqua" w:hAnsi="Book Antiqua"/>
          <w:i/>
          <w:iCs/>
        </w:rPr>
        <w:t>Грузинский технический университет, Тбилиси</w:t>
      </w:r>
      <w:r w:rsidRPr="009D62B4">
        <w:rPr>
          <w:rFonts w:ascii="Book Antiqua" w:hAnsi="Book Antiqua"/>
        </w:rPr>
        <w:t xml:space="preserve">). «Рецепция образа гладиатора в </w:t>
      </w:r>
      <w:proofErr w:type="spellStart"/>
      <w:r w:rsidRPr="009D62B4">
        <w:rPr>
          <w:rFonts w:ascii="Book Antiqua" w:hAnsi="Book Antiqua"/>
        </w:rPr>
        <w:t>паратекстах</w:t>
      </w:r>
      <w:proofErr w:type="spellEnd"/>
      <w:r w:rsidRPr="009D62B4">
        <w:rPr>
          <w:rFonts w:ascii="Book Antiqua" w:hAnsi="Book Antiqua"/>
        </w:rPr>
        <w:t xml:space="preserve"> к</w:t>
      </w:r>
      <w:r w:rsidR="000D5F5A" w:rsidRPr="009D62B4">
        <w:rPr>
          <w:rFonts w:ascii="Book Antiqua" w:hAnsi="Book Antiqua"/>
        </w:rPr>
        <w:t xml:space="preserve"> стихотворению М.Ю. Лермонтова “Умирающий гладиатор”</w:t>
      </w:r>
      <w:r w:rsidRPr="009D62B4">
        <w:rPr>
          <w:rFonts w:ascii="Book Antiqua" w:hAnsi="Book Antiqua"/>
        </w:rPr>
        <w:t>: комментарии и научные статьи».</w:t>
      </w:r>
    </w:p>
    <w:p w:rsidR="00A46735" w:rsidRPr="009D62B4" w:rsidRDefault="00A46735" w:rsidP="00195991">
      <w:pPr>
        <w:rPr>
          <w:rFonts w:ascii="Book Antiqua" w:hAnsi="Book Antiqua"/>
        </w:rPr>
      </w:pPr>
      <w:r w:rsidRPr="009D62B4">
        <w:rPr>
          <w:rFonts w:ascii="Book Antiqua" w:hAnsi="Book Antiqua"/>
          <w:b/>
        </w:rPr>
        <w:t>Юхнова Ирина Сергеевна</w:t>
      </w:r>
      <w:r w:rsidRPr="009D62B4">
        <w:rPr>
          <w:rFonts w:ascii="Book Antiqua" w:hAnsi="Book Antiqua"/>
        </w:rPr>
        <w:t xml:space="preserve"> (</w:t>
      </w:r>
      <w:r w:rsidRPr="009D62B4">
        <w:rPr>
          <w:rFonts w:ascii="Book Antiqua" w:hAnsi="Book Antiqua"/>
          <w:i/>
          <w:iCs/>
        </w:rPr>
        <w:t>Нижегородский государственный университет имени Н.И. Лобачевского</w:t>
      </w:r>
      <w:r w:rsidRPr="009D62B4">
        <w:rPr>
          <w:rFonts w:ascii="Book Antiqua" w:hAnsi="Book Antiqua"/>
        </w:rPr>
        <w:t>). «Греческие мотивы в творчестве Лермонтова».</w:t>
      </w:r>
    </w:p>
    <w:p w:rsidR="00A46735" w:rsidRPr="009D62B4" w:rsidRDefault="00A46735" w:rsidP="00195991">
      <w:pPr>
        <w:rPr>
          <w:rFonts w:ascii="Book Antiqua" w:hAnsi="Book Antiqua"/>
          <w:bCs/>
        </w:rPr>
      </w:pPr>
      <w:r w:rsidRPr="009D62B4">
        <w:rPr>
          <w:rFonts w:ascii="Book Antiqua" w:hAnsi="Book Antiqua"/>
          <w:b/>
          <w:bCs/>
        </w:rPr>
        <w:lastRenderedPageBreak/>
        <w:t>Михеева-</w:t>
      </w:r>
      <w:proofErr w:type="spellStart"/>
      <w:r w:rsidRPr="009D62B4">
        <w:rPr>
          <w:rFonts w:ascii="Book Antiqua" w:hAnsi="Book Antiqua"/>
          <w:b/>
          <w:bCs/>
        </w:rPr>
        <w:t>Никатина</w:t>
      </w:r>
      <w:proofErr w:type="spellEnd"/>
      <w:r w:rsidRPr="009D62B4">
        <w:rPr>
          <w:rFonts w:ascii="Book Antiqua" w:hAnsi="Book Antiqua"/>
          <w:b/>
          <w:bCs/>
        </w:rPr>
        <w:t xml:space="preserve"> Мария Николаевна </w:t>
      </w:r>
      <w:r w:rsidR="003B72AD" w:rsidRPr="009D62B4">
        <w:rPr>
          <w:rFonts w:ascii="Book Antiqua" w:hAnsi="Book Antiqua"/>
          <w:bCs/>
          <w:i/>
        </w:rPr>
        <w:t>(Фонд имени М.Ю. Лермонтова).</w:t>
      </w:r>
      <w:r w:rsidRPr="009D62B4">
        <w:rPr>
          <w:rFonts w:ascii="Book Antiqua" w:hAnsi="Book Antiqua"/>
          <w:b/>
          <w:bCs/>
        </w:rPr>
        <w:t xml:space="preserve"> «</w:t>
      </w:r>
      <w:r w:rsidR="008536B0" w:rsidRPr="009D62B4">
        <w:rPr>
          <w:rFonts w:ascii="Book Antiqua" w:hAnsi="Book Antiqua"/>
          <w:bCs/>
        </w:rPr>
        <w:t>“</w:t>
      </w:r>
      <w:r w:rsidRPr="009D62B4">
        <w:rPr>
          <w:rFonts w:ascii="Book Antiqua" w:hAnsi="Book Antiqua"/>
          <w:bCs/>
        </w:rPr>
        <w:t>А там д</w:t>
      </w:r>
      <w:r w:rsidR="000D5F5A" w:rsidRPr="009D62B4">
        <w:rPr>
          <w:rFonts w:ascii="Book Antiqua" w:hAnsi="Book Antiqua"/>
          <w:bCs/>
        </w:rPr>
        <w:t>альше амфитеатром тянутся горы…”</w:t>
      </w:r>
      <w:r w:rsidRPr="009D62B4">
        <w:rPr>
          <w:rFonts w:ascii="Book Antiqua" w:hAnsi="Book Antiqua"/>
          <w:bCs/>
        </w:rPr>
        <w:t>: судьба писателя и его героя».</w:t>
      </w:r>
    </w:p>
    <w:p w:rsidR="00A46735" w:rsidRPr="009D62B4" w:rsidRDefault="00A46735" w:rsidP="00195991">
      <w:pPr>
        <w:rPr>
          <w:rFonts w:ascii="Book Antiqua" w:hAnsi="Book Antiqua"/>
        </w:rPr>
      </w:pPr>
      <w:r w:rsidRPr="009D62B4">
        <w:rPr>
          <w:rFonts w:ascii="Book Antiqua" w:hAnsi="Book Antiqua"/>
          <w:b/>
          <w:bCs/>
        </w:rPr>
        <w:t xml:space="preserve">Соснина Екатерина Леонидовна </w:t>
      </w:r>
      <w:r w:rsidRPr="00D55085">
        <w:rPr>
          <w:rFonts w:ascii="Book Antiqua" w:hAnsi="Book Antiqua"/>
          <w:bCs/>
          <w:i/>
        </w:rPr>
        <w:t>(</w:t>
      </w:r>
      <w:r w:rsidR="001F3384">
        <w:rPr>
          <w:rFonts w:ascii="Book Antiqua" w:hAnsi="Book Antiqua"/>
          <w:i/>
        </w:rPr>
        <w:t>Государственный музей-заповедник М.Ю. Лермонтова, Пятигорск</w:t>
      </w:r>
      <w:r w:rsidRPr="00D55085">
        <w:rPr>
          <w:rFonts w:ascii="Book Antiqua" w:hAnsi="Book Antiqua"/>
          <w:i/>
        </w:rPr>
        <w:t xml:space="preserve">). </w:t>
      </w:r>
      <w:r w:rsidRPr="009D62B4">
        <w:rPr>
          <w:rFonts w:ascii="Book Antiqua" w:hAnsi="Book Antiqua"/>
        </w:rPr>
        <w:t xml:space="preserve">«Путешествие к Георгу </w:t>
      </w:r>
      <w:proofErr w:type="spellStart"/>
      <w:r w:rsidRPr="009D62B4">
        <w:rPr>
          <w:rFonts w:ascii="Book Antiqua" w:hAnsi="Book Antiqua"/>
        </w:rPr>
        <w:t>Лермонту</w:t>
      </w:r>
      <w:proofErr w:type="spellEnd"/>
      <w:r w:rsidRPr="009D62B4">
        <w:rPr>
          <w:rFonts w:ascii="Book Antiqua" w:hAnsi="Book Antiqua"/>
        </w:rPr>
        <w:t>».</w:t>
      </w:r>
    </w:p>
    <w:p w:rsidR="004C7737" w:rsidRPr="00D01899" w:rsidRDefault="004C7737" w:rsidP="00195991">
      <w:pPr>
        <w:rPr>
          <w:rFonts w:ascii="Book Antiqua" w:hAnsi="Book Antiqua"/>
        </w:rPr>
      </w:pPr>
      <w:proofErr w:type="spellStart"/>
      <w:r w:rsidRPr="009D62B4">
        <w:rPr>
          <w:rFonts w:ascii="Book Antiqua" w:hAnsi="Book Antiqua"/>
          <w:b/>
        </w:rPr>
        <w:t>Купцова</w:t>
      </w:r>
      <w:proofErr w:type="spellEnd"/>
      <w:r w:rsidRPr="009D62B4">
        <w:rPr>
          <w:rFonts w:ascii="Book Antiqua" w:hAnsi="Book Antiqua"/>
          <w:b/>
        </w:rPr>
        <w:t xml:space="preserve"> Наталья Евгеньевна</w:t>
      </w:r>
      <w:r w:rsidRPr="009D62B4">
        <w:rPr>
          <w:rFonts w:ascii="Book Antiqua" w:hAnsi="Book Antiqua"/>
        </w:rPr>
        <w:t xml:space="preserve"> (</w:t>
      </w:r>
      <w:r w:rsidRPr="009D62B4">
        <w:rPr>
          <w:rFonts w:ascii="Book Antiqua" w:hAnsi="Book Antiqua"/>
          <w:i/>
          <w:iCs/>
        </w:rPr>
        <w:t>Московский государственный университет имени М.В. Ломоносова</w:t>
      </w:r>
      <w:r w:rsidR="000D5F5A" w:rsidRPr="009D62B4">
        <w:rPr>
          <w:rFonts w:ascii="Book Antiqua" w:hAnsi="Book Antiqua"/>
        </w:rPr>
        <w:t xml:space="preserve">). </w:t>
      </w:r>
      <w:r w:rsidR="00D01899">
        <w:rPr>
          <w:rFonts w:ascii="Book Antiqua" w:hAnsi="Book Antiqua"/>
        </w:rPr>
        <w:t>«</w:t>
      </w:r>
      <w:r w:rsidR="00D01899" w:rsidRPr="00D01899">
        <w:rPr>
          <w:rFonts w:ascii="Book Antiqua" w:hAnsi="Book Antiqua"/>
        </w:rPr>
        <w:t>К вопросу о рецепции романа М.Ю.</w:t>
      </w:r>
      <w:r w:rsidR="000F66DD">
        <w:rPr>
          <w:rFonts w:ascii="Book Antiqua" w:hAnsi="Book Antiqua"/>
        </w:rPr>
        <w:t> </w:t>
      </w:r>
      <w:r w:rsidR="00D01899" w:rsidRPr="00D01899">
        <w:rPr>
          <w:rFonts w:ascii="Book Antiqua" w:hAnsi="Book Antiqua"/>
        </w:rPr>
        <w:t>Лермонтова «Герой нашего времени» в кругу ученых и публицистов в США</w:t>
      </w:r>
      <w:r w:rsidR="00D01899">
        <w:rPr>
          <w:rFonts w:ascii="Book Antiqua" w:hAnsi="Book Antiqua"/>
        </w:rPr>
        <w:t>».</w:t>
      </w:r>
    </w:p>
    <w:p w:rsidR="004C7737" w:rsidRPr="009D62B4" w:rsidRDefault="004C7737" w:rsidP="00195991">
      <w:pPr>
        <w:rPr>
          <w:rFonts w:ascii="Book Antiqua" w:hAnsi="Book Antiqua"/>
        </w:rPr>
      </w:pPr>
    </w:p>
    <w:p w:rsidR="004C7737" w:rsidRPr="009D62B4" w:rsidRDefault="00BA725B" w:rsidP="00195991">
      <w:pPr>
        <w:ind w:firstLine="0"/>
        <w:jc w:val="center"/>
        <w:rPr>
          <w:rFonts w:ascii="Book Antiqua" w:hAnsi="Book Antiqua"/>
        </w:rPr>
      </w:pPr>
      <w:r w:rsidRPr="009D62B4">
        <w:rPr>
          <w:rFonts w:ascii="Book Antiqua" w:hAnsi="Book Antiqua"/>
        </w:rPr>
        <w:t>13:00 – 13:20</w:t>
      </w:r>
      <w:r w:rsidR="000D5F5A" w:rsidRPr="009D62B4">
        <w:rPr>
          <w:rFonts w:ascii="Book Antiqua" w:hAnsi="Book Antiqua"/>
        </w:rPr>
        <w:t>.</w:t>
      </w:r>
      <w:r w:rsidR="004C7737" w:rsidRPr="009D62B4">
        <w:rPr>
          <w:rFonts w:ascii="Book Antiqua" w:hAnsi="Book Antiqua"/>
        </w:rPr>
        <w:t xml:space="preserve"> Перерыв</w:t>
      </w:r>
      <w:r w:rsidR="009477A8" w:rsidRPr="009D62B4">
        <w:rPr>
          <w:rFonts w:ascii="Book Antiqua" w:hAnsi="Book Antiqua"/>
        </w:rPr>
        <w:t>.</w:t>
      </w:r>
    </w:p>
    <w:p w:rsidR="009477A8" w:rsidRPr="009D62B4" w:rsidRDefault="009477A8" w:rsidP="00195991">
      <w:pPr>
        <w:ind w:firstLine="0"/>
        <w:jc w:val="center"/>
        <w:rPr>
          <w:rFonts w:ascii="Book Antiqua" w:hAnsi="Book Antiqua"/>
        </w:rPr>
      </w:pPr>
    </w:p>
    <w:p w:rsidR="004C7737" w:rsidRPr="009D62B4" w:rsidRDefault="004A48DD" w:rsidP="00195991">
      <w:pPr>
        <w:ind w:firstLine="0"/>
        <w:jc w:val="center"/>
        <w:rPr>
          <w:rFonts w:ascii="Book Antiqua" w:eastAsia="Times New Roman" w:hAnsi="Book Antiqua"/>
          <w:lang w:eastAsia="ru-RU"/>
        </w:rPr>
      </w:pPr>
      <w:r w:rsidRPr="009D62B4">
        <w:rPr>
          <w:rFonts w:ascii="Book Antiqua" w:eastAsia="Times New Roman" w:hAnsi="Book Antiqua"/>
          <w:lang w:eastAsia="ru-RU"/>
        </w:rPr>
        <w:t>13:20 –</w:t>
      </w:r>
      <w:r w:rsidR="00BA725B" w:rsidRPr="009D62B4">
        <w:rPr>
          <w:rFonts w:ascii="Book Antiqua" w:eastAsia="Times New Roman" w:hAnsi="Book Antiqua"/>
          <w:lang w:eastAsia="ru-RU"/>
        </w:rPr>
        <w:t xml:space="preserve"> 16:0</w:t>
      </w:r>
      <w:r w:rsidR="000D5F5A" w:rsidRPr="009D62B4">
        <w:rPr>
          <w:rFonts w:ascii="Book Antiqua" w:eastAsia="Times New Roman" w:hAnsi="Book Antiqua"/>
          <w:lang w:eastAsia="ru-RU"/>
        </w:rPr>
        <w:t xml:space="preserve">0. </w:t>
      </w:r>
      <w:r w:rsidR="006E6A40" w:rsidRPr="009D62B4">
        <w:rPr>
          <w:rFonts w:ascii="Book Antiqua" w:eastAsia="Times New Roman" w:hAnsi="Book Antiqua"/>
          <w:lang w:eastAsia="ru-RU"/>
        </w:rPr>
        <w:t>С</w:t>
      </w:r>
      <w:r w:rsidR="004C7737" w:rsidRPr="009D62B4">
        <w:rPr>
          <w:rFonts w:ascii="Book Antiqua" w:eastAsia="Times New Roman" w:hAnsi="Book Antiqua"/>
          <w:lang w:eastAsia="ru-RU"/>
        </w:rPr>
        <w:t>екция 2</w:t>
      </w:r>
      <w:r w:rsidR="009477A8" w:rsidRPr="009D62B4">
        <w:rPr>
          <w:rFonts w:ascii="Book Antiqua" w:eastAsia="Times New Roman" w:hAnsi="Book Antiqua"/>
          <w:lang w:eastAsia="ru-RU"/>
        </w:rPr>
        <w:t>.</w:t>
      </w:r>
    </w:p>
    <w:p w:rsidR="004C7737" w:rsidRPr="009D62B4" w:rsidRDefault="004C7737" w:rsidP="00195991">
      <w:pPr>
        <w:ind w:firstLine="0"/>
        <w:jc w:val="center"/>
        <w:rPr>
          <w:rFonts w:ascii="Book Antiqua" w:eastAsia="Times New Roman" w:hAnsi="Book Antiqua"/>
          <w:lang w:eastAsia="ru-RU"/>
        </w:rPr>
      </w:pPr>
      <w:r w:rsidRPr="009D62B4">
        <w:rPr>
          <w:rFonts w:ascii="Book Antiqua" w:eastAsia="Times New Roman" w:hAnsi="Book Antiqua"/>
          <w:lang w:eastAsia="ru-RU"/>
        </w:rPr>
        <w:t xml:space="preserve">Модератор – </w:t>
      </w:r>
      <w:r w:rsidR="00CC2090" w:rsidRPr="009D62B4">
        <w:rPr>
          <w:rFonts w:ascii="Book Antiqua" w:eastAsia="Times New Roman" w:hAnsi="Book Antiqua"/>
          <w:lang w:eastAsia="ru-RU"/>
        </w:rPr>
        <w:t>Юхнова И.С.</w:t>
      </w:r>
    </w:p>
    <w:p w:rsidR="004A48DD" w:rsidRPr="009D62B4" w:rsidRDefault="004A48DD" w:rsidP="00195991">
      <w:pPr>
        <w:ind w:firstLine="0"/>
        <w:jc w:val="center"/>
        <w:rPr>
          <w:rFonts w:ascii="Book Antiqua" w:eastAsia="Times New Roman" w:hAnsi="Book Antiqua"/>
          <w:lang w:eastAsia="ru-RU"/>
        </w:rPr>
      </w:pPr>
    </w:p>
    <w:p w:rsidR="004B15CA" w:rsidRPr="009D62B4" w:rsidRDefault="004B15CA" w:rsidP="00D55085">
      <w:pPr>
        <w:rPr>
          <w:rFonts w:ascii="Book Antiqua" w:hAnsi="Book Antiqua"/>
        </w:rPr>
      </w:pPr>
      <w:proofErr w:type="spellStart"/>
      <w:r w:rsidRPr="009D62B4">
        <w:rPr>
          <w:rFonts w:ascii="Book Antiqua" w:hAnsi="Book Antiqua"/>
          <w:b/>
        </w:rPr>
        <w:t>Ефременкова</w:t>
      </w:r>
      <w:proofErr w:type="spellEnd"/>
      <w:r w:rsidRPr="009D62B4">
        <w:rPr>
          <w:rFonts w:ascii="Book Antiqua" w:hAnsi="Book Antiqua"/>
          <w:b/>
        </w:rPr>
        <w:t xml:space="preserve"> Мария Эдуардовна </w:t>
      </w:r>
      <w:r w:rsidRPr="009D62B4">
        <w:rPr>
          <w:rFonts w:ascii="Book Antiqua" w:hAnsi="Book Antiqua"/>
          <w:i/>
        </w:rPr>
        <w:t xml:space="preserve">(Калужский государственный университет). </w:t>
      </w:r>
      <w:r w:rsidRPr="009D62B4">
        <w:rPr>
          <w:rFonts w:ascii="Book Antiqua" w:hAnsi="Book Antiqua"/>
        </w:rPr>
        <w:t>«Реализация античных и шекспировских мотивов в произведениях М.Ю. Лермонтова и Ф. Шиллера».</w:t>
      </w:r>
    </w:p>
    <w:p w:rsidR="004B15CA" w:rsidRPr="009D62B4" w:rsidRDefault="004B15CA" w:rsidP="00D55085">
      <w:pPr>
        <w:rPr>
          <w:rFonts w:ascii="Book Antiqua" w:hAnsi="Book Antiqua"/>
        </w:rPr>
      </w:pPr>
      <w:proofErr w:type="spellStart"/>
      <w:r w:rsidRPr="009D62B4">
        <w:rPr>
          <w:rFonts w:ascii="Book Antiqua" w:hAnsi="Book Antiqua"/>
          <w:b/>
          <w:bCs/>
        </w:rPr>
        <w:t>Чжан</w:t>
      </w:r>
      <w:proofErr w:type="spellEnd"/>
      <w:r w:rsidRPr="009D62B4">
        <w:rPr>
          <w:rFonts w:ascii="Book Antiqua" w:hAnsi="Book Antiqua"/>
          <w:b/>
          <w:bCs/>
        </w:rPr>
        <w:t xml:space="preserve"> </w:t>
      </w:r>
      <w:proofErr w:type="spellStart"/>
      <w:r w:rsidRPr="009D62B4">
        <w:rPr>
          <w:rFonts w:ascii="Book Antiqua" w:hAnsi="Book Antiqua"/>
          <w:b/>
          <w:bCs/>
        </w:rPr>
        <w:t>Явень</w:t>
      </w:r>
      <w:proofErr w:type="spellEnd"/>
      <w:r w:rsidRPr="009D62B4">
        <w:rPr>
          <w:rFonts w:ascii="Book Antiqua" w:hAnsi="Book Antiqua"/>
          <w:b/>
          <w:bCs/>
        </w:rPr>
        <w:t xml:space="preserve"> </w:t>
      </w:r>
      <w:r w:rsidRPr="009D62B4">
        <w:rPr>
          <w:rFonts w:ascii="Book Antiqua" w:hAnsi="Book Antiqua"/>
        </w:rPr>
        <w:t>(</w:t>
      </w:r>
      <w:r w:rsidRPr="009D62B4">
        <w:rPr>
          <w:rFonts w:ascii="Book Antiqua" w:hAnsi="Book Antiqua"/>
          <w:i/>
          <w:iCs/>
        </w:rPr>
        <w:t>Московский государственный университет имени М.В. Ломоносова</w:t>
      </w:r>
      <w:r w:rsidRPr="009D62B4">
        <w:rPr>
          <w:rFonts w:ascii="Book Antiqua" w:hAnsi="Book Antiqua"/>
        </w:rPr>
        <w:t>). «Метафизика дуэли в романе М.Ю. Лермонтова “Герой нашего времени”».</w:t>
      </w:r>
    </w:p>
    <w:p w:rsidR="004B15CA" w:rsidRPr="009D62B4" w:rsidRDefault="004B15CA" w:rsidP="00D55085">
      <w:pPr>
        <w:rPr>
          <w:rFonts w:ascii="Book Antiqua" w:hAnsi="Book Antiqua"/>
        </w:rPr>
      </w:pPr>
      <w:proofErr w:type="spellStart"/>
      <w:r w:rsidRPr="009D62B4">
        <w:rPr>
          <w:rFonts w:ascii="Book Antiqua" w:hAnsi="Book Antiqua"/>
          <w:b/>
        </w:rPr>
        <w:t>Мысовских</w:t>
      </w:r>
      <w:proofErr w:type="spellEnd"/>
      <w:r w:rsidRPr="009D62B4">
        <w:rPr>
          <w:rFonts w:ascii="Book Antiqua" w:hAnsi="Book Antiqua"/>
          <w:b/>
        </w:rPr>
        <w:t xml:space="preserve"> Лев Олегович</w:t>
      </w:r>
      <w:r w:rsidRPr="009D62B4">
        <w:rPr>
          <w:rFonts w:ascii="Book Antiqua" w:hAnsi="Book Antiqua"/>
          <w:b/>
          <w:i/>
        </w:rPr>
        <w:t xml:space="preserve"> </w:t>
      </w:r>
      <w:r w:rsidRPr="009D62B4">
        <w:rPr>
          <w:rFonts w:ascii="Book Antiqua" w:hAnsi="Book Antiqua"/>
          <w:i/>
        </w:rPr>
        <w:t xml:space="preserve">(Уральский федеральный университет им. первого Президента России Б.Н. Ельцина). </w:t>
      </w:r>
      <w:r w:rsidR="004669B4">
        <w:rPr>
          <w:rFonts w:ascii="Book Antiqua" w:hAnsi="Book Antiqua"/>
        </w:rPr>
        <w:t xml:space="preserve">«Экзистенциальное отчаяние как </w:t>
      </w:r>
      <w:r w:rsidR="004669B4" w:rsidRPr="004669B4">
        <w:rPr>
          <w:rFonts w:ascii="Book Antiqua" w:hAnsi="Book Antiqua"/>
        </w:rPr>
        <w:t>“</w:t>
      </w:r>
      <w:r w:rsidR="004669B4">
        <w:rPr>
          <w:rFonts w:ascii="Book Antiqua" w:hAnsi="Book Antiqua"/>
        </w:rPr>
        <w:t>болезнь к смерти</w:t>
      </w:r>
      <w:r w:rsidR="004669B4" w:rsidRPr="004669B4">
        <w:rPr>
          <w:rFonts w:ascii="Book Antiqua" w:hAnsi="Book Antiqua"/>
        </w:rPr>
        <w:t>”</w:t>
      </w:r>
      <w:r w:rsidR="000D5F5A" w:rsidRPr="009D62B4">
        <w:rPr>
          <w:rFonts w:ascii="Book Antiqua" w:hAnsi="Book Antiqua"/>
        </w:rPr>
        <w:t xml:space="preserve"> в последних произведениях М.Ю.</w:t>
      </w:r>
      <w:r w:rsidR="000D5F5A" w:rsidRPr="009D62B4">
        <w:rPr>
          <w:rFonts w:ascii="Book Antiqua" w:hAnsi="Book Antiqua"/>
          <w:lang w:val="en-US"/>
        </w:rPr>
        <w:t> </w:t>
      </w:r>
      <w:r w:rsidRPr="009D62B4">
        <w:rPr>
          <w:rFonts w:ascii="Book Antiqua" w:hAnsi="Book Antiqua"/>
        </w:rPr>
        <w:t xml:space="preserve">Лермонтова». </w:t>
      </w:r>
    </w:p>
    <w:p w:rsidR="004B15CA" w:rsidRPr="009D62B4" w:rsidRDefault="004B15CA" w:rsidP="00D55085">
      <w:pPr>
        <w:rPr>
          <w:rFonts w:ascii="Book Antiqua" w:hAnsi="Book Antiqua"/>
        </w:rPr>
      </w:pPr>
      <w:proofErr w:type="spellStart"/>
      <w:r w:rsidRPr="009D62B4">
        <w:rPr>
          <w:rFonts w:ascii="Book Antiqua" w:hAnsi="Book Antiqua"/>
          <w:b/>
          <w:bCs/>
        </w:rPr>
        <w:lastRenderedPageBreak/>
        <w:t>Лямзина</w:t>
      </w:r>
      <w:proofErr w:type="spellEnd"/>
      <w:r w:rsidRPr="009D62B4">
        <w:rPr>
          <w:rFonts w:ascii="Book Antiqua" w:hAnsi="Book Antiqua"/>
          <w:b/>
          <w:bCs/>
        </w:rPr>
        <w:t xml:space="preserve"> Дарья Олеговна </w:t>
      </w:r>
      <w:r w:rsidRPr="009D62B4">
        <w:rPr>
          <w:rFonts w:ascii="Book Antiqua" w:hAnsi="Book Antiqua"/>
        </w:rPr>
        <w:t>(</w:t>
      </w:r>
      <w:r w:rsidRPr="009D62B4">
        <w:rPr>
          <w:rFonts w:ascii="Book Antiqua" w:hAnsi="Book Antiqua"/>
          <w:i/>
          <w:iCs/>
        </w:rPr>
        <w:t>Московский государственный университет имени М.В. Ломоносова</w:t>
      </w:r>
      <w:r w:rsidRPr="009D62B4">
        <w:rPr>
          <w:rFonts w:ascii="Book Antiqua" w:hAnsi="Book Antiqua"/>
        </w:rPr>
        <w:t>). «Сон в лирике М.Ю. Лермонтова: состояние и реальность».</w:t>
      </w:r>
    </w:p>
    <w:p w:rsidR="004B15CA" w:rsidRPr="009D62B4" w:rsidRDefault="004B15CA" w:rsidP="00D55085">
      <w:pPr>
        <w:rPr>
          <w:rFonts w:ascii="Book Antiqua" w:hAnsi="Book Antiqua"/>
        </w:rPr>
      </w:pPr>
      <w:r w:rsidRPr="009D62B4">
        <w:rPr>
          <w:rFonts w:ascii="Book Antiqua" w:hAnsi="Book Antiqua"/>
          <w:b/>
          <w:bCs/>
        </w:rPr>
        <w:t>Цветков Василий Алексеевич</w:t>
      </w:r>
      <w:r w:rsidRPr="009D62B4">
        <w:rPr>
          <w:rFonts w:ascii="Book Antiqua" w:hAnsi="Book Antiqua"/>
        </w:rPr>
        <w:t xml:space="preserve"> (</w:t>
      </w:r>
      <w:r w:rsidRPr="009D62B4">
        <w:rPr>
          <w:rFonts w:ascii="Book Antiqua" w:hAnsi="Book Antiqua"/>
          <w:i/>
          <w:iCs/>
        </w:rPr>
        <w:t>Московский государственный университет имени М.В. Ломоносова</w:t>
      </w:r>
      <w:r w:rsidRPr="009D62B4">
        <w:rPr>
          <w:rFonts w:ascii="Book Antiqua" w:hAnsi="Book Antiqua"/>
        </w:rPr>
        <w:t>). «Уязвимость Печорина как героя романа».</w:t>
      </w:r>
    </w:p>
    <w:p w:rsidR="004B15CA" w:rsidRPr="009D62B4" w:rsidRDefault="004B15CA" w:rsidP="00D55085">
      <w:pPr>
        <w:rPr>
          <w:rFonts w:ascii="Book Antiqua" w:hAnsi="Book Antiqua"/>
        </w:rPr>
      </w:pPr>
      <w:proofErr w:type="spellStart"/>
      <w:r w:rsidRPr="009D62B4">
        <w:rPr>
          <w:rFonts w:ascii="Book Antiqua" w:hAnsi="Book Antiqua"/>
          <w:b/>
          <w:bCs/>
        </w:rPr>
        <w:t>Пруденко</w:t>
      </w:r>
      <w:proofErr w:type="spellEnd"/>
      <w:r w:rsidRPr="009D62B4">
        <w:rPr>
          <w:rFonts w:ascii="Book Antiqua" w:hAnsi="Book Antiqua"/>
          <w:b/>
          <w:bCs/>
        </w:rPr>
        <w:t xml:space="preserve"> Тамара Вячеславовна </w:t>
      </w:r>
      <w:r w:rsidRPr="009D62B4">
        <w:rPr>
          <w:rFonts w:ascii="Book Antiqua" w:hAnsi="Book Antiqua"/>
        </w:rPr>
        <w:t>(</w:t>
      </w:r>
      <w:r w:rsidRPr="009D62B4">
        <w:rPr>
          <w:rFonts w:ascii="Book Antiqua" w:hAnsi="Book Antiqua"/>
          <w:i/>
          <w:iCs/>
        </w:rPr>
        <w:t>Московский государственный университет имени М.В. Ломоносова</w:t>
      </w:r>
      <w:r w:rsidRPr="009D62B4">
        <w:rPr>
          <w:rFonts w:ascii="Book Antiqua" w:hAnsi="Book Antiqua"/>
        </w:rPr>
        <w:t>). «Страсть как сквозной мотив драмы М.Ю. Лермонтова “Маскарад”»</w:t>
      </w:r>
      <w:r w:rsidR="00BC56F7" w:rsidRPr="009D62B4">
        <w:rPr>
          <w:rFonts w:ascii="Book Antiqua" w:hAnsi="Book Antiqua"/>
        </w:rPr>
        <w:t>.</w:t>
      </w:r>
    </w:p>
    <w:p w:rsidR="00BC56F7" w:rsidRPr="009D62B4" w:rsidRDefault="00BC56F7" w:rsidP="00D55085">
      <w:pPr>
        <w:rPr>
          <w:rFonts w:ascii="Book Antiqua" w:hAnsi="Book Antiqua"/>
        </w:rPr>
      </w:pPr>
      <w:proofErr w:type="spellStart"/>
      <w:r w:rsidRPr="009D62B4">
        <w:rPr>
          <w:rFonts w:ascii="Book Antiqua" w:hAnsi="Book Antiqua"/>
          <w:b/>
        </w:rPr>
        <w:t>Пуряева</w:t>
      </w:r>
      <w:proofErr w:type="spellEnd"/>
      <w:r w:rsidRPr="009D62B4">
        <w:rPr>
          <w:rFonts w:ascii="Book Antiqua" w:hAnsi="Book Antiqua"/>
          <w:b/>
        </w:rPr>
        <w:t xml:space="preserve"> Надежда Николаевна </w:t>
      </w:r>
      <w:r w:rsidRPr="009D62B4">
        <w:rPr>
          <w:rFonts w:ascii="Book Antiqua" w:hAnsi="Book Antiqua"/>
        </w:rPr>
        <w:t>(</w:t>
      </w:r>
      <w:r w:rsidRPr="009D62B4">
        <w:rPr>
          <w:rFonts w:ascii="Book Antiqua" w:hAnsi="Book Antiqua"/>
          <w:i/>
          <w:iCs/>
        </w:rPr>
        <w:t>Московский государственный университет имени М.В. Ломоносова</w:t>
      </w:r>
      <w:r w:rsidRPr="009D62B4">
        <w:rPr>
          <w:rFonts w:ascii="Book Antiqua" w:hAnsi="Book Antiqua"/>
        </w:rPr>
        <w:t>). «</w:t>
      </w:r>
      <w:proofErr w:type="spellStart"/>
      <w:r w:rsidRPr="009D62B4">
        <w:rPr>
          <w:rFonts w:ascii="Book Antiqua" w:hAnsi="Book Antiqua"/>
        </w:rPr>
        <w:t>Лермонтовские</w:t>
      </w:r>
      <w:proofErr w:type="spellEnd"/>
      <w:r w:rsidRPr="009D62B4">
        <w:rPr>
          <w:rFonts w:ascii="Book Antiqua" w:hAnsi="Book Antiqua"/>
        </w:rPr>
        <w:t xml:space="preserve"> мотивы в повести Е.А. </w:t>
      </w:r>
      <w:proofErr w:type="spellStart"/>
      <w:r w:rsidRPr="009D62B4">
        <w:rPr>
          <w:rFonts w:ascii="Book Antiqua" w:hAnsi="Book Antiqua"/>
        </w:rPr>
        <w:t>Ган</w:t>
      </w:r>
      <w:proofErr w:type="spellEnd"/>
      <w:r w:rsidRPr="009D62B4">
        <w:rPr>
          <w:rFonts w:ascii="Book Antiqua" w:hAnsi="Book Antiqua"/>
        </w:rPr>
        <w:t xml:space="preserve"> “</w:t>
      </w:r>
      <w:proofErr w:type="spellStart"/>
      <w:r w:rsidRPr="009D62B4">
        <w:rPr>
          <w:rFonts w:ascii="Book Antiqua" w:hAnsi="Book Antiqua"/>
        </w:rPr>
        <w:t>Теофания</w:t>
      </w:r>
      <w:proofErr w:type="spellEnd"/>
      <w:r w:rsidRPr="009D62B4">
        <w:rPr>
          <w:rFonts w:ascii="Book Antiqua" w:hAnsi="Book Antiqua"/>
        </w:rPr>
        <w:t xml:space="preserve"> </w:t>
      </w:r>
      <w:proofErr w:type="spellStart"/>
      <w:r w:rsidRPr="009D62B4">
        <w:rPr>
          <w:rFonts w:ascii="Book Antiqua" w:hAnsi="Book Antiqua"/>
        </w:rPr>
        <w:t>Абиаджио</w:t>
      </w:r>
      <w:proofErr w:type="spellEnd"/>
      <w:r w:rsidRPr="009D62B4">
        <w:rPr>
          <w:rFonts w:ascii="Book Antiqua" w:hAnsi="Book Antiqua"/>
        </w:rPr>
        <w:t>”».</w:t>
      </w:r>
    </w:p>
    <w:p w:rsidR="00AD7B71" w:rsidRPr="00873F46" w:rsidRDefault="00195991" w:rsidP="00873F46">
      <w:pPr>
        <w:rPr>
          <w:rFonts w:ascii="Book Antiqua" w:hAnsi="Book Antiqua"/>
          <w:b/>
        </w:rPr>
      </w:pPr>
      <w:r w:rsidRPr="009D62B4">
        <w:rPr>
          <w:rFonts w:ascii="Book Antiqua" w:hAnsi="Book Antiqua"/>
          <w:b/>
        </w:rPr>
        <w:t xml:space="preserve">Су </w:t>
      </w:r>
      <w:proofErr w:type="spellStart"/>
      <w:r w:rsidRPr="009D62B4">
        <w:rPr>
          <w:rFonts w:ascii="Book Antiqua" w:hAnsi="Book Antiqua"/>
          <w:b/>
        </w:rPr>
        <w:t>Кэ</w:t>
      </w:r>
      <w:proofErr w:type="spellEnd"/>
      <w:r w:rsidRPr="009D62B4">
        <w:rPr>
          <w:rFonts w:ascii="Book Antiqua" w:hAnsi="Book Antiqua"/>
          <w:b/>
        </w:rPr>
        <w:t xml:space="preserve"> </w:t>
      </w:r>
      <w:r w:rsidR="00BC56F7" w:rsidRPr="009D62B4">
        <w:rPr>
          <w:rFonts w:ascii="Book Antiqua" w:hAnsi="Book Antiqua"/>
        </w:rPr>
        <w:t>(</w:t>
      </w:r>
      <w:r w:rsidR="00BC56F7" w:rsidRPr="009D62B4">
        <w:rPr>
          <w:rFonts w:ascii="Book Antiqua" w:hAnsi="Book Antiqua"/>
          <w:i/>
          <w:iCs/>
        </w:rPr>
        <w:t>Московский государственный университет имени М.В. Ломоносова</w:t>
      </w:r>
      <w:r w:rsidR="00BC56F7" w:rsidRPr="009D62B4">
        <w:rPr>
          <w:rFonts w:ascii="Book Antiqua" w:hAnsi="Book Antiqua"/>
        </w:rPr>
        <w:t>).</w:t>
      </w:r>
      <w:r w:rsidR="00873F46">
        <w:rPr>
          <w:rFonts w:ascii="Book Antiqua" w:hAnsi="Book Antiqua"/>
          <w:b/>
        </w:rPr>
        <w:t xml:space="preserve"> </w:t>
      </w:r>
      <w:bookmarkStart w:id="0" w:name="_GoBack"/>
      <w:bookmarkEnd w:id="0"/>
      <w:r w:rsidR="00BC56F7" w:rsidRPr="009D62B4">
        <w:rPr>
          <w:rFonts w:ascii="Book Antiqua" w:hAnsi="Book Antiqua"/>
        </w:rPr>
        <w:t>«Ивановский цикл (“</w:t>
      </w:r>
      <w:r w:rsidRPr="009D62B4">
        <w:rPr>
          <w:rFonts w:ascii="Book Antiqua" w:hAnsi="Book Antiqua"/>
        </w:rPr>
        <w:t>Н. Ф. И…</w:t>
      </w:r>
      <w:r w:rsidR="00BC56F7" w:rsidRPr="009D62B4">
        <w:rPr>
          <w:rFonts w:ascii="Book Antiqua" w:hAnsi="Book Antiqua"/>
        </w:rPr>
        <w:t xml:space="preserve">вой” и “Романс к </w:t>
      </w:r>
      <w:proofErr w:type="gramStart"/>
      <w:r w:rsidR="00BC56F7" w:rsidRPr="009D62B4">
        <w:rPr>
          <w:rFonts w:ascii="Book Antiqua" w:hAnsi="Book Antiqua"/>
        </w:rPr>
        <w:t>И...</w:t>
      </w:r>
      <w:proofErr w:type="gramEnd"/>
      <w:r w:rsidR="00BC56F7" w:rsidRPr="009D62B4">
        <w:rPr>
          <w:rFonts w:ascii="Book Antiqua" w:hAnsi="Book Antiqua"/>
        </w:rPr>
        <w:t>”) в поэзии М.Ю. Лермонтова».</w:t>
      </w:r>
    </w:p>
    <w:p w:rsidR="00AD7B71" w:rsidRPr="009D62B4" w:rsidRDefault="00AD7B71" w:rsidP="00195991">
      <w:pPr>
        <w:ind w:firstLine="0"/>
        <w:rPr>
          <w:rFonts w:ascii="Book Antiqua" w:hAnsi="Book Antiqua"/>
        </w:rPr>
      </w:pPr>
    </w:p>
    <w:p w:rsidR="00AD7B71" w:rsidRPr="009D62B4" w:rsidRDefault="00AD7B71" w:rsidP="00195991">
      <w:pPr>
        <w:ind w:firstLine="0"/>
        <w:rPr>
          <w:rFonts w:ascii="Book Antiqua" w:hAnsi="Book Antiqua"/>
        </w:rPr>
      </w:pPr>
    </w:p>
    <w:p w:rsidR="000970C8" w:rsidRPr="009D62B4" w:rsidRDefault="000970C8" w:rsidP="00195991">
      <w:pPr>
        <w:ind w:firstLine="0"/>
        <w:jc w:val="center"/>
        <w:rPr>
          <w:rFonts w:ascii="Book Antiqua" w:eastAsia="Times New Roman" w:hAnsi="Book Antiqua"/>
          <w:b/>
          <w:bCs/>
          <w:lang w:eastAsia="ru-RU"/>
        </w:rPr>
      </w:pPr>
      <w:r w:rsidRPr="009D62B4">
        <w:rPr>
          <w:rFonts w:ascii="Book Antiqua" w:eastAsia="Times New Roman" w:hAnsi="Book Antiqua"/>
          <w:b/>
          <w:bCs/>
          <w:lang w:eastAsia="ru-RU"/>
        </w:rPr>
        <w:t>27 октября 2023 г.</w:t>
      </w:r>
    </w:p>
    <w:p w:rsidR="000970C8" w:rsidRPr="009D62B4" w:rsidRDefault="000970C8" w:rsidP="00195991">
      <w:pPr>
        <w:ind w:firstLine="0"/>
        <w:jc w:val="left"/>
        <w:rPr>
          <w:rFonts w:ascii="Book Antiqua" w:eastAsia="Times New Roman" w:hAnsi="Book Antiqua"/>
          <w:lang w:eastAsia="ru-RU"/>
        </w:rPr>
      </w:pPr>
    </w:p>
    <w:p w:rsidR="000970C8" w:rsidRPr="009D62B4" w:rsidRDefault="00AD7B71" w:rsidP="00195991">
      <w:pPr>
        <w:ind w:firstLine="0"/>
        <w:jc w:val="center"/>
        <w:rPr>
          <w:rFonts w:ascii="Book Antiqua" w:eastAsia="Times New Roman" w:hAnsi="Book Antiqua"/>
          <w:lang w:eastAsia="ru-RU"/>
        </w:rPr>
      </w:pPr>
      <w:r w:rsidRPr="009D62B4">
        <w:rPr>
          <w:rFonts w:ascii="Book Antiqua" w:eastAsia="Times New Roman" w:hAnsi="Book Antiqua"/>
          <w:lang w:eastAsia="ru-RU"/>
        </w:rPr>
        <w:t>10:00 –</w:t>
      </w:r>
      <w:r w:rsidR="000970C8" w:rsidRPr="009D62B4">
        <w:rPr>
          <w:rFonts w:ascii="Book Antiqua" w:eastAsia="Times New Roman" w:hAnsi="Book Antiqua"/>
          <w:lang w:eastAsia="ru-RU"/>
        </w:rPr>
        <w:t xml:space="preserve"> </w:t>
      </w:r>
      <w:r w:rsidR="00BE7487" w:rsidRPr="009D62B4">
        <w:rPr>
          <w:rFonts w:ascii="Book Antiqua" w:eastAsia="Times New Roman" w:hAnsi="Book Antiqua"/>
          <w:lang w:eastAsia="ru-RU"/>
        </w:rPr>
        <w:t>12:3</w:t>
      </w:r>
      <w:r w:rsidRPr="009D62B4">
        <w:rPr>
          <w:rFonts w:ascii="Book Antiqua" w:eastAsia="Times New Roman" w:hAnsi="Book Antiqua"/>
          <w:lang w:eastAsia="ru-RU"/>
        </w:rPr>
        <w:t xml:space="preserve">0. </w:t>
      </w:r>
      <w:r w:rsidR="000970C8" w:rsidRPr="009D62B4">
        <w:rPr>
          <w:rFonts w:ascii="Book Antiqua" w:eastAsia="Times New Roman" w:hAnsi="Book Antiqua"/>
          <w:lang w:eastAsia="ru-RU"/>
        </w:rPr>
        <w:t>Секция 1</w:t>
      </w:r>
      <w:r w:rsidR="009477A8" w:rsidRPr="009D62B4">
        <w:rPr>
          <w:rFonts w:ascii="Book Antiqua" w:eastAsia="Times New Roman" w:hAnsi="Book Antiqua"/>
          <w:lang w:eastAsia="ru-RU"/>
        </w:rPr>
        <w:t>.</w:t>
      </w:r>
    </w:p>
    <w:p w:rsidR="000970C8" w:rsidRPr="009D62B4" w:rsidRDefault="000970C8" w:rsidP="00195991">
      <w:pPr>
        <w:ind w:firstLine="0"/>
        <w:jc w:val="center"/>
        <w:rPr>
          <w:rFonts w:ascii="Book Antiqua" w:eastAsia="Times New Roman" w:hAnsi="Book Antiqua"/>
          <w:lang w:eastAsia="ru-RU"/>
        </w:rPr>
      </w:pPr>
      <w:r w:rsidRPr="009D62B4">
        <w:rPr>
          <w:rFonts w:ascii="Book Antiqua" w:eastAsia="Times New Roman" w:hAnsi="Book Antiqua"/>
          <w:lang w:eastAsia="ru-RU"/>
        </w:rPr>
        <w:t xml:space="preserve">Модератор – </w:t>
      </w:r>
      <w:proofErr w:type="spellStart"/>
      <w:r w:rsidRPr="009D62B4">
        <w:rPr>
          <w:rFonts w:ascii="Book Antiqua" w:eastAsia="Times New Roman" w:hAnsi="Book Antiqua"/>
          <w:lang w:eastAsia="ru-RU"/>
        </w:rPr>
        <w:t>Багаева</w:t>
      </w:r>
      <w:proofErr w:type="spellEnd"/>
      <w:r w:rsidRPr="009D62B4">
        <w:rPr>
          <w:rFonts w:ascii="Book Antiqua" w:eastAsia="Times New Roman" w:hAnsi="Book Antiqua"/>
          <w:lang w:eastAsia="ru-RU"/>
        </w:rPr>
        <w:t xml:space="preserve"> А.Ф.</w:t>
      </w:r>
    </w:p>
    <w:p w:rsidR="004C4388" w:rsidRPr="009D62B4" w:rsidRDefault="004C4388" w:rsidP="00195991">
      <w:pPr>
        <w:ind w:firstLine="0"/>
        <w:jc w:val="center"/>
        <w:rPr>
          <w:rFonts w:ascii="Book Antiqua" w:eastAsia="Times New Roman" w:hAnsi="Book Antiqua"/>
          <w:lang w:eastAsia="ru-RU"/>
        </w:rPr>
      </w:pPr>
    </w:p>
    <w:p w:rsidR="004C4388" w:rsidRPr="009D62B4" w:rsidRDefault="004C4388" w:rsidP="00D55085">
      <w:pPr>
        <w:rPr>
          <w:rFonts w:ascii="Book Antiqua" w:hAnsi="Book Antiqua"/>
        </w:rPr>
      </w:pPr>
      <w:r w:rsidRPr="009D62B4">
        <w:rPr>
          <w:rFonts w:ascii="Book Antiqua" w:hAnsi="Book Antiqua"/>
          <w:b/>
          <w:bCs/>
        </w:rPr>
        <w:t xml:space="preserve">Трахтенберг Лев Аркадьевич </w:t>
      </w:r>
      <w:r w:rsidRPr="009D62B4">
        <w:rPr>
          <w:rFonts w:ascii="Book Antiqua" w:hAnsi="Book Antiqua"/>
        </w:rPr>
        <w:t>(</w:t>
      </w:r>
      <w:r w:rsidRPr="009D62B4">
        <w:rPr>
          <w:rFonts w:ascii="Book Antiqua" w:hAnsi="Book Antiqua"/>
          <w:i/>
          <w:iCs/>
        </w:rPr>
        <w:t>Московский государственный университет имени М.В. Ломоносова</w:t>
      </w:r>
      <w:r w:rsidRPr="009D62B4">
        <w:rPr>
          <w:rFonts w:ascii="Book Antiqua" w:hAnsi="Book Antiqua"/>
        </w:rPr>
        <w:t>). «“</w:t>
      </w:r>
      <w:proofErr w:type="spellStart"/>
      <w:r w:rsidRPr="009D62B4">
        <w:rPr>
          <w:rFonts w:ascii="Book Antiqua" w:hAnsi="Book Antiqua"/>
        </w:rPr>
        <w:t>Штосс</w:t>
      </w:r>
      <w:proofErr w:type="spellEnd"/>
      <w:r w:rsidRPr="009D62B4">
        <w:rPr>
          <w:rFonts w:ascii="Book Antiqua" w:hAnsi="Book Antiqua"/>
        </w:rPr>
        <w:t>”: об источнике финала».</w:t>
      </w:r>
    </w:p>
    <w:p w:rsidR="004C4388" w:rsidRPr="009D62B4" w:rsidRDefault="004C4388" w:rsidP="00D55085">
      <w:pPr>
        <w:rPr>
          <w:rFonts w:ascii="Book Antiqua" w:hAnsi="Book Antiqua"/>
        </w:rPr>
      </w:pPr>
      <w:r w:rsidRPr="009D62B4">
        <w:rPr>
          <w:rFonts w:ascii="Book Antiqua" w:hAnsi="Book Antiqua"/>
          <w:b/>
        </w:rPr>
        <w:t xml:space="preserve">Мельникова Алёна Руслановна </w:t>
      </w:r>
      <w:r w:rsidRPr="009D62B4">
        <w:rPr>
          <w:rFonts w:ascii="Book Antiqua" w:hAnsi="Book Antiqua"/>
        </w:rPr>
        <w:t>(</w:t>
      </w:r>
      <w:r w:rsidRPr="009D62B4">
        <w:rPr>
          <w:rFonts w:ascii="Book Antiqua" w:hAnsi="Book Antiqua"/>
          <w:i/>
          <w:iCs/>
        </w:rPr>
        <w:t>Московский государственный университет имени М.В. Ломоносова</w:t>
      </w:r>
      <w:r w:rsidRPr="009D62B4">
        <w:rPr>
          <w:rFonts w:ascii="Book Antiqua" w:hAnsi="Book Antiqua"/>
        </w:rPr>
        <w:t>). «Повесть М.Ю. Лермонтова “</w:t>
      </w:r>
      <w:proofErr w:type="spellStart"/>
      <w:r w:rsidRPr="009D62B4">
        <w:rPr>
          <w:rFonts w:ascii="Book Antiqua" w:hAnsi="Book Antiqua"/>
        </w:rPr>
        <w:t>Штосс</w:t>
      </w:r>
      <w:proofErr w:type="spellEnd"/>
      <w:r w:rsidRPr="009D62B4">
        <w:rPr>
          <w:rFonts w:ascii="Book Antiqua" w:hAnsi="Book Antiqua"/>
        </w:rPr>
        <w:t>”».</w:t>
      </w:r>
    </w:p>
    <w:p w:rsidR="004C4388" w:rsidRPr="009D62B4" w:rsidRDefault="004C4388" w:rsidP="00D55085">
      <w:pPr>
        <w:rPr>
          <w:rFonts w:ascii="Book Antiqua" w:hAnsi="Book Antiqua"/>
        </w:rPr>
      </w:pPr>
      <w:r w:rsidRPr="009D62B4">
        <w:rPr>
          <w:rFonts w:ascii="Book Antiqua" w:hAnsi="Book Antiqua"/>
          <w:b/>
          <w:bCs/>
        </w:rPr>
        <w:lastRenderedPageBreak/>
        <w:t xml:space="preserve">Москвин Георгий Владимирович </w:t>
      </w:r>
      <w:r w:rsidRPr="009D62B4">
        <w:rPr>
          <w:rFonts w:ascii="Book Antiqua" w:hAnsi="Book Antiqua"/>
        </w:rPr>
        <w:t>(</w:t>
      </w:r>
      <w:r w:rsidRPr="009D62B4">
        <w:rPr>
          <w:rFonts w:ascii="Book Antiqua" w:hAnsi="Book Antiqua"/>
          <w:i/>
          <w:iCs/>
        </w:rPr>
        <w:t>Московский государственный университет имени М.В. Ломоносова</w:t>
      </w:r>
      <w:r w:rsidRPr="009D62B4">
        <w:rPr>
          <w:rFonts w:ascii="Book Antiqua" w:hAnsi="Book Antiqua"/>
        </w:rPr>
        <w:t>). «“</w:t>
      </w:r>
      <w:proofErr w:type="spellStart"/>
      <w:r w:rsidRPr="009D62B4">
        <w:rPr>
          <w:rFonts w:ascii="Book Antiqua" w:hAnsi="Book Antiqua"/>
        </w:rPr>
        <w:t>Штосс</w:t>
      </w:r>
      <w:proofErr w:type="spellEnd"/>
      <w:r w:rsidRPr="009D62B4">
        <w:rPr>
          <w:rFonts w:ascii="Book Antiqua" w:hAnsi="Book Antiqua"/>
        </w:rPr>
        <w:t>” М.Ю. Лермонтова. Проблема финала».</w:t>
      </w:r>
    </w:p>
    <w:p w:rsidR="004C4388" w:rsidRPr="009D62B4" w:rsidRDefault="004C4388" w:rsidP="00D55085">
      <w:pPr>
        <w:rPr>
          <w:rFonts w:ascii="Book Antiqua" w:hAnsi="Book Antiqua"/>
        </w:rPr>
      </w:pPr>
      <w:r w:rsidRPr="009D62B4">
        <w:rPr>
          <w:rFonts w:ascii="Book Antiqua" w:hAnsi="Book Antiqua"/>
          <w:b/>
          <w:bCs/>
        </w:rPr>
        <w:t xml:space="preserve">Соколова Яна Николаевна </w:t>
      </w:r>
      <w:r w:rsidRPr="009D62B4">
        <w:rPr>
          <w:rFonts w:ascii="Book Antiqua" w:hAnsi="Book Antiqua"/>
          <w:bCs/>
          <w:i/>
        </w:rPr>
        <w:t>(</w:t>
      </w:r>
      <w:r w:rsidRPr="009D62B4">
        <w:rPr>
          <w:rFonts w:ascii="Book Antiqua" w:hAnsi="Book Antiqua"/>
          <w:i/>
          <w:iCs/>
        </w:rPr>
        <w:t>Московский государственный университет имени М.В. Ломоносова</w:t>
      </w:r>
      <w:r w:rsidRPr="009D62B4">
        <w:rPr>
          <w:rFonts w:ascii="Book Antiqua" w:hAnsi="Book Antiqua"/>
        </w:rPr>
        <w:t>). «Сумерки героя: цветовая палитра “</w:t>
      </w:r>
      <w:proofErr w:type="spellStart"/>
      <w:r w:rsidRPr="009D62B4">
        <w:rPr>
          <w:rFonts w:ascii="Book Antiqua" w:hAnsi="Book Antiqua"/>
        </w:rPr>
        <w:t>Штосса</w:t>
      </w:r>
      <w:proofErr w:type="spellEnd"/>
      <w:r w:rsidRPr="009D62B4">
        <w:rPr>
          <w:rFonts w:ascii="Book Antiqua" w:hAnsi="Book Antiqua"/>
        </w:rPr>
        <w:t>”».</w:t>
      </w:r>
    </w:p>
    <w:p w:rsidR="004C4388" w:rsidRPr="009D62B4" w:rsidRDefault="004C4388" w:rsidP="00D55085">
      <w:pPr>
        <w:rPr>
          <w:rFonts w:ascii="Book Antiqua" w:hAnsi="Book Antiqua"/>
        </w:rPr>
      </w:pPr>
      <w:r w:rsidRPr="009D62B4">
        <w:rPr>
          <w:rFonts w:ascii="Book Antiqua" w:hAnsi="Book Antiqua"/>
          <w:b/>
        </w:rPr>
        <w:t xml:space="preserve">Виноградова Оксана Николаевна </w:t>
      </w:r>
      <w:r w:rsidRPr="009D62B4">
        <w:rPr>
          <w:rFonts w:ascii="Book Antiqua" w:hAnsi="Book Antiqua"/>
          <w:i/>
        </w:rPr>
        <w:t xml:space="preserve">(Муниципальное учреждение дополнительного профессионального образования «Информационно-образовательный Центр», Ярославская обл., Рыбинск). </w:t>
      </w:r>
      <w:r w:rsidRPr="009D62B4">
        <w:rPr>
          <w:rFonts w:ascii="Book Antiqua" w:hAnsi="Book Antiqua"/>
        </w:rPr>
        <w:t>«Шекспировские и пушкинские мотивы в “</w:t>
      </w:r>
      <w:proofErr w:type="spellStart"/>
      <w:r w:rsidRPr="009D62B4">
        <w:rPr>
          <w:rFonts w:ascii="Book Antiqua" w:hAnsi="Book Antiqua"/>
        </w:rPr>
        <w:t>Штоссе</w:t>
      </w:r>
      <w:proofErr w:type="spellEnd"/>
      <w:r w:rsidRPr="009D62B4">
        <w:rPr>
          <w:rFonts w:ascii="Book Antiqua" w:hAnsi="Book Antiqua"/>
        </w:rPr>
        <w:t>” М.Ю. Лермонтова».</w:t>
      </w:r>
    </w:p>
    <w:p w:rsidR="006A3ECD" w:rsidRPr="009D62B4" w:rsidRDefault="006A3ECD" w:rsidP="00D55085">
      <w:pPr>
        <w:rPr>
          <w:rFonts w:ascii="Book Antiqua" w:hAnsi="Book Antiqua"/>
        </w:rPr>
      </w:pPr>
      <w:r w:rsidRPr="009D62B4">
        <w:rPr>
          <w:rFonts w:ascii="Book Antiqua" w:hAnsi="Book Antiqua"/>
          <w:b/>
          <w:bCs/>
        </w:rPr>
        <w:t xml:space="preserve">Сорока Екатерина Викторовна </w:t>
      </w:r>
      <w:r w:rsidRPr="009D62B4">
        <w:rPr>
          <w:rFonts w:ascii="Book Antiqua" w:hAnsi="Book Antiqua"/>
        </w:rPr>
        <w:t>(</w:t>
      </w:r>
      <w:r w:rsidRPr="009D62B4">
        <w:rPr>
          <w:rFonts w:ascii="Book Antiqua" w:hAnsi="Book Antiqua"/>
          <w:i/>
          <w:iCs/>
        </w:rPr>
        <w:t>Московский государственный университет имени М.В. Ломоносова</w:t>
      </w:r>
      <w:r w:rsidRPr="009D62B4">
        <w:rPr>
          <w:rFonts w:ascii="Book Antiqua" w:hAnsi="Book Antiqua"/>
        </w:rPr>
        <w:t>). «Временной парадокс в романе “Герой нашего времени”».</w:t>
      </w:r>
    </w:p>
    <w:p w:rsidR="006A3ECD" w:rsidRPr="009D62B4" w:rsidRDefault="006A3ECD" w:rsidP="00D55085">
      <w:pPr>
        <w:rPr>
          <w:rFonts w:ascii="Book Antiqua" w:hAnsi="Book Antiqua"/>
        </w:rPr>
      </w:pPr>
      <w:r w:rsidRPr="009D62B4">
        <w:rPr>
          <w:rFonts w:ascii="Book Antiqua" w:hAnsi="Book Antiqua"/>
          <w:b/>
          <w:bCs/>
        </w:rPr>
        <w:t xml:space="preserve">Беляева Ирина Анатольевна </w:t>
      </w:r>
      <w:r w:rsidRPr="009D62B4">
        <w:rPr>
          <w:rFonts w:ascii="Book Antiqua" w:hAnsi="Book Antiqua"/>
          <w:bCs/>
          <w:i/>
        </w:rPr>
        <w:t>(</w:t>
      </w:r>
      <w:r w:rsidRPr="009D62B4">
        <w:rPr>
          <w:rFonts w:ascii="Book Antiqua" w:hAnsi="Book Antiqua"/>
          <w:i/>
          <w:iCs/>
        </w:rPr>
        <w:t>Московский государственный университет имени М.В. Ломоносова</w:t>
      </w:r>
      <w:r w:rsidRPr="009D62B4">
        <w:rPr>
          <w:rFonts w:ascii="Book Antiqua" w:hAnsi="Book Antiqua"/>
        </w:rPr>
        <w:t xml:space="preserve">). «Печорин и Фауст». </w:t>
      </w:r>
    </w:p>
    <w:p w:rsidR="004C4388" w:rsidRPr="009D62B4" w:rsidRDefault="006A3ECD" w:rsidP="00195991">
      <w:pPr>
        <w:jc w:val="left"/>
        <w:rPr>
          <w:rFonts w:ascii="Book Antiqua" w:hAnsi="Book Antiqua"/>
        </w:rPr>
      </w:pPr>
      <w:r w:rsidRPr="009D62B4">
        <w:rPr>
          <w:rFonts w:ascii="Book Antiqua" w:hAnsi="Book Antiqua"/>
        </w:rPr>
        <w:br/>
      </w:r>
    </w:p>
    <w:p w:rsidR="006A3ECD" w:rsidRPr="009D62B4" w:rsidRDefault="00BE7487" w:rsidP="00195991">
      <w:pPr>
        <w:ind w:firstLine="0"/>
        <w:jc w:val="center"/>
        <w:rPr>
          <w:rFonts w:ascii="Book Antiqua" w:hAnsi="Book Antiqua"/>
        </w:rPr>
      </w:pPr>
      <w:r w:rsidRPr="009D62B4">
        <w:rPr>
          <w:rFonts w:ascii="Book Antiqua" w:hAnsi="Book Antiqua"/>
        </w:rPr>
        <w:t>12:3</w:t>
      </w:r>
      <w:r w:rsidR="00AD7B71" w:rsidRPr="009D62B4">
        <w:rPr>
          <w:rFonts w:ascii="Book Antiqua" w:hAnsi="Book Antiqua"/>
        </w:rPr>
        <w:t>0 –</w:t>
      </w:r>
      <w:r w:rsidRPr="009D62B4">
        <w:rPr>
          <w:rFonts w:ascii="Book Antiqua" w:hAnsi="Book Antiqua"/>
        </w:rPr>
        <w:t xml:space="preserve"> 12:5</w:t>
      </w:r>
      <w:r w:rsidR="00AD7B71" w:rsidRPr="009D62B4">
        <w:rPr>
          <w:rFonts w:ascii="Book Antiqua" w:hAnsi="Book Antiqua"/>
        </w:rPr>
        <w:t>0.</w:t>
      </w:r>
      <w:r w:rsidR="006A3ECD" w:rsidRPr="009D62B4">
        <w:rPr>
          <w:rFonts w:ascii="Book Antiqua" w:hAnsi="Book Antiqua"/>
        </w:rPr>
        <w:t xml:space="preserve"> Перерыв</w:t>
      </w:r>
    </w:p>
    <w:p w:rsidR="006A3ECD" w:rsidRPr="009D62B4" w:rsidRDefault="006A3ECD" w:rsidP="004A48DD">
      <w:pPr>
        <w:jc w:val="left"/>
        <w:rPr>
          <w:rFonts w:ascii="Book Antiqua" w:hAnsi="Book Antiqua"/>
        </w:rPr>
      </w:pPr>
    </w:p>
    <w:p w:rsidR="006A3ECD" w:rsidRPr="009D62B4" w:rsidRDefault="006A3ECD" w:rsidP="004A48DD">
      <w:pPr>
        <w:ind w:firstLine="0"/>
        <w:jc w:val="center"/>
        <w:rPr>
          <w:rFonts w:ascii="Book Antiqua" w:eastAsia="Times New Roman" w:hAnsi="Book Antiqua"/>
          <w:lang w:eastAsia="ru-RU"/>
        </w:rPr>
      </w:pPr>
      <w:r w:rsidRPr="009D62B4">
        <w:rPr>
          <w:rFonts w:ascii="Book Antiqua" w:eastAsia="Times New Roman" w:hAnsi="Book Antiqua"/>
          <w:lang w:eastAsia="ru-RU"/>
        </w:rPr>
        <w:t xml:space="preserve"> </w:t>
      </w:r>
      <w:r w:rsidR="004A48DD" w:rsidRPr="009D62B4">
        <w:rPr>
          <w:rFonts w:ascii="Book Antiqua" w:eastAsia="Times New Roman" w:hAnsi="Book Antiqua"/>
          <w:lang w:eastAsia="ru-RU"/>
        </w:rPr>
        <w:t xml:space="preserve">12:50 – 15:30. </w:t>
      </w:r>
      <w:r w:rsidR="006E6A40" w:rsidRPr="009D62B4">
        <w:rPr>
          <w:rFonts w:ascii="Book Antiqua" w:eastAsia="Times New Roman" w:hAnsi="Book Antiqua"/>
          <w:lang w:eastAsia="ru-RU"/>
        </w:rPr>
        <w:t>С</w:t>
      </w:r>
      <w:r w:rsidRPr="009D62B4">
        <w:rPr>
          <w:rFonts w:ascii="Book Antiqua" w:eastAsia="Times New Roman" w:hAnsi="Book Antiqua"/>
          <w:lang w:eastAsia="ru-RU"/>
        </w:rPr>
        <w:t>екция 2</w:t>
      </w:r>
    </w:p>
    <w:p w:rsidR="006A3ECD" w:rsidRPr="009D62B4" w:rsidRDefault="004A48DD" w:rsidP="00195991">
      <w:pPr>
        <w:ind w:firstLine="0"/>
        <w:jc w:val="center"/>
        <w:rPr>
          <w:rFonts w:ascii="Book Antiqua" w:eastAsia="Times New Roman" w:hAnsi="Book Antiqua"/>
          <w:lang w:eastAsia="ru-RU"/>
        </w:rPr>
      </w:pPr>
      <w:r w:rsidRPr="009D62B4">
        <w:rPr>
          <w:rFonts w:ascii="Book Antiqua" w:eastAsia="Times New Roman" w:hAnsi="Book Antiqua"/>
          <w:lang w:eastAsia="ru-RU"/>
        </w:rPr>
        <w:t xml:space="preserve">Модератор – </w:t>
      </w:r>
      <w:r w:rsidR="00CC2090" w:rsidRPr="009D62B4">
        <w:rPr>
          <w:rFonts w:ascii="Book Antiqua" w:eastAsia="Times New Roman" w:hAnsi="Book Antiqua"/>
          <w:lang w:eastAsia="ru-RU"/>
        </w:rPr>
        <w:t>Трахтенберг Л.А.</w:t>
      </w:r>
    </w:p>
    <w:p w:rsidR="004A48DD" w:rsidRPr="009D62B4" w:rsidRDefault="004A48DD" w:rsidP="00195991">
      <w:pPr>
        <w:ind w:firstLine="0"/>
        <w:jc w:val="center"/>
        <w:rPr>
          <w:rFonts w:ascii="Book Antiqua" w:eastAsia="Times New Roman" w:hAnsi="Book Antiqua"/>
          <w:lang w:eastAsia="ru-RU"/>
        </w:rPr>
      </w:pPr>
    </w:p>
    <w:p w:rsidR="004C4388" w:rsidRPr="009D62B4" w:rsidRDefault="006A3ECD" w:rsidP="00D55085">
      <w:pPr>
        <w:rPr>
          <w:rFonts w:ascii="Book Antiqua" w:hAnsi="Book Antiqua"/>
        </w:rPr>
      </w:pPr>
      <w:proofErr w:type="spellStart"/>
      <w:r w:rsidRPr="009D62B4">
        <w:rPr>
          <w:rFonts w:ascii="Book Antiqua" w:hAnsi="Book Antiqua"/>
          <w:b/>
        </w:rPr>
        <w:t>Багаева</w:t>
      </w:r>
      <w:proofErr w:type="spellEnd"/>
      <w:r w:rsidRPr="009D62B4">
        <w:rPr>
          <w:rFonts w:ascii="Book Antiqua" w:hAnsi="Book Antiqua"/>
          <w:b/>
        </w:rPr>
        <w:t xml:space="preserve"> </w:t>
      </w:r>
      <w:proofErr w:type="spellStart"/>
      <w:r w:rsidRPr="009D62B4">
        <w:rPr>
          <w:rFonts w:ascii="Book Antiqua" w:hAnsi="Book Antiqua"/>
          <w:b/>
        </w:rPr>
        <w:t>Анетта</w:t>
      </w:r>
      <w:proofErr w:type="spellEnd"/>
      <w:r w:rsidRPr="009D62B4">
        <w:rPr>
          <w:rFonts w:ascii="Book Antiqua" w:hAnsi="Book Antiqua"/>
          <w:b/>
        </w:rPr>
        <w:t xml:space="preserve"> </w:t>
      </w:r>
      <w:proofErr w:type="spellStart"/>
      <w:r w:rsidRPr="009D62B4">
        <w:rPr>
          <w:rFonts w:ascii="Book Antiqua" w:hAnsi="Book Antiqua"/>
          <w:b/>
        </w:rPr>
        <w:t>Фановна</w:t>
      </w:r>
      <w:proofErr w:type="spellEnd"/>
      <w:r w:rsidRPr="009D62B4">
        <w:rPr>
          <w:rFonts w:ascii="Book Antiqua" w:hAnsi="Book Antiqua"/>
          <w:b/>
        </w:rPr>
        <w:t xml:space="preserve"> </w:t>
      </w:r>
      <w:r w:rsidRPr="009D62B4">
        <w:rPr>
          <w:rFonts w:ascii="Book Antiqua" w:hAnsi="Book Antiqua"/>
          <w:bCs/>
          <w:i/>
        </w:rPr>
        <w:t>(</w:t>
      </w:r>
      <w:r w:rsidRPr="009D62B4">
        <w:rPr>
          <w:rFonts w:ascii="Book Antiqua" w:hAnsi="Book Antiqua"/>
          <w:i/>
          <w:iCs/>
        </w:rPr>
        <w:t>Московский государственный университет имени М.В. Ломоносова</w:t>
      </w:r>
      <w:r w:rsidRPr="009D62B4">
        <w:rPr>
          <w:rFonts w:ascii="Book Antiqua" w:hAnsi="Book Antiqua"/>
        </w:rPr>
        <w:t xml:space="preserve">). </w:t>
      </w:r>
      <w:r w:rsidR="00501CC3" w:rsidRPr="009D62B4">
        <w:rPr>
          <w:rFonts w:ascii="Book Antiqua" w:hAnsi="Book Antiqua"/>
        </w:rPr>
        <w:t>«Особенности перевода стихотворений М.Ю. Лермонтова на болгарский язык».</w:t>
      </w:r>
    </w:p>
    <w:p w:rsidR="006A3ECD" w:rsidRPr="009D62B4" w:rsidRDefault="006A3ECD" w:rsidP="00D55085">
      <w:pPr>
        <w:rPr>
          <w:rFonts w:ascii="Book Antiqua" w:hAnsi="Book Antiqua"/>
        </w:rPr>
      </w:pPr>
      <w:r w:rsidRPr="009D62B4">
        <w:rPr>
          <w:rFonts w:ascii="Book Antiqua" w:hAnsi="Book Antiqua"/>
          <w:b/>
        </w:rPr>
        <w:t xml:space="preserve">Слуцкая Елена Алексеевна </w:t>
      </w:r>
      <w:r w:rsidRPr="009D62B4">
        <w:rPr>
          <w:rFonts w:ascii="Book Antiqua" w:hAnsi="Book Antiqua"/>
          <w:i/>
        </w:rPr>
        <w:t>(</w:t>
      </w:r>
      <w:r w:rsidR="00B67BE0" w:rsidRPr="009D62B4">
        <w:rPr>
          <w:rFonts w:ascii="Book Antiqua" w:hAnsi="Book Antiqua"/>
          <w:i/>
        </w:rPr>
        <w:t>Российский государственный педа</w:t>
      </w:r>
      <w:r w:rsidR="000D5F5A" w:rsidRPr="009D62B4">
        <w:rPr>
          <w:rFonts w:ascii="Book Antiqua" w:hAnsi="Book Antiqua"/>
          <w:i/>
        </w:rPr>
        <w:t>гогический университет имени А.И.</w:t>
      </w:r>
      <w:r w:rsidR="000D5F5A" w:rsidRPr="009D62B4">
        <w:rPr>
          <w:rFonts w:ascii="Book Antiqua" w:hAnsi="Book Antiqua"/>
          <w:i/>
          <w:lang w:val="en-US"/>
        </w:rPr>
        <w:t> </w:t>
      </w:r>
      <w:r w:rsidR="00B67BE0" w:rsidRPr="009D62B4">
        <w:rPr>
          <w:rFonts w:ascii="Book Antiqua" w:hAnsi="Book Antiqua"/>
          <w:i/>
        </w:rPr>
        <w:t>Герцена</w:t>
      </w:r>
      <w:r w:rsidRPr="009D62B4">
        <w:rPr>
          <w:rFonts w:ascii="Book Antiqua" w:hAnsi="Book Antiqua"/>
          <w:i/>
        </w:rPr>
        <w:t>)</w:t>
      </w:r>
      <w:r w:rsidR="00F720D0" w:rsidRPr="009D62B4">
        <w:rPr>
          <w:rFonts w:ascii="Book Antiqua" w:hAnsi="Book Antiqua"/>
          <w:i/>
        </w:rPr>
        <w:t>.</w:t>
      </w:r>
      <w:r w:rsidRPr="009D62B4">
        <w:rPr>
          <w:rFonts w:ascii="Book Antiqua" w:hAnsi="Book Antiqua"/>
          <w:b/>
          <w:i/>
        </w:rPr>
        <w:t xml:space="preserve"> </w:t>
      </w:r>
      <w:r w:rsidRPr="009D62B4">
        <w:rPr>
          <w:rFonts w:ascii="Book Antiqua" w:hAnsi="Book Antiqua"/>
        </w:rPr>
        <w:t>«Лермонтов в театральном образовании».</w:t>
      </w:r>
    </w:p>
    <w:p w:rsidR="006A3ECD" w:rsidRPr="009D62B4" w:rsidRDefault="006A3ECD" w:rsidP="00D55085">
      <w:pPr>
        <w:rPr>
          <w:rFonts w:ascii="Book Antiqua" w:hAnsi="Book Antiqua"/>
        </w:rPr>
      </w:pPr>
      <w:proofErr w:type="spellStart"/>
      <w:r w:rsidRPr="009D62B4">
        <w:rPr>
          <w:rFonts w:ascii="Book Antiqua" w:hAnsi="Book Antiqua"/>
          <w:b/>
        </w:rPr>
        <w:lastRenderedPageBreak/>
        <w:t>Баргман</w:t>
      </w:r>
      <w:proofErr w:type="spellEnd"/>
      <w:r w:rsidRPr="009D62B4">
        <w:rPr>
          <w:rFonts w:ascii="Book Antiqua" w:hAnsi="Book Antiqua"/>
          <w:b/>
        </w:rPr>
        <w:t xml:space="preserve"> Ирина Александровна</w:t>
      </w:r>
      <w:r w:rsidR="00D245C7" w:rsidRPr="009D62B4">
        <w:rPr>
          <w:rFonts w:ascii="Book Antiqua" w:hAnsi="Book Antiqua"/>
          <w:b/>
        </w:rPr>
        <w:t xml:space="preserve">, </w:t>
      </w:r>
      <w:proofErr w:type="spellStart"/>
      <w:r w:rsidRPr="009D62B4">
        <w:rPr>
          <w:rFonts w:ascii="Book Antiqua" w:hAnsi="Book Antiqua"/>
          <w:b/>
        </w:rPr>
        <w:t>Латонина</w:t>
      </w:r>
      <w:proofErr w:type="spellEnd"/>
      <w:r w:rsidRPr="009D62B4">
        <w:rPr>
          <w:rFonts w:ascii="Book Antiqua" w:hAnsi="Book Antiqua"/>
          <w:b/>
        </w:rPr>
        <w:t xml:space="preserve"> Евгения Борисовна </w:t>
      </w:r>
      <w:r w:rsidRPr="009D62B4">
        <w:rPr>
          <w:rFonts w:ascii="Book Antiqua" w:hAnsi="Book Antiqua"/>
        </w:rPr>
        <w:t>(</w:t>
      </w:r>
      <w:r w:rsidRPr="009D62B4">
        <w:rPr>
          <w:rFonts w:ascii="Book Antiqua" w:hAnsi="Book Antiqua"/>
          <w:i/>
        </w:rPr>
        <w:t>Театр-студия «Горошины», Санкт-Петербург</w:t>
      </w:r>
      <w:r w:rsidRPr="009D62B4">
        <w:rPr>
          <w:rFonts w:ascii="Book Antiqua" w:hAnsi="Book Antiqua"/>
        </w:rPr>
        <w:t>).</w:t>
      </w:r>
      <w:r w:rsidRPr="009D62B4">
        <w:rPr>
          <w:rFonts w:ascii="Book Antiqua" w:hAnsi="Book Antiqua"/>
          <w:b/>
        </w:rPr>
        <w:t xml:space="preserve"> </w:t>
      </w:r>
      <w:r w:rsidRPr="009D62B4">
        <w:rPr>
          <w:rFonts w:ascii="Book Antiqua" w:hAnsi="Book Antiqua"/>
        </w:rPr>
        <w:t>«История создания сценической версии поэмы М.Ю. Лермонтова “Демон”».</w:t>
      </w:r>
    </w:p>
    <w:p w:rsidR="00541870" w:rsidRPr="009D62B4" w:rsidRDefault="006A3ECD" w:rsidP="00D55085">
      <w:pPr>
        <w:rPr>
          <w:rFonts w:ascii="Book Antiqua" w:hAnsi="Book Antiqua"/>
        </w:rPr>
      </w:pPr>
      <w:r w:rsidRPr="009D62B4">
        <w:rPr>
          <w:rFonts w:ascii="Book Antiqua" w:hAnsi="Book Antiqua"/>
          <w:b/>
          <w:bCs/>
        </w:rPr>
        <w:t xml:space="preserve">Киселева Ирина Александровна </w:t>
      </w:r>
      <w:r w:rsidR="00541870" w:rsidRPr="00D55085">
        <w:rPr>
          <w:rFonts w:ascii="Book Antiqua" w:hAnsi="Book Antiqua"/>
          <w:i/>
        </w:rPr>
        <w:t>(Государственный университет просвещения).</w:t>
      </w:r>
      <w:r w:rsidR="00541870" w:rsidRPr="009D62B4">
        <w:rPr>
          <w:rFonts w:ascii="Book Antiqua" w:hAnsi="Book Antiqua"/>
        </w:rPr>
        <w:t xml:space="preserve"> «Аллегоризм как принцип исторического мышления М.Ю. Лермонтова».</w:t>
      </w:r>
    </w:p>
    <w:p w:rsidR="00541870" w:rsidRPr="009D62B4" w:rsidRDefault="00541870" w:rsidP="00D55085">
      <w:pPr>
        <w:rPr>
          <w:rFonts w:ascii="Book Antiqua" w:hAnsi="Book Antiqua"/>
        </w:rPr>
      </w:pPr>
      <w:proofErr w:type="spellStart"/>
      <w:r w:rsidRPr="009D62B4">
        <w:rPr>
          <w:rFonts w:ascii="Book Antiqua" w:hAnsi="Book Antiqua"/>
          <w:b/>
          <w:bCs/>
        </w:rPr>
        <w:t>Поташова</w:t>
      </w:r>
      <w:proofErr w:type="spellEnd"/>
      <w:r w:rsidRPr="009D62B4">
        <w:rPr>
          <w:rFonts w:ascii="Book Antiqua" w:hAnsi="Book Antiqua"/>
          <w:b/>
          <w:bCs/>
        </w:rPr>
        <w:t xml:space="preserve"> Ксения Алексеевна </w:t>
      </w:r>
      <w:r w:rsidRPr="00D55085">
        <w:rPr>
          <w:rFonts w:ascii="Book Antiqua" w:hAnsi="Book Antiqua"/>
          <w:bCs/>
          <w:i/>
        </w:rPr>
        <w:t>(</w:t>
      </w:r>
      <w:r w:rsidRPr="00D55085">
        <w:rPr>
          <w:rFonts w:ascii="Book Antiqua" w:hAnsi="Book Antiqua"/>
          <w:i/>
        </w:rPr>
        <w:t>Государственный университет просвещения).</w:t>
      </w:r>
      <w:r w:rsidRPr="009D62B4">
        <w:rPr>
          <w:rFonts w:ascii="Book Antiqua" w:hAnsi="Book Antiqua"/>
        </w:rPr>
        <w:t xml:space="preserve"> «Поэтика батального образа М.Ю. Лермонтова».</w:t>
      </w:r>
    </w:p>
    <w:p w:rsidR="00541870" w:rsidRPr="009D62B4" w:rsidRDefault="00541870" w:rsidP="00D55085">
      <w:pPr>
        <w:rPr>
          <w:rFonts w:ascii="Book Antiqua" w:hAnsi="Book Antiqua"/>
        </w:rPr>
      </w:pPr>
      <w:r w:rsidRPr="009D62B4">
        <w:rPr>
          <w:rFonts w:ascii="Book Antiqua" w:hAnsi="Book Antiqua"/>
          <w:b/>
          <w:bCs/>
        </w:rPr>
        <w:t xml:space="preserve">Ермакова Алена Сергеевна </w:t>
      </w:r>
      <w:r w:rsidRPr="00D55085">
        <w:rPr>
          <w:rFonts w:ascii="Book Antiqua" w:hAnsi="Book Antiqua"/>
          <w:bCs/>
          <w:i/>
        </w:rPr>
        <w:t>(</w:t>
      </w:r>
      <w:r w:rsidRPr="00D55085">
        <w:rPr>
          <w:rFonts w:ascii="Book Antiqua" w:hAnsi="Book Antiqua"/>
          <w:i/>
        </w:rPr>
        <w:t xml:space="preserve">Государственный университет просвещения). </w:t>
      </w:r>
      <w:r w:rsidRPr="009D62B4">
        <w:rPr>
          <w:rFonts w:ascii="Book Antiqua" w:hAnsi="Book Antiqua"/>
        </w:rPr>
        <w:t>«</w:t>
      </w:r>
      <w:proofErr w:type="spellStart"/>
      <w:r w:rsidRPr="009D62B4">
        <w:rPr>
          <w:rFonts w:ascii="Book Antiqua" w:hAnsi="Book Antiqua"/>
        </w:rPr>
        <w:t>Парафразис</w:t>
      </w:r>
      <w:proofErr w:type="spellEnd"/>
      <w:r w:rsidRPr="009D62B4">
        <w:rPr>
          <w:rFonts w:ascii="Book Antiqua" w:hAnsi="Book Antiqua"/>
        </w:rPr>
        <w:t xml:space="preserve"> как примета стиля кавказского текста М.Ю. Лермонтова».</w:t>
      </w:r>
    </w:p>
    <w:p w:rsidR="00541870" w:rsidRPr="00541870" w:rsidRDefault="00541870" w:rsidP="00D55085">
      <w:pPr>
        <w:rPr>
          <w:rFonts w:ascii="Book Antiqua" w:hAnsi="Book Antiqua"/>
        </w:rPr>
      </w:pPr>
      <w:proofErr w:type="spellStart"/>
      <w:r w:rsidRPr="009D62B4">
        <w:rPr>
          <w:rFonts w:ascii="Book Antiqua" w:hAnsi="Book Antiqua"/>
          <w:b/>
          <w:bCs/>
        </w:rPr>
        <w:t>Кулыванова</w:t>
      </w:r>
      <w:proofErr w:type="spellEnd"/>
      <w:r w:rsidRPr="009D62B4">
        <w:rPr>
          <w:rFonts w:ascii="Book Antiqua" w:hAnsi="Book Antiqua"/>
          <w:b/>
          <w:bCs/>
        </w:rPr>
        <w:t xml:space="preserve"> Алина Дмитриевна </w:t>
      </w:r>
      <w:r w:rsidRPr="00D55085">
        <w:rPr>
          <w:rFonts w:ascii="Book Antiqua" w:hAnsi="Book Antiqua"/>
          <w:bCs/>
          <w:i/>
        </w:rPr>
        <w:t>(</w:t>
      </w:r>
      <w:r w:rsidRPr="00D55085">
        <w:rPr>
          <w:rFonts w:ascii="Book Antiqua" w:hAnsi="Book Antiqua"/>
          <w:i/>
        </w:rPr>
        <w:t xml:space="preserve">Государственный университет просвещения). </w:t>
      </w:r>
      <w:r w:rsidRPr="009D62B4">
        <w:rPr>
          <w:rFonts w:ascii="Book Antiqua" w:hAnsi="Book Antiqua"/>
        </w:rPr>
        <w:t>«Социокультурное пространство Кавказа в поэзии М.Ю. Лермонтова».</w:t>
      </w:r>
    </w:p>
    <w:p w:rsidR="00541870" w:rsidRPr="00541870" w:rsidRDefault="00541870" w:rsidP="00195991">
      <w:pPr>
        <w:jc w:val="left"/>
        <w:rPr>
          <w:rFonts w:ascii="Book Antiqua" w:hAnsi="Book Antiqua"/>
        </w:rPr>
      </w:pPr>
      <w:r w:rsidRPr="00541870">
        <w:rPr>
          <w:rFonts w:ascii="Book Antiqua" w:hAnsi="Book Antiqua"/>
        </w:rPr>
        <w:br/>
      </w:r>
      <w:r w:rsidRPr="00541870">
        <w:rPr>
          <w:rFonts w:ascii="Book Antiqua" w:hAnsi="Book Antiqua"/>
        </w:rPr>
        <w:br/>
      </w:r>
    </w:p>
    <w:p w:rsidR="006A3ECD" w:rsidRPr="00541870" w:rsidRDefault="00541870" w:rsidP="00195991">
      <w:pPr>
        <w:pStyle w:val="a4"/>
        <w:spacing w:line="360" w:lineRule="auto"/>
        <w:rPr>
          <w:rFonts w:ascii="Book Antiqua" w:hAnsi="Book Antiqua"/>
          <w:sz w:val="28"/>
          <w:szCs w:val="28"/>
        </w:rPr>
      </w:pPr>
      <w:r w:rsidRPr="00541870">
        <w:rPr>
          <w:rFonts w:ascii="Book Antiqua" w:hAnsi="Book Antiqua" w:cs="Times New Roman"/>
          <w:sz w:val="28"/>
          <w:szCs w:val="28"/>
        </w:rPr>
        <w:br/>
      </w:r>
    </w:p>
    <w:p w:rsidR="006A3ECD" w:rsidRPr="00541870" w:rsidRDefault="006A3ECD" w:rsidP="00195991">
      <w:pPr>
        <w:ind w:firstLine="0"/>
        <w:rPr>
          <w:rFonts w:ascii="Book Antiqua" w:hAnsi="Book Antiqua"/>
        </w:rPr>
      </w:pPr>
    </w:p>
    <w:p w:rsidR="006A3ECD" w:rsidRPr="00541870" w:rsidRDefault="006A3ECD" w:rsidP="00195991">
      <w:pPr>
        <w:rPr>
          <w:rFonts w:ascii="Book Antiqua" w:hAnsi="Book Antiqua"/>
          <w:b/>
        </w:rPr>
      </w:pPr>
    </w:p>
    <w:p w:rsidR="004C4388" w:rsidRPr="00541870" w:rsidRDefault="004C4388" w:rsidP="00195991">
      <w:pPr>
        <w:ind w:firstLine="0"/>
        <w:jc w:val="center"/>
        <w:rPr>
          <w:rFonts w:ascii="Book Antiqua" w:eastAsia="Times New Roman" w:hAnsi="Book Antiqua"/>
          <w:lang w:eastAsia="ru-RU"/>
        </w:rPr>
      </w:pPr>
    </w:p>
    <w:p w:rsidR="000970C8" w:rsidRPr="00541870" w:rsidRDefault="000970C8" w:rsidP="00195991">
      <w:pPr>
        <w:ind w:firstLine="0"/>
        <w:rPr>
          <w:rFonts w:ascii="Book Antiqua" w:hAnsi="Book Antiqua"/>
        </w:rPr>
      </w:pPr>
    </w:p>
    <w:p w:rsidR="004B15CA" w:rsidRPr="00541870" w:rsidRDefault="004B15CA" w:rsidP="00195991">
      <w:pPr>
        <w:ind w:firstLine="0"/>
        <w:rPr>
          <w:rFonts w:ascii="Book Antiqua" w:hAnsi="Book Antiqua"/>
        </w:rPr>
      </w:pPr>
    </w:p>
    <w:p w:rsidR="004B15CA" w:rsidRPr="00541870" w:rsidRDefault="004B15CA" w:rsidP="00195991">
      <w:pPr>
        <w:rPr>
          <w:rFonts w:ascii="Book Antiqua" w:hAnsi="Book Antiqua"/>
        </w:rPr>
      </w:pPr>
    </w:p>
    <w:p w:rsidR="004B15CA" w:rsidRPr="00541870" w:rsidRDefault="004B15CA" w:rsidP="00195991">
      <w:pPr>
        <w:rPr>
          <w:rFonts w:ascii="Book Antiqua" w:hAnsi="Book Antiqua"/>
        </w:rPr>
      </w:pPr>
    </w:p>
    <w:p w:rsidR="008F167C" w:rsidRPr="00541870" w:rsidRDefault="008F167C" w:rsidP="00195991">
      <w:pPr>
        <w:ind w:firstLine="0"/>
        <w:rPr>
          <w:rFonts w:ascii="Book Antiqua" w:hAnsi="Book Antiqua"/>
        </w:rPr>
      </w:pPr>
    </w:p>
    <w:sectPr w:rsidR="008F167C" w:rsidRPr="0054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35C"/>
    <w:multiLevelType w:val="hybridMultilevel"/>
    <w:tmpl w:val="1BF619BE"/>
    <w:lvl w:ilvl="0" w:tplc="C6FC2A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C8"/>
    <w:rsid w:val="000970C8"/>
    <w:rsid w:val="000D5F5A"/>
    <w:rsid w:val="000F66DD"/>
    <w:rsid w:val="00195991"/>
    <w:rsid w:val="001F3384"/>
    <w:rsid w:val="002C074F"/>
    <w:rsid w:val="003B72AD"/>
    <w:rsid w:val="003F37B8"/>
    <w:rsid w:val="004669B4"/>
    <w:rsid w:val="004A48DD"/>
    <w:rsid w:val="004B15CA"/>
    <w:rsid w:val="004C4388"/>
    <w:rsid w:val="004C7737"/>
    <w:rsid w:val="004E3E54"/>
    <w:rsid w:val="00501CC3"/>
    <w:rsid w:val="00541870"/>
    <w:rsid w:val="005D378E"/>
    <w:rsid w:val="005E5A7C"/>
    <w:rsid w:val="006A3ECD"/>
    <w:rsid w:val="006D1268"/>
    <w:rsid w:val="006E6A40"/>
    <w:rsid w:val="00780212"/>
    <w:rsid w:val="008536B0"/>
    <w:rsid w:val="00873D7F"/>
    <w:rsid w:val="00873F46"/>
    <w:rsid w:val="008A0D76"/>
    <w:rsid w:val="008F167C"/>
    <w:rsid w:val="0090566E"/>
    <w:rsid w:val="009477A8"/>
    <w:rsid w:val="009D62B4"/>
    <w:rsid w:val="00A46735"/>
    <w:rsid w:val="00AD7B71"/>
    <w:rsid w:val="00B67BE0"/>
    <w:rsid w:val="00BA725B"/>
    <w:rsid w:val="00BC56F7"/>
    <w:rsid w:val="00BE7487"/>
    <w:rsid w:val="00BF7BC8"/>
    <w:rsid w:val="00CC2090"/>
    <w:rsid w:val="00D01899"/>
    <w:rsid w:val="00D245C7"/>
    <w:rsid w:val="00D55085"/>
    <w:rsid w:val="00DF51AA"/>
    <w:rsid w:val="00F25C3E"/>
    <w:rsid w:val="00F274F2"/>
    <w:rsid w:val="00F7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A9C2B-E053-4932-BC15-FF9EEA82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4F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74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37B8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styleId="a5">
    <w:name w:val="Hyperlink"/>
    <w:basedOn w:val="a0"/>
    <w:uiPriority w:val="99"/>
    <w:unhideWhenUsed/>
    <w:rsid w:val="004E3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.ruslit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dcterms:created xsi:type="dcterms:W3CDTF">2023-10-20T12:08:00Z</dcterms:created>
  <dcterms:modified xsi:type="dcterms:W3CDTF">2023-10-25T11:13:00Z</dcterms:modified>
</cp:coreProperties>
</file>