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89" w:rsidRDefault="00920A89" w:rsidP="00771DF8">
      <w:pPr>
        <w:pStyle w:val="a3"/>
        <w:ind w:left="0" w:right="113" w:firstLine="425"/>
        <w:jc w:val="right"/>
        <w:rPr>
          <w:spacing w:val="-9"/>
          <w:lang w:val="ru-RU"/>
        </w:rPr>
      </w:pPr>
    </w:p>
    <w:p w:rsidR="00920A89" w:rsidRPr="001E6DB4" w:rsidRDefault="00920A89" w:rsidP="00771DF8">
      <w:pPr>
        <w:pStyle w:val="a3"/>
        <w:ind w:left="0" w:right="113" w:firstLine="425"/>
        <w:jc w:val="center"/>
        <w:rPr>
          <w:i/>
          <w:lang w:val="ru-RU"/>
        </w:rPr>
      </w:pPr>
      <w:r w:rsidRPr="001E6DB4">
        <w:rPr>
          <w:i/>
          <w:spacing w:val="-9"/>
          <w:lang w:val="ru-RU"/>
        </w:rPr>
        <w:t>Образец оформления статьи</w:t>
      </w:r>
    </w:p>
    <w:p w:rsidR="00920A89" w:rsidRPr="001E6DB4" w:rsidRDefault="00920A89" w:rsidP="00771DF8">
      <w:pPr>
        <w:ind w:firstLine="425"/>
        <w:rPr>
          <w:rFonts w:ascii="Times New Roman" w:hAnsi="Times New Roman"/>
          <w:sz w:val="24"/>
          <w:szCs w:val="24"/>
          <w:lang w:val="ru-RU"/>
        </w:rPr>
      </w:pPr>
    </w:p>
    <w:p w:rsidR="001E6DB4" w:rsidRPr="001E6DB4" w:rsidRDefault="001E6DB4" w:rsidP="001E6DB4">
      <w:pPr>
        <w:spacing w:line="360" w:lineRule="auto"/>
        <w:ind w:firstLine="709"/>
        <w:jc w:val="right"/>
        <w:rPr>
          <w:rFonts w:ascii="Times New Roman" w:hAnsi="Times New Roman"/>
          <w:b/>
          <w:iCs/>
          <w:sz w:val="24"/>
          <w:szCs w:val="24"/>
          <w:lang w:val="ru-RU"/>
        </w:rPr>
      </w:pPr>
      <w:bookmarkStart w:id="0" w:name="НАЗВАНИЕ_СТАТЬИ"/>
      <w:bookmarkEnd w:id="0"/>
      <w:r w:rsidRPr="001E6DB4">
        <w:rPr>
          <w:rFonts w:ascii="Times New Roman" w:hAnsi="Times New Roman"/>
          <w:b/>
          <w:iCs/>
          <w:sz w:val="24"/>
          <w:szCs w:val="24"/>
          <w:lang w:val="ru-RU"/>
        </w:rPr>
        <w:t>ИВАНОВ Иван Иванович,</w:t>
      </w:r>
    </w:p>
    <w:p w:rsidR="001E6DB4" w:rsidRPr="00B522E4" w:rsidRDefault="001E6DB4" w:rsidP="001E6DB4">
      <w:pPr>
        <w:pStyle w:val="af5"/>
        <w:spacing w:line="360" w:lineRule="auto"/>
        <w:ind w:firstLine="709"/>
        <w:jc w:val="right"/>
        <w:rPr>
          <w:i/>
        </w:rPr>
      </w:pPr>
      <w:r>
        <w:rPr>
          <w:i/>
        </w:rPr>
        <w:t>кандидат</w:t>
      </w:r>
      <w:r w:rsidRPr="00B522E4">
        <w:rPr>
          <w:i/>
        </w:rPr>
        <w:t xml:space="preserve"> педагогических наук, доцент, </w:t>
      </w:r>
    </w:p>
    <w:p w:rsidR="001E6DB4" w:rsidRPr="00B522E4" w:rsidRDefault="001E6DB4" w:rsidP="001E6DB4">
      <w:pPr>
        <w:pStyle w:val="af5"/>
        <w:spacing w:line="360" w:lineRule="auto"/>
        <w:ind w:firstLine="709"/>
        <w:jc w:val="right"/>
        <w:rPr>
          <w:i/>
        </w:rPr>
      </w:pPr>
      <w:r>
        <w:rPr>
          <w:i/>
        </w:rPr>
        <w:t>доцент</w:t>
      </w:r>
      <w:r w:rsidRPr="00B522E4">
        <w:rPr>
          <w:i/>
        </w:rPr>
        <w:t xml:space="preserve"> кафедры </w:t>
      </w:r>
      <w:r>
        <w:rPr>
          <w:i/>
        </w:rPr>
        <w:t>высшей математики и информатики</w:t>
      </w:r>
      <w:r w:rsidRPr="00B522E4">
        <w:rPr>
          <w:i/>
        </w:rPr>
        <w:t xml:space="preserve">, </w:t>
      </w:r>
    </w:p>
    <w:p w:rsidR="001E6DB4" w:rsidRPr="00B522E4" w:rsidRDefault="001E6DB4" w:rsidP="001E6DB4">
      <w:pPr>
        <w:pStyle w:val="af5"/>
        <w:spacing w:line="360" w:lineRule="auto"/>
        <w:ind w:firstLine="709"/>
        <w:jc w:val="right"/>
        <w:rPr>
          <w:rStyle w:val="af6"/>
          <w:i w:val="0"/>
        </w:rPr>
      </w:pPr>
      <w:proofErr w:type="spellStart"/>
      <w:r w:rsidRPr="00B522E4">
        <w:rPr>
          <w:i/>
        </w:rPr>
        <w:t>Сургутский</w:t>
      </w:r>
      <w:proofErr w:type="spellEnd"/>
      <w:r w:rsidRPr="00B522E4">
        <w:rPr>
          <w:i/>
        </w:rPr>
        <w:t xml:space="preserve"> государственный педагогический университет</w:t>
      </w:r>
    </w:p>
    <w:p w:rsidR="001E6DB4" w:rsidRPr="00911F6E" w:rsidRDefault="001E6DB4" w:rsidP="001E6DB4">
      <w:pPr>
        <w:pStyle w:val="af5"/>
        <w:spacing w:line="360" w:lineRule="auto"/>
        <w:ind w:firstLine="709"/>
        <w:jc w:val="right"/>
        <w:rPr>
          <w:rStyle w:val="af6"/>
        </w:rPr>
      </w:pPr>
      <w:r w:rsidRPr="00B522E4">
        <w:rPr>
          <w:rStyle w:val="af6"/>
        </w:rPr>
        <w:t>г</w:t>
      </w:r>
      <w:r w:rsidRPr="00911F6E">
        <w:rPr>
          <w:rStyle w:val="af6"/>
        </w:rPr>
        <w:t xml:space="preserve">. </w:t>
      </w:r>
      <w:r w:rsidRPr="00B522E4">
        <w:rPr>
          <w:rStyle w:val="af6"/>
        </w:rPr>
        <w:t>Сургут</w:t>
      </w:r>
    </w:p>
    <w:p w:rsidR="00920A89" w:rsidRPr="001E6DB4" w:rsidRDefault="00771DF8" w:rsidP="001E6DB4">
      <w:pPr>
        <w:spacing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1E6DB4">
        <w:rPr>
          <w:rFonts w:ascii="Times New Roman" w:hAnsi="Times New Roman"/>
          <w:b/>
          <w:sz w:val="24"/>
          <w:szCs w:val="24"/>
          <w:lang w:val="ru-RU"/>
        </w:rPr>
        <w:t xml:space="preserve">АЛЕКСАНДРОВА </w:t>
      </w:r>
      <w:r w:rsidR="00920A89" w:rsidRPr="001E6DB4">
        <w:rPr>
          <w:rFonts w:ascii="Times New Roman" w:hAnsi="Times New Roman"/>
          <w:b/>
          <w:sz w:val="24"/>
          <w:szCs w:val="24"/>
          <w:lang w:val="ru-RU"/>
        </w:rPr>
        <w:t>Александра Александровна</w:t>
      </w:r>
    </w:p>
    <w:p w:rsidR="00920A89" w:rsidRPr="001E6DB4" w:rsidRDefault="00920A89" w:rsidP="001E6DB4">
      <w:pPr>
        <w:spacing w:line="36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1E6DB4">
        <w:rPr>
          <w:rFonts w:ascii="Times New Roman" w:hAnsi="Times New Roman"/>
          <w:i/>
          <w:sz w:val="24"/>
          <w:szCs w:val="24"/>
          <w:lang w:val="ru-RU"/>
        </w:rPr>
        <w:t>студент</w:t>
      </w:r>
    </w:p>
    <w:p w:rsidR="00920A89" w:rsidRPr="001E6DB4" w:rsidRDefault="00920A89" w:rsidP="001E6DB4">
      <w:pPr>
        <w:spacing w:line="36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1E6DB4">
        <w:rPr>
          <w:rFonts w:ascii="Times New Roman" w:hAnsi="Times New Roman"/>
          <w:i/>
          <w:sz w:val="24"/>
          <w:szCs w:val="24"/>
          <w:lang w:val="ru-RU"/>
        </w:rPr>
        <w:t>Сургутский</w:t>
      </w:r>
      <w:proofErr w:type="spellEnd"/>
      <w:r w:rsidRPr="001E6DB4">
        <w:rPr>
          <w:rFonts w:ascii="Times New Roman" w:hAnsi="Times New Roman"/>
          <w:i/>
          <w:sz w:val="24"/>
          <w:szCs w:val="24"/>
          <w:lang w:val="ru-RU"/>
        </w:rPr>
        <w:t xml:space="preserve"> государственный педагогический университет,</w:t>
      </w:r>
    </w:p>
    <w:p w:rsidR="00920A89" w:rsidRPr="001E6DB4" w:rsidRDefault="00920A89" w:rsidP="001E6DB4">
      <w:pPr>
        <w:spacing w:line="36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1E6DB4">
        <w:rPr>
          <w:rFonts w:ascii="Times New Roman" w:hAnsi="Times New Roman"/>
          <w:i/>
          <w:sz w:val="24"/>
          <w:szCs w:val="24"/>
          <w:lang w:val="ru-RU"/>
        </w:rPr>
        <w:t>г. Сургут</w:t>
      </w:r>
    </w:p>
    <w:p w:rsidR="00920A89" w:rsidRPr="001E6DB4" w:rsidRDefault="00920A89" w:rsidP="001E6DB4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20A89" w:rsidRDefault="00920A89" w:rsidP="001E6DB4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E6DB4">
        <w:rPr>
          <w:rFonts w:ascii="Times New Roman" w:hAnsi="Times New Roman"/>
          <w:b/>
          <w:sz w:val="24"/>
          <w:szCs w:val="24"/>
          <w:lang w:val="ru-RU"/>
        </w:rPr>
        <w:t>НАЗВАНИЕ</w:t>
      </w:r>
      <w:r w:rsidR="00771DF8" w:rsidRPr="001E6DB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E6DB4">
        <w:rPr>
          <w:rFonts w:ascii="Times New Roman" w:hAnsi="Times New Roman"/>
          <w:b/>
          <w:sz w:val="24"/>
          <w:szCs w:val="24"/>
          <w:lang w:val="ru-RU"/>
        </w:rPr>
        <w:t>СТАТЬИ</w:t>
      </w:r>
    </w:p>
    <w:p w:rsidR="006F5884" w:rsidRPr="001E6DB4" w:rsidRDefault="006F5884" w:rsidP="001E6DB4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0A89" w:rsidRPr="001E6DB4" w:rsidRDefault="00920A89" w:rsidP="001E6DB4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1E6DB4">
        <w:rPr>
          <w:rFonts w:ascii="Times New Roman" w:hAnsi="Times New Roman"/>
          <w:b/>
          <w:i/>
          <w:sz w:val="24"/>
          <w:szCs w:val="24"/>
          <w:lang w:val="ru-RU"/>
        </w:rPr>
        <w:t xml:space="preserve">Аннотация. </w:t>
      </w:r>
      <w:r w:rsidRPr="001E6DB4">
        <w:rPr>
          <w:rFonts w:ascii="Times New Roman" w:hAnsi="Times New Roman"/>
          <w:i/>
          <w:sz w:val="24"/>
          <w:szCs w:val="24"/>
          <w:lang w:val="ru-RU"/>
        </w:rPr>
        <w:t>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</w:p>
    <w:p w:rsidR="00920A89" w:rsidRDefault="00920A89" w:rsidP="001E6DB4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1E6DB4">
        <w:rPr>
          <w:rFonts w:ascii="Times New Roman" w:hAnsi="Times New Roman"/>
          <w:b/>
          <w:i/>
          <w:sz w:val="24"/>
          <w:szCs w:val="24"/>
          <w:lang w:val="ru-RU"/>
        </w:rPr>
        <w:t xml:space="preserve">Ключевые слова: </w:t>
      </w:r>
      <w:r w:rsidRPr="001E6DB4">
        <w:rPr>
          <w:rFonts w:ascii="Times New Roman" w:hAnsi="Times New Roman"/>
          <w:i/>
          <w:sz w:val="24"/>
          <w:szCs w:val="24"/>
          <w:lang w:val="ru-RU"/>
        </w:rPr>
        <w:t>набор ключевых слов должен включать понятия и термины, упоминаемые в статье и свидетельствующие об актуальности и новизне обсуждаемых исследований и их результатов.</w:t>
      </w:r>
    </w:p>
    <w:p w:rsidR="007B00FB" w:rsidRPr="001E6DB4" w:rsidRDefault="007B00FB" w:rsidP="001E6DB4">
      <w:pPr>
        <w:spacing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1E6DB4">
        <w:rPr>
          <w:rFonts w:ascii="Times New Roman" w:hAnsi="Times New Roman"/>
          <w:b/>
          <w:sz w:val="24"/>
          <w:szCs w:val="24"/>
        </w:rPr>
        <w:t xml:space="preserve">IVANOV Ivan </w:t>
      </w:r>
      <w:proofErr w:type="spellStart"/>
      <w:r w:rsidRPr="001E6DB4">
        <w:rPr>
          <w:rFonts w:ascii="Times New Roman" w:hAnsi="Times New Roman"/>
          <w:b/>
          <w:sz w:val="24"/>
          <w:szCs w:val="24"/>
        </w:rPr>
        <w:t>Ivanovich</w:t>
      </w:r>
      <w:proofErr w:type="spellEnd"/>
    </w:p>
    <w:p w:rsidR="001E6DB4" w:rsidRPr="001E6DB4" w:rsidRDefault="006F5884" w:rsidP="001E6DB4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proofErr w:type="gramEnd"/>
      <w:r w:rsidR="007B00FB" w:rsidRPr="001E6DB4">
        <w:rPr>
          <w:rFonts w:ascii="Times New Roman" w:hAnsi="Times New Roman"/>
          <w:sz w:val="24"/>
          <w:szCs w:val="24"/>
        </w:rPr>
        <w:t>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of pedagogical sciences, </w:t>
      </w:r>
      <w:r>
        <w:rPr>
          <w:rFonts w:ascii="Times New Roman" w:hAnsi="Times New Roman"/>
          <w:sz w:val="24"/>
          <w:szCs w:val="24"/>
          <w:lang w:val="ru-RU"/>
        </w:rPr>
        <w:t>А</w:t>
      </w:r>
      <w:proofErr w:type="spellStart"/>
      <w:r w:rsidR="007B00FB" w:rsidRPr="001E6DB4">
        <w:rPr>
          <w:rFonts w:ascii="Times New Roman" w:hAnsi="Times New Roman"/>
          <w:sz w:val="24"/>
          <w:szCs w:val="24"/>
        </w:rPr>
        <w:t>ssociate</w:t>
      </w:r>
      <w:proofErr w:type="spellEnd"/>
      <w:r w:rsidR="007B00FB" w:rsidRPr="001E6DB4">
        <w:rPr>
          <w:rFonts w:ascii="Times New Roman" w:hAnsi="Times New Roman"/>
          <w:sz w:val="24"/>
          <w:szCs w:val="24"/>
        </w:rPr>
        <w:t xml:space="preserve"> professor</w:t>
      </w:r>
      <w:r w:rsidRPr="006F5884">
        <w:rPr>
          <w:rFonts w:ascii="Times New Roman" w:hAnsi="Times New Roman"/>
          <w:sz w:val="24"/>
          <w:szCs w:val="24"/>
        </w:rPr>
        <w:t>,</w:t>
      </w:r>
    </w:p>
    <w:p w:rsidR="001E6DB4" w:rsidRPr="001E6DB4" w:rsidRDefault="006F5884" w:rsidP="001E6DB4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А</w:t>
      </w:r>
      <w:proofErr w:type="spellStart"/>
      <w:proofErr w:type="gramEnd"/>
      <w:r w:rsidR="001E6DB4" w:rsidRPr="001E6DB4">
        <w:rPr>
          <w:rFonts w:ascii="Times New Roman" w:hAnsi="Times New Roman"/>
          <w:sz w:val="24"/>
          <w:szCs w:val="24"/>
        </w:rPr>
        <w:t>ssociate</w:t>
      </w:r>
      <w:proofErr w:type="spellEnd"/>
      <w:r w:rsidR="001E6DB4" w:rsidRPr="001E6DB4">
        <w:rPr>
          <w:rFonts w:ascii="Times New Roman" w:hAnsi="Times New Roman"/>
          <w:sz w:val="24"/>
          <w:szCs w:val="24"/>
        </w:rPr>
        <w:t xml:space="preserve"> Professor of the Department of Higher Mathematics and Computer Science,</w:t>
      </w:r>
    </w:p>
    <w:p w:rsidR="001E6DB4" w:rsidRPr="006F5884" w:rsidRDefault="001E6DB4" w:rsidP="001E6DB4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F5884">
        <w:rPr>
          <w:rFonts w:ascii="Times New Roman" w:hAnsi="Times New Roman"/>
          <w:sz w:val="24"/>
          <w:szCs w:val="24"/>
        </w:rPr>
        <w:t>Surgut State Pedagogical University</w:t>
      </w:r>
      <w:r w:rsidR="006F5884" w:rsidRPr="006F5884">
        <w:rPr>
          <w:rFonts w:ascii="Times New Roman" w:hAnsi="Times New Roman"/>
          <w:sz w:val="24"/>
          <w:szCs w:val="24"/>
        </w:rPr>
        <w:t>,</w:t>
      </w:r>
    </w:p>
    <w:p w:rsidR="007B00FB" w:rsidRPr="001E6DB4" w:rsidRDefault="007B00FB" w:rsidP="001E6DB4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E6DB4">
        <w:rPr>
          <w:rFonts w:ascii="Times New Roman" w:hAnsi="Times New Roman"/>
          <w:sz w:val="24"/>
          <w:szCs w:val="24"/>
        </w:rPr>
        <w:t>Surgut</w:t>
      </w:r>
    </w:p>
    <w:p w:rsidR="007B00FB" w:rsidRPr="001E6DB4" w:rsidRDefault="007B00FB" w:rsidP="001E6DB4">
      <w:pPr>
        <w:spacing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1E6DB4">
        <w:rPr>
          <w:rFonts w:ascii="Times New Roman" w:hAnsi="Times New Roman"/>
          <w:b/>
          <w:sz w:val="24"/>
          <w:szCs w:val="24"/>
        </w:rPr>
        <w:t xml:space="preserve">ALEXANDROVA Alexandra </w:t>
      </w:r>
      <w:proofErr w:type="spellStart"/>
      <w:r w:rsidRPr="001E6DB4">
        <w:rPr>
          <w:rFonts w:ascii="Times New Roman" w:hAnsi="Times New Roman"/>
          <w:b/>
          <w:sz w:val="24"/>
          <w:szCs w:val="24"/>
        </w:rPr>
        <w:t>Alexandrovna</w:t>
      </w:r>
      <w:proofErr w:type="spellEnd"/>
    </w:p>
    <w:p w:rsidR="007B00FB" w:rsidRPr="006F5884" w:rsidRDefault="007B00FB" w:rsidP="001E6DB4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F5884">
        <w:rPr>
          <w:rFonts w:ascii="Times New Roman" w:hAnsi="Times New Roman"/>
          <w:sz w:val="24"/>
          <w:szCs w:val="24"/>
        </w:rPr>
        <w:t>student</w:t>
      </w:r>
      <w:proofErr w:type="gramEnd"/>
    </w:p>
    <w:p w:rsidR="007B00FB" w:rsidRPr="001E6DB4" w:rsidRDefault="006F5884" w:rsidP="001E6DB4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F5884">
        <w:rPr>
          <w:rFonts w:ascii="Times New Roman" w:hAnsi="Times New Roman"/>
          <w:sz w:val="24"/>
          <w:szCs w:val="24"/>
        </w:rPr>
        <w:t>Surgut State Pedagogical University</w:t>
      </w:r>
      <w:r w:rsidR="007B00FB" w:rsidRPr="001E6DB4">
        <w:rPr>
          <w:rFonts w:ascii="Times New Roman" w:hAnsi="Times New Roman"/>
          <w:sz w:val="24"/>
          <w:szCs w:val="24"/>
        </w:rPr>
        <w:t>,</w:t>
      </w:r>
    </w:p>
    <w:p w:rsidR="007B00FB" w:rsidRPr="001E6DB4" w:rsidRDefault="007B00FB" w:rsidP="001E6DB4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E6DB4">
        <w:rPr>
          <w:rFonts w:ascii="Times New Roman" w:hAnsi="Times New Roman"/>
          <w:sz w:val="24"/>
          <w:szCs w:val="24"/>
        </w:rPr>
        <w:t>Surgut</w:t>
      </w:r>
    </w:p>
    <w:p w:rsidR="007B00FB" w:rsidRPr="001E6DB4" w:rsidRDefault="007B00FB" w:rsidP="001E6DB4">
      <w:pPr>
        <w:spacing w:line="36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7B00FB" w:rsidRPr="001E6DB4" w:rsidRDefault="007B00FB" w:rsidP="001E6DB4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E6DB4">
        <w:rPr>
          <w:rFonts w:ascii="Times New Roman" w:hAnsi="Times New Roman"/>
          <w:b/>
          <w:sz w:val="24"/>
          <w:szCs w:val="24"/>
        </w:rPr>
        <w:t>ARTICLE TITLE</w:t>
      </w:r>
    </w:p>
    <w:p w:rsidR="006F5884" w:rsidRPr="006F5884" w:rsidRDefault="006F5884" w:rsidP="006F5884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6F5884">
        <w:rPr>
          <w:rFonts w:ascii="Times New Roman" w:hAnsi="Times New Roman"/>
          <w:b/>
          <w:i/>
          <w:sz w:val="24"/>
          <w:szCs w:val="24"/>
        </w:rPr>
        <w:t>Annotation.</w:t>
      </w:r>
      <w:proofErr w:type="gramEnd"/>
      <w:r w:rsidRPr="006F58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F5884">
        <w:rPr>
          <w:rFonts w:ascii="Times New Roman" w:hAnsi="Times New Roman"/>
          <w:i/>
          <w:sz w:val="24"/>
          <w:szCs w:val="24"/>
        </w:rPr>
        <w:t xml:space="preserve">The abstract should not repeat the title, it should be detailed and accurately reflect the content: issues, research methods, </w:t>
      </w:r>
      <w:proofErr w:type="gramStart"/>
      <w:r w:rsidRPr="006F5884">
        <w:rPr>
          <w:rFonts w:ascii="Times New Roman" w:hAnsi="Times New Roman"/>
          <w:i/>
          <w:sz w:val="24"/>
          <w:szCs w:val="24"/>
        </w:rPr>
        <w:t>results</w:t>
      </w:r>
      <w:proofErr w:type="gramEnd"/>
      <w:r w:rsidRPr="006F5884">
        <w:rPr>
          <w:rFonts w:ascii="Times New Roman" w:hAnsi="Times New Roman"/>
          <w:i/>
          <w:sz w:val="24"/>
          <w:szCs w:val="24"/>
        </w:rPr>
        <w:t>.</w:t>
      </w:r>
    </w:p>
    <w:p w:rsidR="006F5884" w:rsidRPr="006F5884" w:rsidRDefault="006F5884" w:rsidP="006F5884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5884">
        <w:rPr>
          <w:rFonts w:ascii="Times New Roman" w:hAnsi="Times New Roman"/>
          <w:b/>
          <w:i/>
          <w:sz w:val="24"/>
          <w:szCs w:val="24"/>
        </w:rPr>
        <w:t xml:space="preserve">Key words: </w:t>
      </w:r>
      <w:r w:rsidRPr="006F5884">
        <w:rPr>
          <w:rFonts w:ascii="Times New Roman" w:hAnsi="Times New Roman"/>
          <w:i/>
          <w:sz w:val="24"/>
          <w:szCs w:val="24"/>
        </w:rPr>
        <w:t xml:space="preserve">the set of keywords should include the concepts and terms mentioned in the article and indicating the relevance and novelty of the research under discussion and their </w:t>
      </w:r>
      <w:r w:rsidRPr="006F5884">
        <w:rPr>
          <w:rFonts w:ascii="Times New Roman" w:hAnsi="Times New Roman"/>
          <w:i/>
          <w:sz w:val="24"/>
          <w:szCs w:val="24"/>
        </w:rPr>
        <w:lastRenderedPageBreak/>
        <w:t>results.</w:t>
      </w:r>
    </w:p>
    <w:p w:rsidR="001E6DB4" w:rsidRPr="006F5884" w:rsidRDefault="001E6DB4" w:rsidP="001E6DB4">
      <w:pPr>
        <w:spacing w:line="360" w:lineRule="auto"/>
        <w:ind w:firstLine="709"/>
        <w:jc w:val="both"/>
      </w:pPr>
    </w:p>
    <w:p w:rsidR="00920A89" w:rsidRPr="001E6DB4" w:rsidRDefault="00920A89" w:rsidP="006F5884">
      <w:pPr>
        <w:pStyle w:val="a3"/>
        <w:spacing w:line="360" w:lineRule="auto"/>
        <w:ind w:left="0" w:firstLine="709"/>
        <w:jc w:val="both"/>
        <w:rPr>
          <w:lang w:val="ru-RU"/>
        </w:rPr>
      </w:pPr>
      <w:r w:rsidRPr="001E6DB4">
        <w:rPr>
          <w:lang w:val="ru-RU"/>
        </w:rPr>
        <w:t>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 Те</w:t>
      </w:r>
      <w:proofErr w:type="gramStart"/>
      <w:r w:rsidRPr="001E6DB4">
        <w:rPr>
          <w:lang w:val="ru-RU"/>
        </w:rPr>
        <w:t>кст ст</w:t>
      </w:r>
      <w:proofErr w:type="gramEnd"/>
      <w:r w:rsidRPr="001E6DB4">
        <w:rPr>
          <w:lang w:val="ru-RU"/>
        </w:rPr>
        <w:t>атьи.</w:t>
      </w:r>
    </w:p>
    <w:p w:rsidR="00920A89" w:rsidRPr="001E6DB4" w:rsidRDefault="00920A89" w:rsidP="006F5884">
      <w:pPr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920A89" w:rsidRPr="001E6DB4" w:rsidRDefault="00920A89" w:rsidP="006F5884"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1E6DB4">
        <w:rPr>
          <w:rFonts w:ascii="Times New Roman" w:hAnsi="Times New Roman"/>
          <w:b/>
          <w:i/>
          <w:sz w:val="24"/>
          <w:szCs w:val="24"/>
          <w:lang w:val="ru-RU"/>
        </w:rPr>
        <w:t>Список использованных источников</w:t>
      </w:r>
    </w:p>
    <w:p w:rsidR="00920A89" w:rsidRPr="001E6DB4" w:rsidRDefault="00920A89" w:rsidP="006F5884">
      <w:pPr>
        <w:pStyle w:val="a5"/>
        <w:tabs>
          <w:tab w:val="left" w:pos="1068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E6DB4">
        <w:rPr>
          <w:rFonts w:ascii="Times New Roman" w:hAnsi="Times New Roman"/>
          <w:sz w:val="24"/>
          <w:szCs w:val="24"/>
          <w:lang w:val="ru-RU"/>
        </w:rPr>
        <w:t xml:space="preserve">1. Современные образовательные технологии: учебное пособие [Текст] / под ред. Н. В. </w:t>
      </w:r>
      <w:proofErr w:type="spellStart"/>
      <w:r w:rsidRPr="001E6DB4">
        <w:rPr>
          <w:rFonts w:ascii="Times New Roman" w:hAnsi="Times New Roman"/>
          <w:sz w:val="24"/>
          <w:szCs w:val="24"/>
          <w:lang w:val="ru-RU"/>
        </w:rPr>
        <w:t>Бордовской</w:t>
      </w:r>
      <w:proofErr w:type="spellEnd"/>
      <w:r w:rsidRPr="001E6DB4">
        <w:rPr>
          <w:rFonts w:ascii="Times New Roman" w:hAnsi="Times New Roman"/>
          <w:sz w:val="24"/>
          <w:szCs w:val="24"/>
          <w:lang w:val="ru-RU"/>
        </w:rPr>
        <w:t xml:space="preserve"> и др. – М.: КНОРУС, 2010. – 432 </w:t>
      </w:r>
      <w:proofErr w:type="gramStart"/>
      <w:r w:rsidRPr="001E6DB4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1E6DB4">
        <w:rPr>
          <w:rFonts w:ascii="Times New Roman" w:hAnsi="Times New Roman"/>
          <w:sz w:val="24"/>
          <w:szCs w:val="24"/>
          <w:lang w:val="ru-RU"/>
        </w:rPr>
        <w:t>.</w:t>
      </w:r>
    </w:p>
    <w:p w:rsidR="00920A89" w:rsidRPr="001E6DB4" w:rsidRDefault="00920A89" w:rsidP="006F5884">
      <w:pPr>
        <w:pStyle w:val="a5"/>
        <w:tabs>
          <w:tab w:val="left" w:pos="1068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E6DB4">
        <w:rPr>
          <w:rFonts w:ascii="Times New Roman" w:hAnsi="Times New Roman"/>
          <w:sz w:val="24"/>
          <w:szCs w:val="24"/>
          <w:lang w:val="ru-RU"/>
        </w:rPr>
        <w:t xml:space="preserve">2. Федеральный государственный образовательный стандарт начального общего образования [Электронный ресурс] // Федеральный государственный образовательный стандарт. – Режим доступа: </w:t>
      </w:r>
      <w:hyperlink r:id="rId7">
        <w:r w:rsidRPr="001E6DB4">
          <w:rPr>
            <w:rFonts w:ascii="Times New Roman" w:hAnsi="Times New Roman"/>
            <w:sz w:val="24"/>
            <w:szCs w:val="24"/>
            <w:lang w:val="ru-RU"/>
          </w:rPr>
          <w:t>http://standart.edu.ru/catalog.aspx?CatalogId=959.</w:t>
        </w:r>
      </w:hyperlink>
      <w:r w:rsidRPr="001E6DB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1E6DB4">
        <w:rPr>
          <w:rFonts w:ascii="Times New Roman" w:hAnsi="Times New Roman"/>
          <w:sz w:val="24"/>
          <w:szCs w:val="24"/>
          <w:lang w:val="ru-RU"/>
        </w:rPr>
        <w:t>Загл</w:t>
      </w:r>
      <w:proofErr w:type="spellEnd"/>
      <w:r w:rsidRPr="001E6DB4">
        <w:rPr>
          <w:rFonts w:ascii="Times New Roman" w:hAnsi="Times New Roman"/>
          <w:sz w:val="24"/>
          <w:szCs w:val="24"/>
          <w:lang w:val="ru-RU"/>
        </w:rPr>
        <w:t>. с экрана.</w:t>
      </w:r>
    </w:p>
    <w:p w:rsidR="00B23B8C" w:rsidRPr="00500DA2" w:rsidRDefault="00B23B8C" w:rsidP="001E6DB4">
      <w:pPr>
        <w:pStyle w:val="a3"/>
        <w:spacing w:line="360" w:lineRule="auto"/>
        <w:ind w:left="0" w:firstLine="709"/>
        <w:jc w:val="both"/>
        <w:rPr>
          <w:sz w:val="28"/>
          <w:szCs w:val="28"/>
          <w:lang w:val="ru-RU"/>
        </w:rPr>
      </w:pPr>
    </w:p>
    <w:sectPr w:rsidR="00B23B8C" w:rsidRPr="00500DA2" w:rsidSect="00512E3C">
      <w:footerReference w:type="even" r:id="rId8"/>
      <w:footerReference w:type="default" r:id="rId9"/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09" w:rsidRDefault="001B3B09">
      <w:r>
        <w:separator/>
      </w:r>
    </w:p>
  </w:endnote>
  <w:endnote w:type="continuationSeparator" w:id="0">
    <w:p w:rsidR="001B3B09" w:rsidRDefault="001B3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8C" w:rsidRDefault="002173DD" w:rsidP="0096283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23B8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3B8C" w:rsidRDefault="00B23B8C" w:rsidP="0096283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8C" w:rsidRPr="00962833" w:rsidRDefault="00B23B8C" w:rsidP="00962833">
    <w:pPr>
      <w:pStyle w:val="a8"/>
      <w:ind w:right="36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09" w:rsidRDefault="001B3B09">
      <w:r>
        <w:separator/>
      </w:r>
    </w:p>
  </w:footnote>
  <w:footnote w:type="continuationSeparator" w:id="0">
    <w:p w:rsidR="001B3B09" w:rsidRDefault="001B3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C61"/>
    <w:multiLevelType w:val="hybridMultilevel"/>
    <w:tmpl w:val="8272BC8A"/>
    <w:lvl w:ilvl="0" w:tplc="A8789784">
      <w:start w:val="1"/>
      <w:numFmt w:val="decimal"/>
      <w:lvlText w:val="%1."/>
      <w:lvlJc w:val="left"/>
      <w:pPr>
        <w:ind w:left="5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0AE8E8E">
      <w:start w:val="1"/>
      <w:numFmt w:val="bullet"/>
      <w:lvlText w:val="•"/>
      <w:lvlJc w:val="left"/>
      <w:pPr>
        <w:ind w:left="1473" w:hanging="420"/>
      </w:pPr>
      <w:rPr>
        <w:rFonts w:hint="default"/>
      </w:rPr>
    </w:lvl>
    <w:lvl w:ilvl="2" w:tplc="54E2BDA6">
      <w:start w:val="1"/>
      <w:numFmt w:val="bullet"/>
      <w:lvlText w:val="•"/>
      <w:lvlJc w:val="left"/>
      <w:pPr>
        <w:ind w:left="2406" w:hanging="420"/>
      </w:pPr>
      <w:rPr>
        <w:rFonts w:hint="default"/>
      </w:rPr>
    </w:lvl>
    <w:lvl w:ilvl="3" w:tplc="09661116">
      <w:start w:val="1"/>
      <w:numFmt w:val="bullet"/>
      <w:lvlText w:val="•"/>
      <w:lvlJc w:val="left"/>
      <w:pPr>
        <w:ind w:left="3339" w:hanging="420"/>
      </w:pPr>
      <w:rPr>
        <w:rFonts w:hint="default"/>
      </w:rPr>
    </w:lvl>
    <w:lvl w:ilvl="4" w:tplc="CA5E2ACA">
      <w:start w:val="1"/>
      <w:numFmt w:val="bullet"/>
      <w:lvlText w:val="•"/>
      <w:lvlJc w:val="left"/>
      <w:pPr>
        <w:ind w:left="4272" w:hanging="420"/>
      </w:pPr>
      <w:rPr>
        <w:rFonts w:hint="default"/>
      </w:rPr>
    </w:lvl>
    <w:lvl w:ilvl="5" w:tplc="E2D0C324">
      <w:start w:val="1"/>
      <w:numFmt w:val="bullet"/>
      <w:lvlText w:val="•"/>
      <w:lvlJc w:val="left"/>
      <w:pPr>
        <w:ind w:left="5205" w:hanging="420"/>
      </w:pPr>
      <w:rPr>
        <w:rFonts w:hint="default"/>
      </w:rPr>
    </w:lvl>
    <w:lvl w:ilvl="6" w:tplc="C4966180">
      <w:start w:val="1"/>
      <w:numFmt w:val="bullet"/>
      <w:lvlText w:val="•"/>
      <w:lvlJc w:val="left"/>
      <w:pPr>
        <w:ind w:left="6138" w:hanging="420"/>
      </w:pPr>
      <w:rPr>
        <w:rFonts w:hint="default"/>
      </w:rPr>
    </w:lvl>
    <w:lvl w:ilvl="7" w:tplc="C84A73E6">
      <w:start w:val="1"/>
      <w:numFmt w:val="bullet"/>
      <w:lvlText w:val="•"/>
      <w:lvlJc w:val="left"/>
      <w:pPr>
        <w:ind w:left="7071" w:hanging="420"/>
      </w:pPr>
      <w:rPr>
        <w:rFonts w:hint="default"/>
      </w:rPr>
    </w:lvl>
    <w:lvl w:ilvl="8" w:tplc="B816B462">
      <w:start w:val="1"/>
      <w:numFmt w:val="bullet"/>
      <w:lvlText w:val="•"/>
      <w:lvlJc w:val="left"/>
      <w:pPr>
        <w:ind w:left="8004" w:hanging="420"/>
      </w:pPr>
      <w:rPr>
        <w:rFonts w:hint="default"/>
      </w:rPr>
    </w:lvl>
  </w:abstractNum>
  <w:abstractNum w:abstractNumId="1">
    <w:nsid w:val="50384315"/>
    <w:multiLevelType w:val="hybridMultilevel"/>
    <w:tmpl w:val="8E2EE32A"/>
    <w:lvl w:ilvl="0" w:tplc="44CE13FE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017608"/>
    <w:multiLevelType w:val="hybridMultilevel"/>
    <w:tmpl w:val="B6E62C36"/>
    <w:lvl w:ilvl="0" w:tplc="5FF80C54">
      <w:start w:val="1"/>
      <w:numFmt w:val="bullet"/>
      <w:lvlText w:val=""/>
      <w:lvlJc w:val="left"/>
      <w:pPr>
        <w:ind w:left="112" w:hanging="360"/>
      </w:pPr>
      <w:rPr>
        <w:rFonts w:ascii="Symbol" w:eastAsia="Times New Roman" w:hAnsi="Symbol" w:hint="default"/>
        <w:w w:val="100"/>
        <w:sz w:val="24"/>
      </w:rPr>
    </w:lvl>
    <w:lvl w:ilvl="1" w:tplc="5C9E8EFE">
      <w:start w:val="1"/>
      <w:numFmt w:val="bullet"/>
      <w:lvlText w:val="•"/>
      <w:lvlJc w:val="left"/>
      <w:pPr>
        <w:ind w:left="1095" w:hanging="360"/>
      </w:pPr>
      <w:rPr>
        <w:rFonts w:hint="default"/>
      </w:rPr>
    </w:lvl>
    <w:lvl w:ilvl="2" w:tplc="42C4C0D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 w:tplc="F30CBE16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4" w:tplc="F8626B54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F1E439FA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8DF8054C">
      <w:start w:val="1"/>
      <w:numFmt w:val="bullet"/>
      <w:lvlText w:val="•"/>
      <w:lvlJc w:val="left"/>
      <w:pPr>
        <w:ind w:left="5970" w:hanging="360"/>
      </w:pPr>
      <w:rPr>
        <w:rFonts w:hint="default"/>
      </w:rPr>
    </w:lvl>
    <w:lvl w:ilvl="7" w:tplc="928EE724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8" w:tplc="DD96650A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">
    <w:nsid w:val="601B2FD4"/>
    <w:multiLevelType w:val="hybridMultilevel"/>
    <w:tmpl w:val="16369218"/>
    <w:lvl w:ilvl="0" w:tplc="25E2AAAC">
      <w:start w:val="1"/>
      <w:numFmt w:val="decimal"/>
      <w:lvlText w:val="%1."/>
      <w:lvlJc w:val="left"/>
      <w:pPr>
        <w:ind w:left="137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F4C5D28">
      <w:start w:val="1"/>
      <w:numFmt w:val="bullet"/>
      <w:lvlText w:val="•"/>
      <w:lvlJc w:val="left"/>
      <w:pPr>
        <w:ind w:left="2229" w:hanging="540"/>
      </w:pPr>
      <w:rPr>
        <w:rFonts w:hint="default"/>
      </w:rPr>
    </w:lvl>
    <w:lvl w:ilvl="2" w:tplc="3AAAEB5E">
      <w:start w:val="1"/>
      <w:numFmt w:val="bullet"/>
      <w:lvlText w:val="•"/>
      <w:lvlJc w:val="left"/>
      <w:pPr>
        <w:ind w:left="3078" w:hanging="540"/>
      </w:pPr>
      <w:rPr>
        <w:rFonts w:hint="default"/>
      </w:rPr>
    </w:lvl>
    <w:lvl w:ilvl="3" w:tplc="07968448">
      <w:start w:val="1"/>
      <w:numFmt w:val="bullet"/>
      <w:lvlText w:val="•"/>
      <w:lvlJc w:val="left"/>
      <w:pPr>
        <w:ind w:left="3927" w:hanging="540"/>
      </w:pPr>
      <w:rPr>
        <w:rFonts w:hint="default"/>
      </w:rPr>
    </w:lvl>
    <w:lvl w:ilvl="4" w:tplc="4F7E231A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EBD85D54">
      <w:start w:val="1"/>
      <w:numFmt w:val="bullet"/>
      <w:lvlText w:val="•"/>
      <w:lvlJc w:val="left"/>
      <w:pPr>
        <w:ind w:left="5625" w:hanging="540"/>
      </w:pPr>
      <w:rPr>
        <w:rFonts w:hint="default"/>
      </w:rPr>
    </w:lvl>
    <w:lvl w:ilvl="6" w:tplc="E8EA10D0">
      <w:start w:val="1"/>
      <w:numFmt w:val="bullet"/>
      <w:lvlText w:val="•"/>
      <w:lvlJc w:val="left"/>
      <w:pPr>
        <w:ind w:left="6474" w:hanging="540"/>
      </w:pPr>
      <w:rPr>
        <w:rFonts w:hint="default"/>
      </w:rPr>
    </w:lvl>
    <w:lvl w:ilvl="7" w:tplc="4F0CF6DC">
      <w:start w:val="1"/>
      <w:numFmt w:val="bullet"/>
      <w:lvlText w:val="•"/>
      <w:lvlJc w:val="left"/>
      <w:pPr>
        <w:ind w:left="7323" w:hanging="540"/>
      </w:pPr>
      <w:rPr>
        <w:rFonts w:hint="default"/>
      </w:rPr>
    </w:lvl>
    <w:lvl w:ilvl="8" w:tplc="0C6291C0">
      <w:start w:val="1"/>
      <w:numFmt w:val="bullet"/>
      <w:lvlText w:val="•"/>
      <w:lvlJc w:val="left"/>
      <w:pPr>
        <w:ind w:left="8172" w:hanging="540"/>
      </w:pPr>
      <w:rPr>
        <w:rFonts w:hint="default"/>
      </w:rPr>
    </w:lvl>
  </w:abstractNum>
  <w:abstractNum w:abstractNumId="4">
    <w:nsid w:val="68857BDF"/>
    <w:multiLevelType w:val="hybridMultilevel"/>
    <w:tmpl w:val="BD26CF6E"/>
    <w:lvl w:ilvl="0" w:tplc="6F7C4CD2">
      <w:start w:val="1"/>
      <w:numFmt w:val="decimal"/>
      <w:lvlText w:val="%1."/>
      <w:lvlJc w:val="left"/>
      <w:pPr>
        <w:ind w:left="11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808E88">
      <w:start w:val="1"/>
      <w:numFmt w:val="bullet"/>
      <w:lvlText w:val="•"/>
      <w:lvlJc w:val="left"/>
      <w:pPr>
        <w:ind w:left="1095" w:hanging="274"/>
      </w:pPr>
      <w:rPr>
        <w:rFonts w:hint="default"/>
      </w:rPr>
    </w:lvl>
    <w:lvl w:ilvl="2" w:tplc="63A08590">
      <w:start w:val="1"/>
      <w:numFmt w:val="bullet"/>
      <w:lvlText w:val="•"/>
      <w:lvlJc w:val="left"/>
      <w:pPr>
        <w:ind w:left="2070" w:hanging="274"/>
      </w:pPr>
      <w:rPr>
        <w:rFonts w:hint="default"/>
      </w:rPr>
    </w:lvl>
    <w:lvl w:ilvl="3" w:tplc="60286E9E">
      <w:start w:val="1"/>
      <w:numFmt w:val="bullet"/>
      <w:lvlText w:val="•"/>
      <w:lvlJc w:val="left"/>
      <w:pPr>
        <w:ind w:left="3045" w:hanging="274"/>
      </w:pPr>
      <w:rPr>
        <w:rFonts w:hint="default"/>
      </w:rPr>
    </w:lvl>
    <w:lvl w:ilvl="4" w:tplc="0DBA0260">
      <w:start w:val="1"/>
      <w:numFmt w:val="bullet"/>
      <w:lvlText w:val="•"/>
      <w:lvlJc w:val="left"/>
      <w:pPr>
        <w:ind w:left="4020" w:hanging="274"/>
      </w:pPr>
      <w:rPr>
        <w:rFonts w:hint="default"/>
      </w:rPr>
    </w:lvl>
    <w:lvl w:ilvl="5" w:tplc="56823418">
      <w:start w:val="1"/>
      <w:numFmt w:val="bullet"/>
      <w:lvlText w:val="•"/>
      <w:lvlJc w:val="left"/>
      <w:pPr>
        <w:ind w:left="4995" w:hanging="274"/>
      </w:pPr>
      <w:rPr>
        <w:rFonts w:hint="default"/>
      </w:rPr>
    </w:lvl>
    <w:lvl w:ilvl="6" w:tplc="DC52CCCE">
      <w:start w:val="1"/>
      <w:numFmt w:val="bullet"/>
      <w:lvlText w:val="•"/>
      <w:lvlJc w:val="left"/>
      <w:pPr>
        <w:ind w:left="5970" w:hanging="274"/>
      </w:pPr>
      <w:rPr>
        <w:rFonts w:hint="default"/>
      </w:rPr>
    </w:lvl>
    <w:lvl w:ilvl="7" w:tplc="AE36EE06">
      <w:start w:val="1"/>
      <w:numFmt w:val="bullet"/>
      <w:lvlText w:val="•"/>
      <w:lvlJc w:val="left"/>
      <w:pPr>
        <w:ind w:left="6945" w:hanging="274"/>
      </w:pPr>
      <w:rPr>
        <w:rFonts w:hint="default"/>
      </w:rPr>
    </w:lvl>
    <w:lvl w:ilvl="8" w:tplc="E9761C5E">
      <w:start w:val="1"/>
      <w:numFmt w:val="bullet"/>
      <w:lvlText w:val="•"/>
      <w:lvlJc w:val="left"/>
      <w:pPr>
        <w:ind w:left="7920" w:hanging="274"/>
      </w:pPr>
      <w:rPr>
        <w:rFonts w:hint="default"/>
      </w:rPr>
    </w:lvl>
  </w:abstractNum>
  <w:abstractNum w:abstractNumId="5">
    <w:nsid w:val="71E523B0"/>
    <w:multiLevelType w:val="multilevel"/>
    <w:tmpl w:val="BB3E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551BE"/>
    <w:multiLevelType w:val="hybridMultilevel"/>
    <w:tmpl w:val="671E68B4"/>
    <w:lvl w:ilvl="0" w:tplc="AF946078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70504"/>
    <w:rsid w:val="00005455"/>
    <w:rsid w:val="000055AA"/>
    <w:rsid w:val="0004795F"/>
    <w:rsid w:val="00047B55"/>
    <w:rsid w:val="000537BA"/>
    <w:rsid w:val="00055C66"/>
    <w:rsid w:val="000C6144"/>
    <w:rsid w:val="000E2F5A"/>
    <w:rsid w:val="000F57DA"/>
    <w:rsid w:val="001200C5"/>
    <w:rsid w:val="00122F63"/>
    <w:rsid w:val="0017326E"/>
    <w:rsid w:val="00187B29"/>
    <w:rsid w:val="00187E03"/>
    <w:rsid w:val="001B3B09"/>
    <w:rsid w:val="001D2CAA"/>
    <w:rsid w:val="001D4950"/>
    <w:rsid w:val="001E6DB4"/>
    <w:rsid w:val="002173DD"/>
    <w:rsid w:val="00231AD5"/>
    <w:rsid w:val="002650DF"/>
    <w:rsid w:val="002761D7"/>
    <w:rsid w:val="002828B1"/>
    <w:rsid w:val="00282E1B"/>
    <w:rsid w:val="002973A7"/>
    <w:rsid w:val="002A4BE2"/>
    <w:rsid w:val="002B3CF4"/>
    <w:rsid w:val="002B4B7C"/>
    <w:rsid w:val="002E2D55"/>
    <w:rsid w:val="00301C2A"/>
    <w:rsid w:val="0033012C"/>
    <w:rsid w:val="00367F3F"/>
    <w:rsid w:val="003954C4"/>
    <w:rsid w:val="003F44FE"/>
    <w:rsid w:val="003F6BCD"/>
    <w:rsid w:val="003F6CC1"/>
    <w:rsid w:val="00442FEB"/>
    <w:rsid w:val="00455B58"/>
    <w:rsid w:val="0046795B"/>
    <w:rsid w:val="0047415C"/>
    <w:rsid w:val="004A3C81"/>
    <w:rsid w:val="004D31A4"/>
    <w:rsid w:val="00500DA2"/>
    <w:rsid w:val="005033DF"/>
    <w:rsid w:val="00512372"/>
    <w:rsid w:val="00512E3C"/>
    <w:rsid w:val="005153F2"/>
    <w:rsid w:val="00525821"/>
    <w:rsid w:val="005477BC"/>
    <w:rsid w:val="005823E5"/>
    <w:rsid w:val="005A7D39"/>
    <w:rsid w:val="005F6D14"/>
    <w:rsid w:val="00670504"/>
    <w:rsid w:val="00681BAF"/>
    <w:rsid w:val="006F5884"/>
    <w:rsid w:val="00771DF8"/>
    <w:rsid w:val="007A4D50"/>
    <w:rsid w:val="007B00FB"/>
    <w:rsid w:val="007C0E23"/>
    <w:rsid w:val="007C1CEF"/>
    <w:rsid w:val="007C2458"/>
    <w:rsid w:val="007E749C"/>
    <w:rsid w:val="007F5708"/>
    <w:rsid w:val="00845EEC"/>
    <w:rsid w:val="0085520F"/>
    <w:rsid w:val="00857255"/>
    <w:rsid w:val="00871D8B"/>
    <w:rsid w:val="00895DE0"/>
    <w:rsid w:val="008A4E30"/>
    <w:rsid w:val="008B11E8"/>
    <w:rsid w:val="008B26C8"/>
    <w:rsid w:val="008F22C0"/>
    <w:rsid w:val="00911F6E"/>
    <w:rsid w:val="00917A1E"/>
    <w:rsid w:val="00920A89"/>
    <w:rsid w:val="00922FE3"/>
    <w:rsid w:val="009476CF"/>
    <w:rsid w:val="00954EAD"/>
    <w:rsid w:val="00962833"/>
    <w:rsid w:val="009834C1"/>
    <w:rsid w:val="00993B48"/>
    <w:rsid w:val="009A55B3"/>
    <w:rsid w:val="009A5E3B"/>
    <w:rsid w:val="009D6291"/>
    <w:rsid w:val="009E3D89"/>
    <w:rsid w:val="00A04629"/>
    <w:rsid w:val="00A07612"/>
    <w:rsid w:val="00A15772"/>
    <w:rsid w:val="00A47A94"/>
    <w:rsid w:val="00A5512B"/>
    <w:rsid w:val="00A94300"/>
    <w:rsid w:val="00A943BD"/>
    <w:rsid w:val="00AB0F45"/>
    <w:rsid w:val="00AB103B"/>
    <w:rsid w:val="00AD1706"/>
    <w:rsid w:val="00AF273B"/>
    <w:rsid w:val="00AF568F"/>
    <w:rsid w:val="00B23B8C"/>
    <w:rsid w:val="00B55A0B"/>
    <w:rsid w:val="00B80AA0"/>
    <w:rsid w:val="00BD394A"/>
    <w:rsid w:val="00C73C10"/>
    <w:rsid w:val="00C82F14"/>
    <w:rsid w:val="00C87CB7"/>
    <w:rsid w:val="00CC739C"/>
    <w:rsid w:val="00D36E24"/>
    <w:rsid w:val="00D81777"/>
    <w:rsid w:val="00D8718A"/>
    <w:rsid w:val="00DA251B"/>
    <w:rsid w:val="00DA6C91"/>
    <w:rsid w:val="00DE2245"/>
    <w:rsid w:val="00E01EAD"/>
    <w:rsid w:val="00E02352"/>
    <w:rsid w:val="00E27021"/>
    <w:rsid w:val="00E3295F"/>
    <w:rsid w:val="00E62754"/>
    <w:rsid w:val="00E62915"/>
    <w:rsid w:val="00ED3D3B"/>
    <w:rsid w:val="00F14806"/>
    <w:rsid w:val="00F63B9F"/>
    <w:rsid w:val="00F7152F"/>
    <w:rsid w:val="00F860D1"/>
    <w:rsid w:val="00FC7FD5"/>
    <w:rsid w:val="00FD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04"/>
    <w:pPr>
      <w:widowControl w:val="0"/>
    </w:pPr>
    <w:rPr>
      <w:lang w:val="en-US" w:eastAsia="en-US"/>
    </w:rPr>
  </w:style>
  <w:style w:type="paragraph" w:styleId="3">
    <w:name w:val="heading 3"/>
    <w:basedOn w:val="a"/>
    <w:link w:val="30"/>
    <w:uiPriority w:val="99"/>
    <w:qFormat/>
    <w:locked/>
    <w:rsid w:val="00B55A0B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55A0B"/>
    <w:rPr>
      <w:rFonts w:ascii="Times New Roman" w:hAnsi="Times New Roman" w:cs="Times New Roman"/>
      <w:b/>
      <w:bCs/>
      <w:sz w:val="27"/>
      <w:szCs w:val="27"/>
    </w:rPr>
  </w:style>
  <w:style w:type="table" w:customStyle="1" w:styleId="TableNormal1">
    <w:name w:val="Table Normal1"/>
    <w:uiPriority w:val="99"/>
    <w:semiHidden/>
    <w:rsid w:val="0067050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70504"/>
    <w:pPr>
      <w:ind w:left="112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D81777"/>
    <w:rPr>
      <w:rFonts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70504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670504"/>
  </w:style>
  <w:style w:type="paragraph" w:customStyle="1" w:styleId="TableParagraph">
    <w:name w:val="Table Paragraph"/>
    <w:basedOn w:val="a"/>
    <w:uiPriority w:val="99"/>
    <w:rsid w:val="00670504"/>
  </w:style>
  <w:style w:type="character" w:styleId="a6">
    <w:name w:val="Hyperlink"/>
    <w:basedOn w:val="a0"/>
    <w:uiPriority w:val="99"/>
    <w:rsid w:val="00DA6C91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DA6C91"/>
    <w:rPr>
      <w:rFonts w:cs="Times New Roman"/>
      <w:color w:val="800080"/>
      <w:u w:val="single"/>
    </w:rPr>
  </w:style>
  <w:style w:type="character" w:customStyle="1" w:styleId="go">
    <w:name w:val="go"/>
    <w:basedOn w:val="a0"/>
    <w:uiPriority w:val="99"/>
    <w:rsid w:val="00B55A0B"/>
    <w:rPr>
      <w:rFonts w:cs="Times New Roman"/>
    </w:rPr>
  </w:style>
  <w:style w:type="paragraph" w:styleId="a8">
    <w:name w:val="footer"/>
    <w:basedOn w:val="a"/>
    <w:link w:val="a9"/>
    <w:uiPriority w:val="99"/>
    <w:rsid w:val="009628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1A63"/>
    <w:rPr>
      <w:lang w:val="en-US" w:eastAsia="en-US"/>
    </w:rPr>
  </w:style>
  <w:style w:type="character" w:styleId="aa">
    <w:name w:val="page number"/>
    <w:basedOn w:val="a0"/>
    <w:uiPriority w:val="99"/>
    <w:rsid w:val="00962833"/>
    <w:rPr>
      <w:rFonts w:cs="Times New Roman"/>
    </w:rPr>
  </w:style>
  <w:style w:type="paragraph" w:styleId="ab">
    <w:name w:val="header"/>
    <w:basedOn w:val="a"/>
    <w:link w:val="ac"/>
    <w:uiPriority w:val="99"/>
    <w:rsid w:val="009628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A63"/>
    <w:rPr>
      <w:lang w:val="en-US" w:eastAsia="en-US"/>
    </w:rPr>
  </w:style>
  <w:style w:type="character" w:styleId="ad">
    <w:name w:val="annotation reference"/>
    <w:basedOn w:val="a0"/>
    <w:uiPriority w:val="99"/>
    <w:semiHidden/>
    <w:unhideWhenUsed/>
    <w:rsid w:val="00A157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7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772"/>
    <w:rPr>
      <w:sz w:val="20"/>
      <w:szCs w:val="20"/>
      <w:lang w:val="en-US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7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77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1577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5772"/>
    <w:rPr>
      <w:rFonts w:ascii="Tahoma" w:hAnsi="Tahoma" w:cs="Tahoma"/>
      <w:sz w:val="16"/>
      <w:szCs w:val="16"/>
      <w:lang w:val="en-US" w:eastAsia="en-US"/>
    </w:rPr>
  </w:style>
  <w:style w:type="paragraph" w:customStyle="1" w:styleId="msonormalrtejustify">
    <w:name w:val="msonormal rtejustify"/>
    <w:basedOn w:val="a"/>
    <w:rsid w:val="00455B58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user-accountname">
    <w:name w:val="user-account__name"/>
    <w:basedOn w:val="a0"/>
    <w:rsid w:val="00455B58"/>
  </w:style>
  <w:style w:type="character" w:styleId="af4">
    <w:name w:val="Strong"/>
    <w:basedOn w:val="a0"/>
    <w:uiPriority w:val="22"/>
    <w:qFormat/>
    <w:locked/>
    <w:rsid w:val="005033DF"/>
    <w:rPr>
      <w:b/>
      <w:bCs/>
    </w:rPr>
  </w:style>
  <w:style w:type="paragraph" w:styleId="af5">
    <w:name w:val="No Spacing"/>
    <w:uiPriority w:val="99"/>
    <w:qFormat/>
    <w:rsid w:val="001E6DB4"/>
    <w:rPr>
      <w:rFonts w:ascii="Times New Roman" w:eastAsia="Times New Roman" w:hAnsi="Times New Roman"/>
      <w:sz w:val="24"/>
      <w:szCs w:val="24"/>
    </w:rPr>
  </w:style>
  <w:style w:type="character" w:styleId="af6">
    <w:name w:val="Emphasis"/>
    <w:uiPriority w:val="99"/>
    <w:qFormat/>
    <w:locked/>
    <w:rsid w:val="001E6D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04"/>
    <w:pPr>
      <w:widowControl w:val="0"/>
    </w:pPr>
    <w:rPr>
      <w:lang w:val="en-US" w:eastAsia="en-US"/>
    </w:rPr>
  </w:style>
  <w:style w:type="paragraph" w:styleId="3">
    <w:name w:val="heading 3"/>
    <w:basedOn w:val="a"/>
    <w:link w:val="30"/>
    <w:uiPriority w:val="99"/>
    <w:qFormat/>
    <w:locked/>
    <w:rsid w:val="00B55A0B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55A0B"/>
    <w:rPr>
      <w:rFonts w:ascii="Times New Roman" w:hAnsi="Times New Roman" w:cs="Times New Roman"/>
      <w:b/>
      <w:bCs/>
      <w:sz w:val="27"/>
      <w:szCs w:val="27"/>
    </w:rPr>
  </w:style>
  <w:style w:type="table" w:customStyle="1" w:styleId="TableNormal1">
    <w:name w:val="Table Normal1"/>
    <w:uiPriority w:val="99"/>
    <w:semiHidden/>
    <w:rsid w:val="0067050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70504"/>
    <w:pPr>
      <w:ind w:left="112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81777"/>
    <w:rPr>
      <w:rFonts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70504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670504"/>
  </w:style>
  <w:style w:type="paragraph" w:customStyle="1" w:styleId="TableParagraph">
    <w:name w:val="Table Paragraph"/>
    <w:basedOn w:val="a"/>
    <w:uiPriority w:val="99"/>
    <w:rsid w:val="00670504"/>
  </w:style>
  <w:style w:type="character" w:styleId="a6">
    <w:name w:val="Hyperlink"/>
    <w:basedOn w:val="a0"/>
    <w:uiPriority w:val="99"/>
    <w:rsid w:val="00DA6C91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DA6C91"/>
    <w:rPr>
      <w:rFonts w:cs="Times New Roman"/>
      <w:color w:val="800080"/>
      <w:u w:val="single"/>
    </w:rPr>
  </w:style>
  <w:style w:type="character" w:customStyle="1" w:styleId="go">
    <w:name w:val="go"/>
    <w:basedOn w:val="a0"/>
    <w:uiPriority w:val="99"/>
    <w:rsid w:val="00B55A0B"/>
    <w:rPr>
      <w:rFonts w:cs="Times New Roman"/>
    </w:rPr>
  </w:style>
  <w:style w:type="paragraph" w:styleId="a8">
    <w:name w:val="footer"/>
    <w:basedOn w:val="a"/>
    <w:link w:val="a9"/>
    <w:uiPriority w:val="99"/>
    <w:rsid w:val="009628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1A63"/>
    <w:rPr>
      <w:lang w:val="en-US" w:eastAsia="en-US"/>
    </w:rPr>
  </w:style>
  <w:style w:type="character" w:styleId="aa">
    <w:name w:val="page number"/>
    <w:basedOn w:val="a0"/>
    <w:uiPriority w:val="99"/>
    <w:rsid w:val="00962833"/>
    <w:rPr>
      <w:rFonts w:cs="Times New Roman"/>
    </w:rPr>
  </w:style>
  <w:style w:type="paragraph" w:styleId="ab">
    <w:name w:val="header"/>
    <w:basedOn w:val="a"/>
    <w:link w:val="ac"/>
    <w:uiPriority w:val="99"/>
    <w:rsid w:val="009628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A6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standart.edu.ru/catalog.aspx?CatalogId=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Димыч Димыч</cp:lastModifiedBy>
  <cp:revision>2</cp:revision>
  <cp:lastPrinted>2023-10-10T06:54:00Z</cp:lastPrinted>
  <dcterms:created xsi:type="dcterms:W3CDTF">2024-01-29T12:44:00Z</dcterms:created>
  <dcterms:modified xsi:type="dcterms:W3CDTF">2024-01-29T12:44:00Z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для Word</vt:lpwstr>
  </property>
</Properties>
</file>