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A3C8" w14:textId="680F0588" w:rsidR="00F4705B" w:rsidRDefault="00F4705B" w:rsidP="00F470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494E58">
        <w:rPr>
          <w:rFonts w:ascii="Times New Roman" w:hAnsi="Times New Roman" w:cs="Times New Roman"/>
          <w:b/>
          <w:sz w:val="28"/>
          <w:szCs w:val="28"/>
        </w:rPr>
        <w:t>4</w:t>
      </w:r>
    </w:p>
    <w:p w14:paraId="35CC1F9A" w14:textId="77777777" w:rsidR="00F4705B" w:rsidRDefault="00F4705B" w:rsidP="00F47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518CE" w14:textId="20FD2C04" w:rsidR="00F4705B" w:rsidRDefault="00F4705B" w:rsidP="00F47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044589" w:rsidRPr="00044589">
        <w:rPr>
          <w:rFonts w:ascii="Times New Roman" w:hAnsi="Times New Roman" w:cs="Times New Roman"/>
          <w:b/>
          <w:sz w:val="28"/>
          <w:szCs w:val="28"/>
        </w:rPr>
        <w:t>Теория государства и права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9F58A13" w14:textId="77777777" w:rsidR="00F4705B" w:rsidRDefault="00F4705B" w:rsidP="00F4705B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6DA3BE63" w14:textId="11E54B20" w:rsidR="00044589" w:rsidRPr="00044589" w:rsidRDefault="00044589" w:rsidP="00044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58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94E58" w:rsidRPr="00494E58">
        <w:rPr>
          <w:rFonts w:ascii="Times New Roman" w:hAnsi="Times New Roman" w:cs="Times New Roman"/>
          <w:b/>
          <w:bCs/>
          <w:sz w:val="28"/>
          <w:szCs w:val="28"/>
        </w:rPr>
        <w:t>Суверенитет государства и правовой суверенитет: вопросы соотношения</w:t>
      </w:r>
      <w:r w:rsidRPr="000445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DCBD6B3" w14:textId="77777777" w:rsidR="00044589" w:rsidRPr="00044589" w:rsidRDefault="00044589" w:rsidP="000445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EE2D4" w14:textId="5EABD83B" w:rsidR="00F4705B" w:rsidRPr="00AE7E28" w:rsidRDefault="00044589" w:rsidP="00044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58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94E58" w:rsidRPr="00494E58">
        <w:rPr>
          <w:rFonts w:ascii="Times New Roman" w:hAnsi="Times New Roman" w:cs="Times New Roman"/>
          <w:b/>
          <w:bCs/>
          <w:sz w:val="28"/>
          <w:szCs w:val="28"/>
        </w:rPr>
        <w:t>Юридическая природа документов стратегического</w:t>
      </w:r>
      <w:r w:rsidR="004D1E92" w:rsidRPr="004D1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E58" w:rsidRPr="00494E58">
        <w:rPr>
          <w:rFonts w:ascii="Times New Roman" w:hAnsi="Times New Roman" w:cs="Times New Roman"/>
          <w:b/>
          <w:bCs/>
          <w:sz w:val="28"/>
          <w:szCs w:val="28"/>
        </w:rPr>
        <w:t>планирования: теоретические аспекты</w:t>
      </w:r>
      <w:r w:rsidRPr="000445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510B662" w14:textId="77777777" w:rsidR="00F4705B" w:rsidRDefault="00F4705B" w:rsidP="00F4705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19F80" w14:textId="77777777" w:rsidR="00F4705B" w:rsidRDefault="00F4705B" w:rsidP="00F4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43C0B96E" w14:textId="77777777" w:rsidR="00F4705B" w:rsidRDefault="00F4705B" w:rsidP="00F4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96992F" w14:textId="7E40A76C" w:rsidR="00F4705B" w:rsidRDefault="00F4705B" w:rsidP="00F4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494E5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537F9350" w14:textId="77777777" w:rsidR="00F4705B" w:rsidRDefault="00F4705B" w:rsidP="00F4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434BD6" w14:textId="77777777" w:rsidR="00F4705B" w:rsidRDefault="00F4705B" w:rsidP="00F4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10C1408A" w14:textId="77777777" w:rsidR="00F4705B" w:rsidRDefault="00F4705B" w:rsidP="00F470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60D5A1E8" w14:textId="77777777" w:rsidR="00F4705B" w:rsidRDefault="00F4705B" w:rsidP="00F470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7EB12ED3" w14:textId="77777777" w:rsidR="00F4705B" w:rsidRDefault="00F4705B" w:rsidP="00F470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6E5E43EB" w14:textId="77777777" w:rsidR="00F4705B" w:rsidRDefault="00F4705B" w:rsidP="00F470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31608489" w14:textId="77777777" w:rsidR="00F4705B" w:rsidRDefault="00F4705B" w:rsidP="00F470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5EC9407A" w14:textId="77777777" w:rsidR="00F4705B" w:rsidRDefault="00F4705B" w:rsidP="00F47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BB77D0" w14:textId="77777777" w:rsidR="00F4705B" w:rsidRDefault="00F4705B" w:rsidP="00F470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57F04B31" w14:textId="77777777" w:rsidR="00F4705B" w:rsidRDefault="00F4705B" w:rsidP="00F4705B"/>
    <w:p w14:paraId="38816E78" w14:textId="77777777" w:rsidR="00F4705B" w:rsidRDefault="00F4705B" w:rsidP="00F4705B"/>
    <w:p w14:paraId="5877B900" w14:textId="77777777" w:rsidR="00F4705B" w:rsidRDefault="00F4705B" w:rsidP="00F4705B"/>
    <w:p w14:paraId="3A942453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155361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5B"/>
    <w:rsid w:val="00044589"/>
    <w:rsid w:val="000F6090"/>
    <w:rsid w:val="00223D33"/>
    <w:rsid w:val="00494E58"/>
    <w:rsid w:val="004D1E92"/>
    <w:rsid w:val="00F4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4CA0"/>
  <w15:chartTrackingRefBased/>
  <w15:docId w15:val="{13773A39-9CD4-461B-A5A1-947A69C2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0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05B"/>
    <w:pPr>
      <w:ind w:left="720"/>
      <w:contextualSpacing/>
    </w:pPr>
  </w:style>
  <w:style w:type="character" w:customStyle="1" w:styleId="apple-converted-space">
    <w:name w:val="apple-converted-space"/>
    <w:basedOn w:val="a0"/>
    <w:rsid w:val="00F4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Полина Косарева</cp:lastModifiedBy>
  <cp:revision>4</cp:revision>
  <dcterms:created xsi:type="dcterms:W3CDTF">2023-11-13T11:43:00Z</dcterms:created>
  <dcterms:modified xsi:type="dcterms:W3CDTF">2023-11-19T22:15:00Z</dcterms:modified>
</cp:coreProperties>
</file>