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9D07" w14:textId="5C355CAD" w:rsidR="00DC1AA0" w:rsidRDefault="00DC1AA0" w:rsidP="000873FC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24"/>
          <w:szCs w:val="24"/>
        </w:rPr>
      </w:pPr>
      <w:r w:rsidRPr="000873FC">
        <w:rPr>
          <w:rFonts w:ascii="Times New Roman CYR" w:hAnsi="Times New Roman CYR" w:cs="Times New Roman CYR"/>
          <w:i/>
          <w:sz w:val="24"/>
          <w:szCs w:val="24"/>
        </w:rPr>
        <w:t>Кузьмина А</w:t>
      </w:r>
      <w:r w:rsidR="00ED5837">
        <w:rPr>
          <w:rFonts w:ascii="Times New Roman CYR" w:hAnsi="Times New Roman CYR" w:cs="Times New Roman CYR"/>
          <w:i/>
          <w:sz w:val="24"/>
          <w:szCs w:val="24"/>
        </w:rPr>
        <w:t xml:space="preserve">настасия </w:t>
      </w:r>
      <w:r w:rsidRPr="000873FC">
        <w:rPr>
          <w:rFonts w:ascii="Times New Roman CYR" w:hAnsi="Times New Roman CYR" w:cs="Times New Roman CYR"/>
          <w:i/>
          <w:sz w:val="24"/>
          <w:szCs w:val="24"/>
        </w:rPr>
        <w:t>Ю</w:t>
      </w:r>
      <w:r w:rsidR="00ED5837">
        <w:rPr>
          <w:rFonts w:ascii="Times New Roman CYR" w:hAnsi="Times New Roman CYR" w:cs="Times New Roman CYR"/>
          <w:i/>
          <w:sz w:val="24"/>
          <w:szCs w:val="24"/>
        </w:rPr>
        <w:t>рьевна</w:t>
      </w:r>
    </w:p>
    <w:p w14:paraId="05F3F7B4" w14:textId="77777777" w:rsidR="000873FC" w:rsidRDefault="00D865BD" w:rsidP="000873F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30715">
        <w:rPr>
          <w:b/>
          <w:bCs/>
          <w:color w:val="000000"/>
          <w:sz w:val="24"/>
          <w:szCs w:val="24"/>
        </w:rPr>
        <w:t>Эколого-геохимическая характеристика вод родников севера Московского региона</w:t>
      </w:r>
    </w:p>
    <w:p w14:paraId="7B7265EA" w14:textId="77777777" w:rsidR="000873FC" w:rsidRPr="000873FC" w:rsidRDefault="00DC1AA0" w:rsidP="000873FC">
      <w:pPr>
        <w:suppressAutoHyphens w:val="0"/>
        <w:autoSpaceDE w:val="0"/>
        <w:autoSpaceDN w:val="0"/>
        <w:adjustRightInd w:val="0"/>
        <w:jc w:val="center"/>
        <w:rPr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3 </w:t>
      </w:r>
      <w:r w:rsidR="00D865BD" w:rsidRPr="000873FC">
        <w:rPr>
          <w:bCs/>
          <w:i/>
          <w:color w:val="000000"/>
          <w:sz w:val="24"/>
          <w:szCs w:val="24"/>
        </w:rPr>
        <w:t>курс</w:t>
      </w:r>
      <w:r>
        <w:rPr>
          <w:bCs/>
          <w:i/>
          <w:color w:val="000000"/>
          <w:sz w:val="24"/>
          <w:szCs w:val="24"/>
        </w:rPr>
        <w:t>, кафедра геохимии</w:t>
      </w:r>
    </w:p>
    <w:p w14:paraId="6EBCC4AE" w14:textId="2687539B" w:rsidR="00A821D1" w:rsidRPr="000873FC" w:rsidRDefault="004C7824" w:rsidP="000873FC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0873FC">
        <w:rPr>
          <w:rFonts w:ascii="Times New Roman CYR" w:hAnsi="Times New Roman CYR" w:cs="Times New Roman CYR"/>
          <w:i/>
          <w:sz w:val="24"/>
          <w:szCs w:val="24"/>
        </w:rPr>
        <w:t>н</w:t>
      </w:r>
      <w:r w:rsidR="00D865BD" w:rsidRPr="000873FC">
        <w:rPr>
          <w:rFonts w:ascii="Times New Roman CYR" w:hAnsi="Times New Roman CYR" w:cs="Times New Roman CYR"/>
          <w:i/>
          <w:color w:val="000000"/>
          <w:sz w:val="24"/>
          <w:szCs w:val="24"/>
        </w:rPr>
        <w:t>ауч</w:t>
      </w:r>
      <w:r w:rsidR="000873FC" w:rsidRPr="000873FC">
        <w:rPr>
          <w:rFonts w:ascii="Times New Roman CYR" w:hAnsi="Times New Roman CYR" w:cs="Times New Roman CYR"/>
          <w:i/>
          <w:color w:val="000000"/>
          <w:sz w:val="24"/>
          <w:szCs w:val="24"/>
        </w:rPr>
        <w:t>ный</w:t>
      </w:r>
      <w:r w:rsidR="00D865BD" w:rsidRPr="000873FC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руководите</w:t>
      </w:r>
      <w:r w:rsidR="00A821D1" w:rsidRPr="000873FC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ль: </w:t>
      </w:r>
      <w:proofErr w:type="spellStart"/>
      <w:r w:rsidRPr="000873FC">
        <w:rPr>
          <w:rFonts w:ascii="Times New Roman CYR" w:hAnsi="Times New Roman CYR" w:cs="Times New Roman CYR"/>
          <w:i/>
          <w:color w:val="000000"/>
          <w:sz w:val="24"/>
          <w:szCs w:val="24"/>
        </w:rPr>
        <w:t>с</w:t>
      </w:r>
      <w:r w:rsidR="00A821D1" w:rsidRPr="000873FC">
        <w:rPr>
          <w:rFonts w:ascii="Times New Roman CYR" w:hAnsi="Times New Roman CYR" w:cs="Times New Roman CYR"/>
          <w:i/>
          <w:color w:val="000000"/>
          <w:sz w:val="24"/>
          <w:szCs w:val="24"/>
        </w:rPr>
        <w:t>.н.с</w:t>
      </w:r>
      <w:proofErr w:type="spellEnd"/>
      <w:r w:rsidR="00A821D1" w:rsidRPr="000873FC">
        <w:rPr>
          <w:rFonts w:ascii="Times New Roman CYR" w:hAnsi="Times New Roman CYR" w:cs="Times New Roman CYR"/>
          <w:i/>
          <w:color w:val="000000"/>
          <w:sz w:val="24"/>
          <w:szCs w:val="24"/>
        </w:rPr>
        <w:t>.</w:t>
      </w:r>
      <w:r w:rsidR="000873FC" w:rsidRPr="000873FC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</w:t>
      </w:r>
      <w:r w:rsidR="00A821D1" w:rsidRPr="000873FC">
        <w:rPr>
          <w:rFonts w:ascii="Times New Roman CYR" w:hAnsi="Times New Roman CYR" w:cs="Times New Roman CYR"/>
          <w:i/>
          <w:color w:val="000000"/>
          <w:sz w:val="24"/>
          <w:szCs w:val="24"/>
        </w:rPr>
        <w:t>каф.</w:t>
      </w:r>
      <w:r w:rsidR="002B6445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</w:t>
      </w:r>
      <w:r w:rsidR="00A821D1" w:rsidRPr="000873FC">
        <w:rPr>
          <w:rFonts w:ascii="Times New Roman CYR" w:hAnsi="Times New Roman CYR" w:cs="Times New Roman CYR"/>
          <w:i/>
          <w:color w:val="000000"/>
          <w:sz w:val="24"/>
          <w:szCs w:val="24"/>
        </w:rPr>
        <w:t>геохимии</w:t>
      </w:r>
      <w:r w:rsidR="000873FC">
        <w:rPr>
          <w:rFonts w:ascii="Times New Roman CYR" w:hAnsi="Times New Roman CYR" w:cs="Times New Roman CYR"/>
          <w:i/>
          <w:color w:val="000000"/>
          <w:sz w:val="24"/>
          <w:szCs w:val="24"/>
        </w:rPr>
        <w:t>,</w:t>
      </w:r>
      <w:r w:rsidR="00A821D1" w:rsidRPr="000873FC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</w:t>
      </w:r>
      <w:r w:rsidR="000873FC" w:rsidRPr="000873FC">
        <w:rPr>
          <w:rFonts w:ascii="Times New Roman CYR" w:hAnsi="Times New Roman CYR" w:cs="Times New Roman CYR"/>
          <w:i/>
          <w:color w:val="000000"/>
          <w:sz w:val="24"/>
          <w:szCs w:val="24"/>
        </w:rPr>
        <w:t>к.г.-</w:t>
      </w:r>
      <w:proofErr w:type="spellStart"/>
      <w:r w:rsidR="000873FC" w:rsidRPr="000873FC">
        <w:rPr>
          <w:rFonts w:ascii="Times New Roman CYR" w:hAnsi="Times New Roman CYR" w:cs="Times New Roman CYR"/>
          <w:i/>
          <w:color w:val="000000"/>
          <w:sz w:val="24"/>
          <w:szCs w:val="24"/>
        </w:rPr>
        <w:t>м.н</w:t>
      </w:r>
      <w:proofErr w:type="spellEnd"/>
      <w:r w:rsidR="000873FC" w:rsidRPr="000873FC">
        <w:rPr>
          <w:rFonts w:ascii="Times New Roman CYR" w:hAnsi="Times New Roman CYR" w:cs="Times New Roman CYR"/>
          <w:i/>
          <w:color w:val="000000"/>
          <w:sz w:val="24"/>
          <w:szCs w:val="24"/>
        </w:rPr>
        <w:t>.</w:t>
      </w:r>
      <w:r w:rsidR="000873FC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</w:t>
      </w:r>
      <w:r w:rsidR="00A821D1" w:rsidRPr="000873FC">
        <w:rPr>
          <w:rFonts w:ascii="Times New Roman CYR" w:hAnsi="Times New Roman CYR" w:cs="Times New Roman CYR"/>
          <w:i/>
          <w:color w:val="000000"/>
          <w:sz w:val="24"/>
          <w:szCs w:val="24"/>
        </w:rPr>
        <w:t>Яблонская Д.А.</w:t>
      </w:r>
    </w:p>
    <w:p w14:paraId="4EC88DBD" w14:textId="3DF4B481" w:rsidR="000873FC" w:rsidRDefault="000873FC" w:rsidP="002B6445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873FC">
        <w:rPr>
          <w:rFonts w:ascii="Times New Roman CYR" w:hAnsi="Times New Roman CYR" w:cs="Times New Roman CYR"/>
          <w:color w:val="000000"/>
          <w:sz w:val="24"/>
          <w:szCs w:val="24"/>
        </w:rPr>
        <w:t>Родники</w:t>
      </w:r>
      <w:r w:rsidR="007350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44E5E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представляют собой </w:t>
      </w:r>
      <w:r w:rsidR="007350C2">
        <w:rPr>
          <w:rFonts w:ascii="Times New Roman CYR" w:hAnsi="Times New Roman CYR" w:cs="Times New Roman CYR"/>
          <w:color w:val="000000"/>
          <w:sz w:val="24"/>
          <w:szCs w:val="24"/>
        </w:rPr>
        <w:t>выход</w:t>
      </w:r>
      <w:r w:rsidR="00444E5E">
        <w:rPr>
          <w:rFonts w:ascii="Times New Roman CYR" w:hAnsi="Times New Roman CYR" w:cs="Times New Roman CYR"/>
          <w:color w:val="000000"/>
          <w:sz w:val="24"/>
          <w:szCs w:val="24"/>
        </w:rPr>
        <w:t>ы</w:t>
      </w:r>
      <w:r w:rsidR="007350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0873FC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подземных вод на поверхность, </w:t>
      </w:r>
      <w:r w:rsidR="00444E5E">
        <w:rPr>
          <w:rFonts w:ascii="Times New Roman CYR" w:hAnsi="Times New Roman CYR" w:cs="Times New Roman CYR"/>
          <w:color w:val="000000"/>
          <w:sz w:val="24"/>
          <w:szCs w:val="24"/>
        </w:rPr>
        <w:t>играют значимую роль в</w:t>
      </w:r>
      <w:r w:rsidRPr="000873FC">
        <w:rPr>
          <w:rFonts w:ascii="Times New Roman CYR" w:hAnsi="Times New Roman CYR" w:cs="Times New Roman CYR"/>
          <w:color w:val="000000"/>
          <w:sz w:val="24"/>
          <w:szCs w:val="24"/>
        </w:rPr>
        <w:t xml:space="preserve"> питании поверхностных водоёмов</w:t>
      </w:r>
      <w:r w:rsidR="00444E5E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водотоков</w:t>
      </w:r>
      <w:r w:rsidRPr="000873FC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="00444E5E">
        <w:rPr>
          <w:rFonts w:ascii="Times New Roman CYR" w:hAnsi="Times New Roman CYR" w:cs="Times New Roman CYR"/>
          <w:color w:val="000000"/>
          <w:sz w:val="24"/>
          <w:szCs w:val="24"/>
        </w:rPr>
        <w:t xml:space="preserve">являются важными факторами </w:t>
      </w:r>
      <w:r w:rsidRPr="000873FC">
        <w:rPr>
          <w:rFonts w:ascii="Times New Roman CYR" w:hAnsi="Times New Roman CYR" w:cs="Times New Roman CYR"/>
          <w:color w:val="000000"/>
          <w:sz w:val="24"/>
          <w:szCs w:val="24"/>
        </w:rPr>
        <w:t>поддержани</w:t>
      </w:r>
      <w:r w:rsidR="00444E5E"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 w:rsidRPr="000873FC">
        <w:rPr>
          <w:rFonts w:ascii="Times New Roman CYR" w:hAnsi="Times New Roman CYR" w:cs="Times New Roman CYR"/>
          <w:color w:val="000000"/>
          <w:sz w:val="24"/>
          <w:szCs w:val="24"/>
        </w:rPr>
        <w:t xml:space="preserve"> водного баланса и стабильности окружающих биоценозов.</w:t>
      </w:r>
    </w:p>
    <w:p w14:paraId="7EF26D37" w14:textId="2E25165C" w:rsidR="00DC1AA0" w:rsidRDefault="00444E5E" w:rsidP="00CA088F">
      <w:pPr>
        <w:autoSpaceDE w:val="0"/>
        <w:autoSpaceDN w:val="0"/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 w:rsidRPr="00444E5E">
        <w:rPr>
          <w:rFonts w:ascii="Times New Roman CYR" w:hAnsi="Times New Roman CYR" w:cs="Times New Roman CYR"/>
          <w:color w:val="000000"/>
          <w:sz w:val="24"/>
          <w:szCs w:val="24"/>
        </w:rPr>
        <w:t>На территории г</w:t>
      </w:r>
      <w:r w:rsidR="00CA088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2B644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44E5E">
        <w:rPr>
          <w:rFonts w:ascii="Times New Roman CYR" w:hAnsi="Times New Roman CYR" w:cs="Times New Roman CYR"/>
          <w:color w:val="000000"/>
          <w:sz w:val="24"/>
          <w:szCs w:val="24"/>
        </w:rPr>
        <w:t xml:space="preserve">Москвы </w:t>
      </w:r>
      <w:r w:rsidR="00CA088F">
        <w:rPr>
          <w:rFonts w:ascii="Times New Roman CYR" w:hAnsi="Times New Roman CYR" w:cs="Times New Roman CYR"/>
          <w:color w:val="000000"/>
          <w:sz w:val="24"/>
          <w:szCs w:val="24"/>
        </w:rPr>
        <w:t>известны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около</w:t>
      </w:r>
      <w:r w:rsidRPr="00444E5E">
        <w:rPr>
          <w:rFonts w:ascii="Times New Roman CYR" w:hAnsi="Times New Roman CYR" w:cs="Times New Roman CYR"/>
          <w:color w:val="000000"/>
          <w:sz w:val="24"/>
          <w:szCs w:val="24"/>
        </w:rPr>
        <w:t xml:space="preserve"> 200 родников, включая </w:t>
      </w:r>
      <w:proofErr w:type="spellStart"/>
      <w:r w:rsidRPr="00444E5E">
        <w:rPr>
          <w:rFonts w:ascii="Times New Roman CYR" w:hAnsi="Times New Roman CYR" w:cs="Times New Roman CYR"/>
          <w:color w:val="000000"/>
          <w:sz w:val="24"/>
          <w:szCs w:val="24"/>
        </w:rPr>
        <w:t>некаптированные</w:t>
      </w:r>
      <w:proofErr w:type="spellEnd"/>
      <w:r w:rsidRPr="00444E5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A088F">
        <w:rPr>
          <w:rFonts w:ascii="Times New Roman CYR" w:hAnsi="Times New Roman CYR" w:cs="Times New Roman CYR"/>
          <w:color w:val="000000"/>
          <w:sz w:val="24"/>
          <w:szCs w:val="24"/>
        </w:rPr>
        <w:t xml:space="preserve">источники </w:t>
      </w:r>
      <w:r w:rsidRPr="00444E5E">
        <w:rPr>
          <w:rFonts w:ascii="Times New Roman CYR" w:hAnsi="Times New Roman CYR" w:cs="Times New Roman CYR"/>
          <w:color w:val="000000"/>
          <w:sz w:val="24"/>
          <w:szCs w:val="24"/>
        </w:rPr>
        <w:t>и участки рас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сеянной разгрузки подземных вод, в</w:t>
      </w:r>
      <w:r w:rsidRPr="00444E5E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Подмосковье насчитывается около 730 родников.</w:t>
      </w:r>
      <w:r w:rsidR="00CA088F">
        <w:rPr>
          <w:rFonts w:ascii="Times New Roman CYR" w:hAnsi="Times New Roman CYR" w:cs="Times New Roman CYR"/>
          <w:color w:val="000000"/>
          <w:sz w:val="24"/>
          <w:szCs w:val="24"/>
        </w:rPr>
        <w:t xml:space="preserve"> Большинство родников активно используются населением для питьевого водоснабжения</w:t>
      </w:r>
      <w:r w:rsidR="001A7471">
        <w:rPr>
          <w:rFonts w:ascii="Times New Roman CYR" w:hAnsi="Times New Roman CYR" w:cs="Times New Roman CYR"/>
          <w:color w:val="000000"/>
          <w:sz w:val="24"/>
          <w:szCs w:val="24"/>
        </w:rPr>
        <w:t>. О</w:t>
      </w:r>
      <w:r w:rsidR="001A7471">
        <w:rPr>
          <w:sz w:val="24"/>
          <w:szCs w:val="24"/>
          <w:shd w:val="clear" w:color="auto" w:fill="FFFFFF"/>
        </w:rPr>
        <w:t xml:space="preserve">днако </w:t>
      </w:r>
      <w:r w:rsidR="006E1081" w:rsidRPr="00E30715">
        <w:rPr>
          <w:sz w:val="24"/>
          <w:szCs w:val="24"/>
          <w:shd w:val="clear" w:color="auto" w:fill="FFFFFF"/>
        </w:rPr>
        <w:t>качество родниковой воды не может быть гарантировано из-за чувствительности вод родников к воздействию техногенн</w:t>
      </w:r>
      <w:r w:rsidR="002B6445">
        <w:rPr>
          <w:sz w:val="24"/>
          <w:szCs w:val="24"/>
          <w:shd w:val="clear" w:color="auto" w:fill="FFFFFF"/>
        </w:rPr>
        <w:t>ой нагрузки</w:t>
      </w:r>
      <w:r w:rsidR="006E1081" w:rsidRPr="00E30715">
        <w:rPr>
          <w:sz w:val="24"/>
          <w:szCs w:val="24"/>
          <w:shd w:val="clear" w:color="auto" w:fill="FFFFFF"/>
        </w:rPr>
        <w:t xml:space="preserve">. </w:t>
      </w:r>
    </w:p>
    <w:p w14:paraId="3554C3DA" w14:textId="56744007" w:rsidR="00A821D1" w:rsidRPr="00E30715" w:rsidRDefault="00C83FD4" w:rsidP="00CA088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30715">
        <w:rPr>
          <w:rFonts w:ascii="Times New Roman CYR" w:hAnsi="Times New Roman CYR" w:cs="Times New Roman CYR"/>
          <w:sz w:val="24"/>
          <w:szCs w:val="24"/>
          <w:highlight w:val="white"/>
        </w:rPr>
        <w:t xml:space="preserve">Цель работы </w:t>
      </w:r>
      <w:r w:rsidR="00E30715">
        <w:rPr>
          <w:rFonts w:ascii="Times New Roman CYR" w:hAnsi="Times New Roman CYR" w:cs="Times New Roman CYR"/>
          <w:sz w:val="24"/>
          <w:szCs w:val="24"/>
        </w:rPr>
        <w:t>–</w:t>
      </w:r>
      <w:r w:rsidR="00A821D1" w:rsidRPr="00E30715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="00DC1AA0">
        <w:rPr>
          <w:rFonts w:ascii="Times New Roman CYR" w:hAnsi="Times New Roman CYR" w:cs="Times New Roman CYR"/>
          <w:sz w:val="24"/>
          <w:szCs w:val="24"/>
        </w:rPr>
        <w:t>о</w:t>
      </w:r>
      <w:r w:rsidR="00DC1AA0" w:rsidRPr="00DC1AA0">
        <w:rPr>
          <w:rFonts w:ascii="Times New Roman CYR" w:hAnsi="Times New Roman CYR" w:cs="Times New Roman CYR"/>
          <w:sz w:val="24"/>
          <w:szCs w:val="24"/>
        </w:rPr>
        <w:t xml:space="preserve">ценка возможности хозяйственно-питьевого использования вод родников </w:t>
      </w:r>
      <w:r w:rsidR="00DC1AA0" w:rsidRPr="00E30715">
        <w:rPr>
          <w:rFonts w:ascii="Times New Roman CYR" w:hAnsi="Times New Roman CYR" w:cs="Times New Roman CYR"/>
          <w:sz w:val="24"/>
          <w:szCs w:val="24"/>
          <w:highlight w:val="white"/>
        </w:rPr>
        <w:t>Северо-Восточного административного округа г. Москвы</w:t>
      </w:r>
      <w:r w:rsidR="002B6445">
        <w:rPr>
          <w:rFonts w:ascii="Times New Roman CYR" w:hAnsi="Times New Roman CYR" w:cs="Times New Roman CYR"/>
          <w:sz w:val="24"/>
          <w:szCs w:val="24"/>
          <w:highlight w:val="white"/>
        </w:rPr>
        <w:t xml:space="preserve"> (СВАО) и</w:t>
      </w:r>
      <w:r w:rsidR="00DC1AA0" w:rsidRPr="00E30715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городских округов </w:t>
      </w:r>
      <w:r w:rsidR="002B6445">
        <w:rPr>
          <w:rFonts w:ascii="Times New Roman CYR" w:hAnsi="Times New Roman CYR" w:cs="Times New Roman CYR"/>
          <w:sz w:val="24"/>
          <w:szCs w:val="24"/>
          <w:highlight w:val="white"/>
        </w:rPr>
        <w:t>Подмосковья (</w:t>
      </w:r>
      <w:r w:rsidR="00DC1AA0" w:rsidRPr="00E30715">
        <w:rPr>
          <w:rFonts w:ascii="Times New Roman CYR" w:hAnsi="Times New Roman CYR" w:cs="Times New Roman CYR"/>
          <w:sz w:val="24"/>
          <w:szCs w:val="24"/>
          <w:highlight w:val="white"/>
        </w:rPr>
        <w:t>Мытищи и Химки</w:t>
      </w:r>
      <w:r w:rsidR="002B6445">
        <w:rPr>
          <w:rFonts w:ascii="Times New Roman CYR" w:hAnsi="Times New Roman CYR" w:cs="Times New Roman CYR"/>
          <w:sz w:val="24"/>
          <w:szCs w:val="24"/>
        </w:rPr>
        <w:t>)</w:t>
      </w:r>
      <w:r w:rsidR="00DC1AA0" w:rsidRPr="00DC1AA0">
        <w:rPr>
          <w:rFonts w:ascii="Times New Roman CYR" w:hAnsi="Times New Roman CYR" w:cs="Times New Roman CYR"/>
          <w:sz w:val="24"/>
          <w:szCs w:val="24"/>
        </w:rPr>
        <w:t xml:space="preserve"> на основе эколого-геохимической характеристики состава вод</w:t>
      </w:r>
      <w:r w:rsidR="00DC1AA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A7471">
        <w:rPr>
          <w:rFonts w:ascii="Times New Roman CYR" w:hAnsi="Times New Roman CYR" w:cs="Times New Roman CYR"/>
          <w:sz w:val="24"/>
          <w:szCs w:val="24"/>
          <w:highlight w:val="white"/>
        </w:rPr>
        <w:t>родников</w:t>
      </w:r>
      <w:r w:rsidR="001A7471">
        <w:rPr>
          <w:rFonts w:ascii="Times New Roman CYR" w:hAnsi="Times New Roman CYR" w:cs="Times New Roman CYR"/>
          <w:sz w:val="24"/>
          <w:szCs w:val="24"/>
        </w:rPr>
        <w:t>.</w:t>
      </w:r>
    </w:p>
    <w:p w14:paraId="2C6C5BDB" w14:textId="273DA8E1" w:rsidR="00F240B7" w:rsidRPr="00E30715" w:rsidRDefault="006E1081" w:rsidP="00E30715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30715">
        <w:rPr>
          <w:rFonts w:ascii="Times New Roman CYR" w:hAnsi="Times New Roman CYR" w:cs="Times New Roman CYR"/>
          <w:color w:val="000000"/>
          <w:sz w:val="24"/>
          <w:szCs w:val="24"/>
        </w:rPr>
        <w:t>Опробование родников было проведено в ноябре 2023 года, отобрано 11 проб.</w:t>
      </w:r>
      <w:r w:rsidR="00E30715" w:rsidRPr="00E30715">
        <w:rPr>
          <w:rStyle w:val="WW8Num1z0"/>
          <w:color w:val="000000"/>
          <w:sz w:val="24"/>
          <w:szCs w:val="24"/>
        </w:rPr>
        <w:t xml:space="preserve"> </w:t>
      </w:r>
      <w:r w:rsidR="00E30715" w:rsidRPr="00E30715">
        <w:rPr>
          <w:rStyle w:val="docdata"/>
          <w:color w:val="000000"/>
          <w:sz w:val="24"/>
          <w:szCs w:val="24"/>
        </w:rPr>
        <w:t>В ходе отбора фиксировал</w:t>
      </w:r>
      <w:r w:rsidR="001A7471">
        <w:rPr>
          <w:rStyle w:val="docdata"/>
          <w:color w:val="000000"/>
          <w:sz w:val="24"/>
          <w:szCs w:val="24"/>
        </w:rPr>
        <w:t>ась геолокация</w:t>
      </w:r>
      <w:r w:rsidR="00E30715" w:rsidRPr="00E30715">
        <w:rPr>
          <w:rStyle w:val="docdata"/>
          <w:color w:val="000000"/>
          <w:sz w:val="24"/>
          <w:szCs w:val="24"/>
        </w:rPr>
        <w:t xml:space="preserve"> родник</w:t>
      </w:r>
      <w:r w:rsidR="001A7471">
        <w:rPr>
          <w:rStyle w:val="docdata"/>
          <w:color w:val="000000"/>
          <w:sz w:val="24"/>
          <w:szCs w:val="24"/>
        </w:rPr>
        <w:t>а</w:t>
      </w:r>
      <w:r w:rsidR="00E30715" w:rsidRPr="00E30715">
        <w:rPr>
          <w:rStyle w:val="docdata"/>
          <w:color w:val="000000"/>
          <w:sz w:val="24"/>
          <w:szCs w:val="24"/>
        </w:rPr>
        <w:t>, измерялся расход родника</w:t>
      </w:r>
      <w:r w:rsidR="00E30715" w:rsidRPr="00E30715">
        <w:rPr>
          <w:color w:val="000000"/>
          <w:sz w:val="24"/>
          <w:szCs w:val="24"/>
        </w:rPr>
        <w:t xml:space="preserve">, а также температура воды, рН и электропроводность </w:t>
      </w:r>
      <w:bookmarkStart w:id="0" w:name="_Hlk97663921"/>
      <w:r w:rsidR="00E30715" w:rsidRPr="00E30715">
        <w:rPr>
          <w:color w:val="000000"/>
          <w:sz w:val="24"/>
          <w:szCs w:val="24"/>
        </w:rPr>
        <w:t>(</w:t>
      </w:r>
      <w:bookmarkEnd w:id="0"/>
      <w:r w:rsidR="00E30715" w:rsidRPr="00E30715">
        <w:rPr>
          <w:color w:val="000000"/>
          <w:sz w:val="24"/>
          <w:szCs w:val="24"/>
        </w:rPr>
        <w:t>с использованием портативного анализатора BLE-C600).</w:t>
      </w:r>
      <w:r w:rsidR="002B6445">
        <w:rPr>
          <w:color w:val="000000"/>
          <w:sz w:val="24"/>
          <w:szCs w:val="24"/>
        </w:rPr>
        <w:t xml:space="preserve"> </w:t>
      </w:r>
      <w:r w:rsidR="00A821D1" w:rsidRPr="00E30715">
        <w:rPr>
          <w:rFonts w:ascii="Times New Roman CYR" w:hAnsi="Times New Roman CYR" w:cs="Times New Roman CYR"/>
          <w:sz w:val="24"/>
          <w:szCs w:val="24"/>
        </w:rPr>
        <w:t>Анализ вод</w:t>
      </w:r>
      <w:r w:rsidR="002B6445">
        <w:rPr>
          <w:rFonts w:ascii="Times New Roman CYR" w:hAnsi="Times New Roman CYR" w:cs="Times New Roman CYR"/>
          <w:sz w:val="24"/>
          <w:szCs w:val="24"/>
        </w:rPr>
        <w:t>ы</w:t>
      </w:r>
      <w:r w:rsidR="00A821D1" w:rsidRPr="00E30715">
        <w:rPr>
          <w:rFonts w:ascii="Times New Roman CYR" w:hAnsi="Times New Roman CYR" w:cs="Times New Roman CYR"/>
          <w:sz w:val="24"/>
          <w:szCs w:val="24"/>
        </w:rPr>
        <w:t xml:space="preserve"> проводился следующими методами: объемное титрование (общая жесткость, </w:t>
      </w:r>
      <w:r w:rsidR="001A7471">
        <w:rPr>
          <w:rFonts w:ascii="Times New Roman CYR" w:hAnsi="Times New Roman CYR" w:cs="Times New Roman CYR"/>
          <w:sz w:val="24"/>
          <w:szCs w:val="24"/>
          <w:lang w:val="en-US"/>
        </w:rPr>
        <w:t>Ca</w:t>
      </w:r>
      <w:r w:rsidR="001A7471" w:rsidRPr="00801168">
        <w:rPr>
          <w:rFonts w:ascii="Times New Roman CYR" w:hAnsi="Times New Roman CYR" w:cs="Times New Roman CYR"/>
          <w:sz w:val="24"/>
          <w:szCs w:val="24"/>
          <w:vertAlign w:val="superscript"/>
        </w:rPr>
        <w:t>2+</w:t>
      </w:r>
      <w:r w:rsidR="00E30715">
        <w:rPr>
          <w:rFonts w:ascii="Times New Roman CYR" w:hAnsi="Times New Roman CYR" w:cs="Times New Roman CYR"/>
          <w:sz w:val="24"/>
          <w:szCs w:val="24"/>
        </w:rPr>
        <w:t>,</w:t>
      </w:r>
      <w:r w:rsidR="001A7471" w:rsidRPr="001A7471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1A7471">
        <w:rPr>
          <w:rFonts w:ascii="Times New Roman CYR" w:hAnsi="Times New Roman CYR" w:cs="Times New Roman CYR"/>
          <w:sz w:val="24"/>
          <w:szCs w:val="24"/>
          <w:lang w:val="en-US"/>
        </w:rPr>
        <w:t>Mg</w:t>
      </w:r>
      <w:r w:rsidR="001A7471" w:rsidRPr="00801168">
        <w:rPr>
          <w:rFonts w:ascii="Times New Roman CYR" w:hAnsi="Times New Roman CYR" w:cs="Times New Roman CYR"/>
          <w:sz w:val="24"/>
          <w:szCs w:val="24"/>
          <w:vertAlign w:val="superscript"/>
        </w:rPr>
        <w:t>2+</w:t>
      </w:r>
      <w:r w:rsidR="001A7471" w:rsidRPr="001A7471">
        <w:rPr>
          <w:rFonts w:ascii="Times New Roman CYR" w:hAnsi="Times New Roman CYR" w:cs="Times New Roman CYR"/>
          <w:sz w:val="24"/>
          <w:szCs w:val="24"/>
        </w:rPr>
        <w:t xml:space="preserve">), </w:t>
      </w:r>
      <w:r w:rsidR="001A7471">
        <w:rPr>
          <w:rFonts w:ascii="Times New Roman CYR" w:hAnsi="Times New Roman CYR" w:cs="Times New Roman CYR"/>
          <w:sz w:val="24"/>
          <w:szCs w:val="24"/>
          <w:lang w:val="en-US"/>
        </w:rPr>
        <w:t>HCO</w:t>
      </w:r>
      <w:r w:rsidR="001A7471" w:rsidRPr="00801168">
        <w:rPr>
          <w:rFonts w:ascii="Times New Roman CYR" w:hAnsi="Times New Roman CYR" w:cs="Times New Roman CYR"/>
          <w:sz w:val="24"/>
          <w:szCs w:val="24"/>
          <w:vertAlign w:val="subscript"/>
        </w:rPr>
        <w:t>3</w:t>
      </w:r>
      <w:r w:rsidR="001A7471" w:rsidRPr="00801168">
        <w:rPr>
          <w:rFonts w:ascii="Times New Roman CYR" w:hAnsi="Times New Roman CYR" w:cs="Times New Roman CYR"/>
          <w:sz w:val="24"/>
          <w:szCs w:val="24"/>
          <w:vertAlign w:val="superscript"/>
        </w:rPr>
        <w:t>-</w:t>
      </w:r>
      <w:r w:rsidR="001A7471" w:rsidRPr="001A747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A7471">
        <w:rPr>
          <w:rFonts w:ascii="Times New Roman CYR" w:hAnsi="Times New Roman CYR" w:cs="Times New Roman CYR"/>
          <w:sz w:val="24"/>
          <w:szCs w:val="24"/>
          <w:lang w:val="en-US"/>
        </w:rPr>
        <w:t>Cl</w:t>
      </w:r>
      <w:r w:rsidR="001A7471" w:rsidRPr="00801168">
        <w:rPr>
          <w:rFonts w:ascii="Times New Roman CYR" w:hAnsi="Times New Roman CYR" w:cs="Times New Roman CYR"/>
          <w:sz w:val="24"/>
          <w:szCs w:val="24"/>
          <w:vertAlign w:val="superscript"/>
        </w:rPr>
        <w:t>-</w:t>
      </w:r>
      <w:r w:rsidR="00A821D1" w:rsidRPr="00E30715">
        <w:rPr>
          <w:rFonts w:ascii="Times New Roman CYR" w:hAnsi="Times New Roman CYR" w:cs="Times New Roman CYR"/>
          <w:sz w:val="24"/>
          <w:szCs w:val="24"/>
        </w:rPr>
        <w:t xml:space="preserve">), фотометрия (ХПК), потенциометрия (рН, </w:t>
      </w:r>
      <w:r w:rsidR="001A7471">
        <w:rPr>
          <w:rFonts w:ascii="Times New Roman CYR" w:hAnsi="Times New Roman CYR" w:cs="Times New Roman CYR"/>
          <w:sz w:val="24"/>
          <w:szCs w:val="24"/>
          <w:lang w:val="en-US"/>
        </w:rPr>
        <w:t>NO</w:t>
      </w:r>
      <w:r w:rsidR="001A7471" w:rsidRPr="00810209">
        <w:rPr>
          <w:rFonts w:ascii="Times New Roman CYR" w:hAnsi="Times New Roman CYR" w:cs="Times New Roman CYR"/>
          <w:sz w:val="24"/>
          <w:szCs w:val="24"/>
          <w:vertAlign w:val="subscript"/>
        </w:rPr>
        <w:t>3</w:t>
      </w:r>
      <w:r w:rsidR="001A7471" w:rsidRPr="00810209">
        <w:rPr>
          <w:rFonts w:ascii="Times New Roman CYR" w:hAnsi="Times New Roman CYR" w:cs="Times New Roman CYR"/>
          <w:sz w:val="24"/>
          <w:szCs w:val="24"/>
          <w:vertAlign w:val="superscript"/>
        </w:rPr>
        <w:t>-</w:t>
      </w:r>
      <w:r w:rsidR="001A7471" w:rsidRPr="001A747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A7471">
        <w:rPr>
          <w:rFonts w:ascii="Times New Roman CYR" w:hAnsi="Times New Roman CYR" w:cs="Times New Roman CYR"/>
          <w:sz w:val="24"/>
          <w:szCs w:val="24"/>
          <w:lang w:val="en-US"/>
        </w:rPr>
        <w:t>NH</w:t>
      </w:r>
      <w:r w:rsidR="001A7471" w:rsidRPr="00810209">
        <w:rPr>
          <w:rFonts w:ascii="Times New Roman CYR" w:hAnsi="Times New Roman CYR" w:cs="Times New Roman CYR"/>
          <w:sz w:val="24"/>
          <w:szCs w:val="24"/>
          <w:vertAlign w:val="subscript"/>
        </w:rPr>
        <w:t>4</w:t>
      </w:r>
      <w:r w:rsidR="001A7471" w:rsidRPr="00810209">
        <w:rPr>
          <w:rFonts w:ascii="Times New Roman CYR" w:hAnsi="Times New Roman CYR" w:cs="Times New Roman CYR"/>
          <w:sz w:val="24"/>
          <w:szCs w:val="24"/>
          <w:vertAlign w:val="superscript"/>
        </w:rPr>
        <w:t>+</w:t>
      </w:r>
      <w:r w:rsidR="00A821D1" w:rsidRPr="00E30715">
        <w:rPr>
          <w:rFonts w:ascii="Times New Roman CYR" w:hAnsi="Times New Roman CYR" w:cs="Times New Roman CYR"/>
          <w:sz w:val="24"/>
          <w:szCs w:val="24"/>
        </w:rPr>
        <w:t>)</w:t>
      </w:r>
      <w:r w:rsidR="001A7471">
        <w:rPr>
          <w:rFonts w:ascii="Times New Roman CYR" w:hAnsi="Times New Roman CYR" w:cs="Times New Roman CYR"/>
          <w:sz w:val="24"/>
          <w:szCs w:val="24"/>
        </w:rPr>
        <w:t>,</w:t>
      </w:r>
      <w:r w:rsidR="00A821D1" w:rsidRPr="00E30715">
        <w:rPr>
          <w:rFonts w:ascii="Times New Roman CYR" w:hAnsi="Times New Roman CYR" w:cs="Times New Roman CYR"/>
          <w:sz w:val="24"/>
          <w:szCs w:val="24"/>
        </w:rPr>
        <w:t xml:space="preserve"> рентгенофлуоресцентный анализ (</w:t>
      </w:r>
      <w:r w:rsidR="00801168">
        <w:rPr>
          <w:rFonts w:ascii="Times New Roman CYR" w:hAnsi="Times New Roman CYR" w:cs="Times New Roman CYR"/>
          <w:sz w:val="24"/>
          <w:szCs w:val="24"/>
          <w:lang w:val="en-US"/>
        </w:rPr>
        <w:t>SO</w:t>
      </w:r>
      <w:r w:rsidR="00801168" w:rsidRPr="00810209">
        <w:rPr>
          <w:rFonts w:ascii="Times New Roman CYR" w:hAnsi="Times New Roman CYR" w:cs="Times New Roman CYR"/>
          <w:sz w:val="24"/>
          <w:szCs w:val="24"/>
          <w:vertAlign w:val="subscript"/>
        </w:rPr>
        <w:t>4</w:t>
      </w:r>
      <w:r w:rsidR="00801168" w:rsidRPr="00810209">
        <w:rPr>
          <w:rFonts w:ascii="Times New Roman CYR" w:hAnsi="Times New Roman CYR" w:cs="Times New Roman CYR"/>
          <w:sz w:val="24"/>
          <w:szCs w:val="24"/>
          <w:vertAlign w:val="superscript"/>
        </w:rPr>
        <w:t>2-</w:t>
      </w:r>
      <w:r w:rsidRPr="00E30715">
        <w:rPr>
          <w:rFonts w:ascii="Times New Roman CYR" w:hAnsi="Times New Roman CYR" w:cs="Times New Roman CYR"/>
          <w:sz w:val="24"/>
          <w:szCs w:val="24"/>
        </w:rPr>
        <w:t>)</w:t>
      </w:r>
      <w:r w:rsidR="001A7471">
        <w:rPr>
          <w:rFonts w:ascii="Times New Roman CYR" w:hAnsi="Times New Roman CYR" w:cs="Times New Roman CYR"/>
          <w:sz w:val="24"/>
          <w:szCs w:val="24"/>
        </w:rPr>
        <w:t>, масс-спектрометри</w:t>
      </w:r>
      <w:r w:rsidR="002B6445">
        <w:rPr>
          <w:rFonts w:ascii="Times New Roman CYR" w:hAnsi="Times New Roman CYR" w:cs="Times New Roman CYR"/>
          <w:sz w:val="24"/>
          <w:szCs w:val="24"/>
        </w:rPr>
        <w:t>я</w:t>
      </w:r>
      <w:r w:rsidR="001A7471">
        <w:rPr>
          <w:rFonts w:ascii="Times New Roman CYR" w:hAnsi="Times New Roman CYR" w:cs="Times New Roman CYR"/>
          <w:sz w:val="24"/>
          <w:szCs w:val="24"/>
        </w:rPr>
        <w:t xml:space="preserve"> с индуктивно связанной плазмой (</w:t>
      </w:r>
      <w:r w:rsidR="00801168">
        <w:rPr>
          <w:rFonts w:ascii="Times New Roman CYR" w:hAnsi="Times New Roman CYR" w:cs="Times New Roman CYR"/>
          <w:sz w:val="24"/>
          <w:szCs w:val="24"/>
          <w:lang w:val="en-US"/>
        </w:rPr>
        <w:t>K</w:t>
      </w:r>
      <w:r w:rsidR="00801168" w:rsidRPr="00810209">
        <w:rPr>
          <w:rFonts w:ascii="Times New Roman CYR" w:hAnsi="Times New Roman CYR" w:cs="Times New Roman CYR"/>
          <w:sz w:val="24"/>
          <w:szCs w:val="24"/>
          <w:vertAlign w:val="superscript"/>
        </w:rPr>
        <w:t>+</w:t>
      </w:r>
      <w:r w:rsidR="00801168" w:rsidRPr="00801168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801168">
        <w:rPr>
          <w:rFonts w:ascii="Times New Roman CYR" w:hAnsi="Times New Roman CYR" w:cs="Times New Roman CYR"/>
          <w:sz w:val="24"/>
          <w:szCs w:val="24"/>
          <w:lang w:val="en-US"/>
        </w:rPr>
        <w:t>Na</w:t>
      </w:r>
      <w:r w:rsidR="00801168" w:rsidRPr="00810209">
        <w:rPr>
          <w:rFonts w:ascii="Times New Roman CYR" w:hAnsi="Times New Roman CYR" w:cs="Times New Roman CYR"/>
          <w:sz w:val="24"/>
          <w:szCs w:val="24"/>
          <w:vertAlign w:val="superscript"/>
        </w:rPr>
        <w:t>+</w:t>
      </w:r>
      <w:r w:rsidR="00801168" w:rsidRPr="00801168">
        <w:rPr>
          <w:rFonts w:ascii="Times New Roman CYR" w:hAnsi="Times New Roman CYR" w:cs="Times New Roman CYR"/>
          <w:sz w:val="24"/>
          <w:szCs w:val="24"/>
        </w:rPr>
        <w:t>)</w:t>
      </w:r>
      <w:r w:rsidRPr="00E3071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B6445">
        <w:rPr>
          <w:rFonts w:ascii="Times New Roman CYR" w:hAnsi="Times New Roman CYR" w:cs="Times New Roman CYR"/>
          <w:sz w:val="24"/>
          <w:szCs w:val="24"/>
        </w:rPr>
        <w:t>Результаты аналитических работ приведены в таблице 1.</w:t>
      </w:r>
    </w:p>
    <w:p w14:paraId="540CBD18" w14:textId="638B1412" w:rsidR="00A821D1" w:rsidRPr="00E30715" w:rsidRDefault="00A821D1" w:rsidP="000D392C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E30715">
        <w:rPr>
          <w:rFonts w:ascii="Times New Roman CYR" w:hAnsi="Times New Roman CYR" w:cs="Times New Roman CYR"/>
          <w:i/>
          <w:iCs/>
          <w:sz w:val="24"/>
          <w:szCs w:val="24"/>
        </w:rPr>
        <w:t xml:space="preserve">Таблица 1. </w:t>
      </w:r>
      <w:r w:rsidR="002B6445">
        <w:rPr>
          <w:rFonts w:ascii="Times New Roman CYR" w:hAnsi="Times New Roman CYR" w:cs="Times New Roman CYR"/>
          <w:i/>
          <w:iCs/>
          <w:sz w:val="24"/>
          <w:szCs w:val="24"/>
        </w:rPr>
        <w:t>Основные показатели</w:t>
      </w:r>
      <w:r w:rsidRPr="00E30715">
        <w:rPr>
          <w:rFonts w:ascii="Times New Roman CYR" w:hAnsi="Times New Roman CYR" w:cs="Times New Roman CYR"/>
          <w:i/>
          <w:iCs/>
          <w:sz w:val="24"/>
          <w:szCs w:val="24"/>
        </w:rPr>
        <w:t xml:space="preserve"> и </w:t>
      </w:r>
      <w:proofErr w:type="spellStart"/>
      <w:r w:rsidRPr="00E30715">
        <w:rPr>
          <w:rFonts w:ascii="Times New Roman CYR" w:hAnsi="Times New Roman CYR" w:cs="Times New Roman CYR"/>
          <w:i/>
          <w:iCs/>
          <w:sz w:val="24"/>
          <w:szCs w:val="24"/>
        </w:rPr>
        <w:t>макрокомпонентн</w:t>
      </w:r>
      <w:r w:rsidR="002B6445">
        <w:rPr>
          <w:rFonts w:ascii="Times New Roman CYR" w:hAnsi="Times New Roman CYR" w:cs="Times New Roman CYR"/>
          <w:i/>
          <w:iCs/>
          <w:sz w:val="24"/>
          <w:szCs w:val="24"/>
        </w:rPr>
        <w:t>ый</w:t>
      </w:r>
      <w:proofErr w:type="spellEnd"/>
      <w:r w:rsidRPr="00E30715">
        <w:rPr>
          <w:rFonts w:ascii="Times New Roman CYR" w:hAnsi="Times New Roman CYR" w:cs="Times New Roman CYR"/>
          <w:i/>
          <w:iCs/>
          <w:sz w:val="24"/>
          <w:szCs w:val="24"/>
        </w:rPr>
        <w:t xml:space="preserve"> состав вод родников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5"/>
        <w:gridCol w:w="811"/>
        <w:gridCol w:w="725"/>
        <w:gridCol w:w="752"/>
        <w:gridCol w:w="600"/>
        <w:gridCol w:w="600"/>
        <w:gridCol w:w="644"/>
        <w:gridCol w:w="580"/>
        <w:gridCol w:w="580"/>
        <w:gridCol w:w="656"/>
        <w:gridCol w:w="780"/>
        <w:gridCol w:w="580"/>
        <w:gridCol w:w="650"/>
        <w:gridCol w:w="632"/>
      </w:tblGrid>
      <w:tr w:rsidR="002B6445" w:rsidRPr="00E30715" w14:paraId="5EF26E4B" w14:textId="77777777" w:rsidTr="002B6445">
        <w:trPr>
          <w:trHeight w:val="170"/>
          <w:jc w:val="center"/>
        </w:trPr>
        <w:tc>
          <w:tcPr>
            <w:tcW w:w="755" w:type="dxa"/>
            <w:vMerge w:val="restart"/>
            <w:tcBorders>
              <w:top w:val="single" w:sz="3" w:space="0" w:color="BFBFBF"/>
              <w:left w:val="single" w:sz="3" w:space="0" w:color="BFBFBF"/>
              <w:right w:val="single" w:sz="3" w:space="0" w:color="BFBFBF"/>
            </w:tcBorders>
            <w:shd w:val="clear" w:color="000000" w:fill="FFFFFF"/>
          </w:tcPr>
          <w:p w14:paraId="07BF2813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lang w:val="en-US"/>
              </w:rPr>
              <w:t>№</w:t>
            </w:r>
          </w:p>
        </w:tc>
        <w:tc>
          <w:tcPr>
            <w:tcW w:w="811" w:type="dxa"/>
            <w:vMerge w:val="restart"/>
            <w:tcBorders>
              <w:top w:val="single" w:sz="3" w:space="0" w:color="BFBFBF"/>
              <w:left w:val="single" w:sz="3" w:space="0" w:color="BFBFBF"/>
              <w:right w:val="single" w:sz="3" w:space="0" w:color="BFBFBF"/>
            </w:tcBorders>
            <w:shd w:val="clear" w:color="000000" w:fill="FFFFFF"/>
          </w:tcPr>
          <w:p w14:paraId="4B711906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рН</w:t>
            </w:r>
          </w:p>
        </w:tc>
        <w:tc>
          <w:tcPr>
            <w:tcW w:w="72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CD9D6E4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ХПК</w:t>
            </w:r>
          </w:p>
        </w:tc>
        <w:tc>
          <w:tcPr>
            <w:tcW w:w="75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C15CF41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30715">
              <w:rPr>
                <w:rFonts w:ascii="Times New Roman CYR" w:hAnsi="Times New Roman CYR" w:cs="Times New Roman CYR"/>
              </w:rPr>
              <w:t>Жест-</w:t>
            </w:r>
          </w:p>
          <w:p w14:paraId="4BBCD611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кость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66D21C5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М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3B54301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lang w:val="en-US"/>
              </w:rPr>
              <w:t>Ca</w:t>
            </w:r>
            <w:r w:rsidRPr="00E30715">
              <w:rPr>
                <w:vertAlign w:val="superscript"/>
                <w:lang w:val="en-US"/>
              </w:rPr>
              <w:t>2+</w:t>
            </w:r>
          </w:p>
        </w:tc>
        <w:tc>
          <w:tcPr>
            <w:tcW w:w="64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BD85F4C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lang w:val="en-US"/>
              </w:rPr>
              <w:t>Mg</w:t>
            </w:r>
            <w:r w:rsidRPr="00E30715">
              <w:rPr>
                <w:vertAlign w:val="superscript"/>
                <w:lang w:val="en-US"/>
              </w:rPr>
              <w:t>2+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6CCA998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lang w:val="en-US"/>
              </w:rPr>
              <w:t>Na</w:t>
            </w:r>
            <w:r w:rsidRPr="00E30715">
              <w:rPr>
                <w:vertAlign w:val="superscript"/>
                <w:lang w:val="en-US"/>
              </w:rPr>
              <w:t>+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49314E6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lang w:val="en-US"/>
              </w:rPr>
              <w:t>K</w:t>
            </w:r>
            <w:r w:rsidRPr="00E30715">
              <w:rPr>
                <w:vertAlign w:val="superscript"/>
                <w:lang w:val="en-US"/>
              </w:rPr>
              <w:t>+</w:t>
            </w:r>
          </w:p>
        </w:tc>
        <w:tc>
          <w:tcPr>
            <w:tcW w:w="65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9956584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lang w:val="en-US"/>
              </w:rPr>
              <w:t>NH</w:t>
            </w:r>
            <w:r w:rsidRPr="00E30715">
              <w:rPr>
                <w:vertAlign w:val="subscript"/>
                <w:lang w:val="en-US"/>
              </w:rPr>
              <w:t>4</w:t>
            </w:r>
            <w:r w:rsidRPr="00E30715">
              <w:rPr>
                <w:vertAlign w:val="superscript"/>
                <w:lang w:val="en-US"/>
              </w:rPr>
              <w:t>+</w:t>
            </w:r>
          </w:p>
        </w:tc>
        <w:tc>
          <w:tcPr>
            <w:tcW w:w="7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3644801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lang w:val="en-US"/>
              </w:rPr>
              <w:t>HCO</w:t>
            </w:r>
            <w:r w:rsidRPr="00E30715">
              <w:rPr>
                <w:vertAlign w:val="subscript"/>
                <w:lang w:val="en-US"/>
              </w:rPr>
              <w:t>3</w:t>
            </w:r>
            <w:r w:rsidRPr="00E30715">
              <w:rPr>
                <w:vertAlign w:val="superscript"/>
                <w:lang w:val="en-US"/>
              </w:rPr>
              <w:t>-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92B1A0B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lang w:val="en-US"/>
              </w:rPr>
              <w:t>Cl</w:t>
            </w:r>
            <w:r w:rsidRPr="00E30715">
              <w:rPr>
                <w:vertAlign w:val="superscript"/>
                <w:lang w:val="en-US"/>
              </w:rPr>
              <w:t>-</w:t>
            </w:r>
          </w:p>
        </w:tc>
        <w:tc>
          <w:tcPr>
            <w:tcW w:w="65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592DD01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lang w:val="en-US"/>
              </w:rPr>
              <w:t>SO</w:t>
            </w:r>
            <w:r w:rsidRPr="00E30715">
              <w:rPr>
                <w:vertAlign w:val="subscript"/>
                <w:lang w:val="en-US"/>
              </w:rPr>
              <w:t>4</w:t>
            </w:r>
            <w:r w:rsidRPr="00E30715">
              <w:rPr>
                <w:vertAlign w:val="superscript"/>
                <w:lang w:val="en-US"/>
              </w:rPr>
              <w:t>2-</w:t>
            </w:r>
          </w:p>
        </w:tc>
        <w:tc>
          <w:tcPr>
            <w:tcW w:w="63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E35545D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lang w:val="en-US"/>
              </w:rPr>
              <w:t>NO</w:t>
            </w:r>
            <w:r w:rsidRPr="00E30715">
              <w:rPr>
                <w:vertAlign w:val="subscript"/>
                <w:lang w:val="en-US"/>
              </w:rPr>
              <w:t>3</w:t>
            </w:r>
            <w:r w:rsidRPr="00E30715">
              <w:rPr>
                <w:vertAlign w:val="superscript"/>
                <w:lang w:val="en-US"/>
              </w:rPr>
              <w:t>-</w:t>
            </w:r>
          </w:p>
        </w:tc>
      </w:tr>
      <w:tr w:rsidR="002B6445" w:rsidRPr="002B6445" w14:paraId="39AA467B" w14:textId="77777777" w:rsidTr="002B6445">
        <w:trPr>
          <w:trHeight w:val="170"/>
          <w:jc w:val="center"/>
        </w:trPr>
        <w:tc>
          <w:tcPr>
            <w:tcW w:w="755" w:type="dxa"/>
            <w:vMerge/>
            <w:tcBorders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57E0C7D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1" w:type="dxa"/>
            <w:vMerge/>
            <w:tcBorders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FB1D7B3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4ACC207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E30715">
              <w:rPr>
                <w:rFonts w:ascii="Times New Roman CYR" w:hAnsi="Times New Roman CYR" w:cs="Times New Roman CYR"/>
              </w:rPr>
              <w:t>мгО</w:t>
            </w:r>
            <w:proofErr w:type="spellEnd"/>
            <w:r w:rsidRPr="00E30715">
              <w:rPr>
                <w:rFonts w:ascii="Times New Roman CYR" w:hAnsi="Times New Roman CYR" w:cs="Times New Roman CYR"/>
              </w:rPr>
              <w:t>/л</w:t>
            </w:r>
          </w:p>
        </w:tc>
        <w:tc>
          <w:tcPr>
            <w:tcW w:w="75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29C2B68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мг-</w:t>
            </w:r>
            <w:proofErr w:type="spellStart"/>
            <w:r w:rsidRPr="00E30715">
              <w:rPr>
                <w:rFonts w:ascii="Times New Roman CYR" w:hAnsi="Times New Roman CYR" w:cs="Times New Roman CYR"/>
              </w:rPr>
              <w:t>экв</w:t>
            </w:r>
            <w:proofErr w:type="spellEnd"/>
            <w:r w:rsidRPr="00E30715">
              <w:rPr>
                <w:rFonts w:ascii="Times New Roman CYR" w:hAnsi="Times New Roman CYR" w:cs="Times New Roman CYR"/>
              </w:rPr>
              <w:t>/л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C3A1CB4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г/л</w:t>
            </w:r>
          </w:p>
        </w:tc>
        <w:tc>
          <w:tcPr>
            <w:tcW w:w="5702" w:type="dxa"/>
            <w:gridSpan w:val="9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1A5DECE" w14:textId="77777777" w:rsidR="002B6445" w:rsidRPr="00E30715" w:rsidRDefault="002B6445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мг/л</w:t>
            </w:r>
          </w:p>
          <w:p w14:paraId="37119C69" w14:textId="03618292" w:rsidR="002B6445" w:rsidRPr="00E30715" w:rsidRDefault="002B6445" w:rsidP="002B644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A821D1" w:rsidRPr="00E30715" w14:paraId="3A47B04C" w14:textId="77777777" w:rsidTr="002B6445">
        <w:trPr>
          <w:trHeight w:val="283"/>
          <w:jc w:val="center"/>
        </w:trPr>
        <w:tc>
          <w:tcPr>
            <w:tcW w:w="75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45EAA75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АК 1</w:t>
            </w:r>
          </w:p>
        </w:tc>
        <w:tc>
          <w:tcPr>
            <w:tcW w:w="811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EBE392C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7,0</w:t>
            </w:r>
          </w:p>
        </w:tc>
        <w:tc>
          <w:tcPr>
            <w:tcW w:w="72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2A431AF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75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0130B93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19,7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5AFC9C4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1,7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3DC22FF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292</w:t>
            </w:r>
          </w:p>
        </w:tc>
        <w:tc>
          <w:tcPr>
            <w:tcW w:w="64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F374C5A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61,4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7790FFC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137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A66F09E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2,9</w:t>
            </w:r>
          </w:p>
        </w:tc>
        <w:tc>
          <w:tcPr>
            <w:tcW w:w="65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A29AE78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3,7</w:t>
            </w:r>
          </w:p>
        </w:tc>
        <w:tc>
          <w:tcPr>
            <w:tcW w:w="7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C171FF6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531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E320F8F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559</w:t>
            </w:r>
          </w:p>
        </w:tc>
        <w:tc>
          <w:tcPr>
            <w:tcW w:w="65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18BD011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106</w:t>
            </w:r>
          </w:p>
        </w:tc>
        <w:tc>
          <w:tcPr>
            <w:tcW w:w="63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BBA0467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11</w:t>
            </w:r>
          </w:p>
        </w:tc>
      </w:tr>
      <w:tr w:rsidR="00A821D1" w:rsidRPr="00E30715" w14:paraId="17F16526" w14:textId="77777777" w:rsidTr="002B6445">
        <w:trPr>
          <w:trHeight w:val="283"/>
          <w:jc w:val="center"/>
        </w:trPr>
        <w:tc>
          <w:tcPr>
            <w:tcW w:w="75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B431505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АК 2</w:t>
            </w:r>
          </w:p>
        </w:tc>
        <w:tc>
          <w:tcPr>
            <w:tcW w:w="811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78A509D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7,2</w:t>
            </w:r>
          </w:p>
        </w:tc>
        <w:tc>
          <w:tcPr>
            <w:tcW w:w="72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0434ACF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75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099D4BF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4,8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8836C4A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0,4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4DE48F8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69,0</w:t>
            </w:r>
          </w:p>
        </w:tc>
        <w:tc>
          <w:tcPr>
            <w:tcW w:w="64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3EA23620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16,0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0032FE8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5,8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551BFA8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3,0</w:t>
            </w:r>
          </w:p>
        </w:tc>
        <w:tc>
          <w:tcPr>
            <w:tcW w:w="65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C326AEB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1,9</w:t>
            </w:r>
          </w:p>
        </w:tc>
        <w:tc>
          <w:tcPr>
            <w:tcW w:w="7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53C9FDF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182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1CE1A6E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39,6</w:t>
            </w:r>
          </w:p>
        </w:tc>
        <w:tc>
          <w:tcPr>
            <w:tcW w:w="65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3AD8E7CC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60</w:t>
            </w:r>
          </w:p>
        </w:tc>
        <w:tc>
          <w:tcPr>
            <w:tcW w:w="63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E413DEC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1,4</w:t>
            </w:r>
          </w:p>
        </w:tc>
      </w:tr>
      <w:tr w:rsidR="00A821D1" w:rsidRPr="00E30715" w14:paraId="66A8AEDE" w14:textId="77777777" w:rsidTr="002B6445">
        <w:trPr>
          <w:trHeight w:val="283"/>
          <w:jc w:val="center"/>
        </w:trPr>
        <w:tc>
          <w:tcPr>
            <w:tcW w:w="75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2C21130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АК 3</w:t>
            </w:r>
          </w:p>
        </w:tc>
        <w:tc>
          <w:tcPr>
            <w:tcW w:w="811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A1A22A0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7,2</w:t>
            </w:r>
          </w:p>
        </w:tc>
        <w:tc>
          <w:tcPr>
            <w:tcW w:w="72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7AF12D7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75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2729D39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14,9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2064264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1,3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52DB006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247</w:t>
            </w:r>
          </w:p>
        </w:tc>
        <w:tc>
          <w:tcPr>
            <w:tcW w:w="64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4C6C1C7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30,5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80494D5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111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2CE894B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3,2</w:t>
            </w:r>
          </w:p>
        </w:tc>
        <w:tc>
          <w:tcPr>
            <w:tcW w:w="65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875DAE4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2,0</w:t>
            </w:r>
          </w:p>
        </w:tc>
        <w:tc>
          <w:tcPr>
            <w:tcW w:w="7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C5B0BBC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411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3BDDF9E6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426</w:t>
            </w:r>
          </w:p>
        </w:tc>
        <w:tc>
          <w:tcPr>
            <w:tcW w:w="65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DC8B4C9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60</w:t>
            </w:r>
          </w:p>
        </w:tc>
        <w:tc>
          <w:tcPr>
            <w:tcW w:w="63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7CC60C2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8,1</w:t>
            </w:r>
          </w:p>
        </w:tc>
      </w:tr>
      <w:tr w:rsidR="00A821D1" w:rsidRPr="00E30715" w14:paraId="3D7773B0" w14:textId="77777777" w:rsidTr="002B6445">
        <w:trPr>
          <w:trHeight w:val="283"/>
          <w:jc w:val="center"/>
        </w:trPr>
        <w:tc>
          <w:tcPr>
            <w:tcW w:w="75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04963EC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АК 4</w:t>
            </w:r>
          </w:p>
        </w:tc>
        <w:tc>
          <w:tcPr>
            <w:tcW w:w="811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A8B3671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6,7</w:t>
            </w:r>
          </w:p>
        </w:tc>
        <w:tc>
          <w:tcPr>
            <w:tcW w:w="72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9B4617E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75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80D13CF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16,4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8BDE1C3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1,4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78ACF88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234</w:t>
            </w:r>
          </w:p>
        </w:tc>
        <w:tc>
          <w:tcPr>
            <w:tcW w:w="64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3485824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55,8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96A3EB6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106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BF49999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2,5</w:t>
            </w:r>
          </w:p>
        </w:tc>
        <w:tc>
          <w:tcPr>
            <w:tcW w:w="65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1B52F04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1,6</w:t>
            </w:r>
          </w:p>
        </w:tc>
        <w:tc>
          <w:tcPr>
            <w:tcW w:w="7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ED97B47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398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85B2FED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515</w:t>
            </w:r>
          </w:p>
        </w:tc>
        <w:tc>
          <w:tcPr>
            <w:tcW w:w="65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3D4A8ED5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58</w:t>
            </w:r>
          </w:p>
        </w:tc>
        <w:tc>
          <w:tcPr>
            <w:tcW w:w="63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0566541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4,4</w:t>
            </w:r>
          </w:p>
        </w:tc>
      </w:tr>
      <w:tr w:rsidR="00A821D1" w:rsidRPr="00E30715" w14:paraId="434968B9" w14:textId="77777777" w:rsidTr="002B6445">
        <w:trPr>
          <w:trHeight w:val="283"/>
          <w:jc w:val="center"/>
        </w:trPr>
        <w:tc>
          <w:tcPr>
            <w:tcW w:w="75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A9DF131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АК 5</w:t>
            </w:r>
          </w:p>
        </w:tc>
        <w:tc>
          <w:tcPr>
            <w:tcW w:w="811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83ABEDE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6,8</w:t>
            </w:r>
          </w:p>
        </w:tc>
        <w:tc>
          <w:tcPr>
            <w:tcW w:w="72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0B90ADC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12</w:t>
            </w:r>
          </w:p>
        </w:tc>
        <w:tc>
          <w:tcPr>
            <w:tcW w:w="75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5E28D4F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5,0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3F540569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0,4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56074B3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74,4</w:t>
            </w:r>
          </w:p>
        </w:tc>
        <w:tc>
          <w:tcPr>
            <w:tcW w:w="64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3069AB8E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15,7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0E726B9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11,2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EC573A1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1,0</w:t>
            </w:r>
          </w:p>
        </w:tc>
        <w:tc>
          <w:tcPr>
            <w:tcW w:w="65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7F1BAF6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0,5</w:t>
            </w:r>
          </w:p>
        </w:tc>
        <w:tc>
          <w:tcPr>
            <w:tcW w:w="7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F9E302E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270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2AB331E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17,5</w:t>
            </w:r>
          </w:p>
        </w:tc>
        <w:tc>
          <w:tcPr>
            <w:tcW w:w="65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CD50101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33</w:t>
            </w:r>
          </w:p>
        </w:tc>
        <w:tc>
          <w:tcPr>
            <w:tcW w:w="63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2946DE9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6,8</w:t>
            </w:r>
          </w:p>
        </w:tc>
      </w:tr>
      <w:tr w:rsidR="00A821D1" w:rsidRPr="00E30715" w14:paraId="420751F1" w14:textId="77777777" w:rsidTr="002B6445">
        <w:trPr>
          <w:trHeight w:val="283"/>
          <w:jc w:val="center"/>
        </w:trPr>
        <w:tc>
          <w:tcPr>
            <w:tcW w:w="75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2435C64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АК 6</w:t>
            </w:r>
          </w:p>
        </w:tc>
        <w:tc>
          <w:tcPr>
            <w:tcW w:w="811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D3C6AB5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7,4</w:t>
            </w:r>
          </w:p>
        </w:tc>
        <w:tc>
          <w:tcPr>
            <w:tcW w:w="72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31D65754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&lt;12</w:t>
            </w:r>
          </w:p>
        </w:tc>
        <w:tc>
          <w:tcPr>
            <w:tcW w:w="75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6E1067D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4,9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1C29C24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0,4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1ECC36F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72,6</w:t>
            </w:r>
          </w:p>
        </w:tc>
        <w:tc>
          <w:tcPr>
            <w:tcW w:w="64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3122F34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14,9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3BA99902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9,0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45FC7A0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1,3</w:t>
            </w:r>
          </w:p>
        </w:tc>
        <w:tc>
          <w:tcPr>
            <w:tcW w:w="65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97A4687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1,0</w:t>
            </w:r>
          </w:p>
        </w:tc>
        <w:tc>
          <w:tcPr>
            <w:tcW w:w="7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2F07732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263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E197DF2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17,5</w:t>
            </w:r>
          </w:p>
        </w:tc>
        <w:tc>
          <w:tcPr>
            <w:tcW w:w="65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301A362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28</w:t>
            </w:r>
          </w:p>
        </w:tc>
        <w:tc>
          <w:tcPr>
            <w:tcW w:w="63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0E59163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5,0</w:t>
            </w:r>
          </w:p>
        </w:tc>
      </w:tr>
      <w:tr w:rsidR="00A821D1" w:rsidRPr="00E30715" w14:paraId="5DBE8901" w14:textId="77777777" w:rsidTr="002B6445">
        <w:trPr>
          <w:trHeight w:val="283"/>
          <w:jc w:val="center"/>
        </w:trPr>
        <w:tc>
          <w:tcPr>
            <w:tcW w:w="75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DDF4F43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АК 7</w:t>
            </w:r>
          </w:p>
        </w:tc>
        <w:tc>
          <w:tcPr>
            <w:tcW w:w="811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AF08678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6,4</w:t>
            </w:r>
          </w:p>
        </w:tc>
        <w:tc>
          <w:tcPr>
            <w:tcW w:w="72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8638E39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13</w:t>
            </w:r>
          </w:p>
        </w:tc>
        <w:tc>
          <w:tcPr>
            <w:tcW w:w="75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E53F874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3,4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66F2227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0,3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307E0BDC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46,3</w:t>
            </w:r>
          </w:p>
        </w:tc>
        <w:tc>
          <w:tcPr>
            <w:tcW w:w="64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E99BAA8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12,4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A9AA0AA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9,5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3912674F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0,8</w:t>
            </w:r>
          </w:p>
        </w:tc>
        <w:tc>
          <w:tcPr>
            <w:tcW w:w="65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2121B77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0,6</w:t>
            </w:r>
          </w:p>
        </w:tc>
        <w:tc>
          <w:tcPr>
            <w:tcW w:w="7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BB46EEF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124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3410A456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36,2</w:t>
            </w:r>
          </w:p>
        </w:tc>
        <w:tc>
          <w:tcPr>
            <w:tcW w:w="65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D7D4517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42</w:t>
            </w:r>
          </w:p>
        </w:tc>
        <w:tc>
          <w:tcPr>
            <w:tcW w:w="63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9D078FE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12</w:t>
            </w:r>
          </w:p>
        </w:tc>
      </w:tr>
      <w:tr w:rsidR="00A821D1" w:rsidRPr="00E30715" w14:paraId="68DEA8E7" w14:textId="77777777" w:rsidTr="002B6445">
        <w:trPr>
          <w:trHeight w:val="283"/>
          <w:jc w:val="center"/>
        </w:trPr>
        <w:tc>
          <w:tcPr>
            <w:tcW w:w="75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19AD84E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АК 8</w:t>
            </w:r>
          </w:p>
        </w:tc>
        <w:tc>
          <w:tcPr>
            <w:tcW w:w="811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C692C95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6,7</w:t>
            </w:r>
          </w:p>
        </w:tc>
        <w:tc>
          <w:tcPr>
            <w:tcW w:w="72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9E040E5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&lt;12</w:t>
            </w:r>
          </w:p>
        </w:tc>
        <w:tc>
          <w:tcPr>
            <w:tcW w:w="75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3B267931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3,6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E042B23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0,3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0F7AB7E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50,9</w:t>
            </w:r>
          </w:p>
        </w:tc>
        <w:tc>
          <w:tcPr>
            <w:tcW w:w="64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87AC915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12,0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980E8F8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18,8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17650BB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1,1</w:t>
            </w:r>
          </w:p>
        </w:tc>
        <w:tc>
          <w:tcPr>
            <w:tcW w:w="65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303D939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0,8</w:t>
            </w:r>
          </w:p>
        </w:tc>
        <w:tc>
          <w:tcPr>
            <w:tcW w:w="7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5B11787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145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35E07C40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37,7</w:t>
            </w:r>
          </w:p>
        </w:tc>
        <w:tc>
          <w:tcPr>
            <w:tcW w:w="65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00B6471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27</w:t>
            </w:r>
          </w:p>
        </w:tc>
        <w:tc>
          <w:tcPr>
            <w:tcW w:w="63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018F793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36</w:t>
            </w:r>
          </w:p>
        </w:tc>
      </w:tr>
      <w:tr w:rsidR="00A821D1" w:rsidRPr="00E30715" w14:paraId="07E8FE65" w14:textId="77777777" w:rsidTr="002B6445">
        <w:trPr>
          <w:trHeight w:val="283"/>
          <w:jc w:val="center"/>
        </w:trPr>
        <w:tc>
          <w:tcPr>
            <w:tcW w:w="75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1029FFA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АК 9</w:t>
            </w:r>
          </w:p>
        </w:tc>
        <w:tc>
          <w:tcPr>
            <w:tcW w:w="811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CC00F8A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6,4</w:t>
            </w:r>
          </w:p>
        </w:tc>
        <w:tc>
          <w:tcPr>
            <w:tcW w:w="72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F20F32F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&lt;12</w:t>
            </w:r>
          </w:p>
        </w:tc>
        <w:tc>
          <w:tcPr>
            <w:tcW w:w="75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E1E0193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4,0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02F6ABF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0,4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61F1574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58,1</w:t>
            </w:r>
          </w:p>
        </w:tc>
        <w:tc>
          <w:tcPr>
            <w:tcW w:w="64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186C47A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13,2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A2C6525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17,9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4311AB4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0,9</w:t>
            </w:r>
          </w:p>
        </w:tc>
        <w:tc>
          <w:tcPr>
            <w:tcW w:w="65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ADA3233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0,7</w:t>
            </w:r>
          </w:p>
        </w:tc>
        <w:tc>
          <w:tcPr>
            <w:tcW w:w="7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FC49AF5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156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47966F9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44,5</w:t>
            </w:r>
          </w:p>
        </w:tc>
        <w:tc>
          <w:tcPr>
            <w:tcW w:w="65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0701A40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27</w:t>
            </w:r>
          </w:p>
        </w:tc>
        <w:tc>
          <w:tcPr>
            <w:tcW w:w="63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7ABE125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36</w:t>
            </w:r>
          </w:p>
        </w:tc>
      </w:tr>
      <w:tr w:rsidR="00A821D1" w:rsidRPr="00E30715" w14:paraId="1BE3A52C" w14:textId="77777777" w:rsidTr="002B6445">
        <w:trPr>
          <w:trHeight w:val="283"/>
          <w:jc w:val="center"/>
        </w:trPr>
        <w:tc>
          <w:tcPr>
            <w:tcW w:w="75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07413C7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АК10</w:t>
            </w:r>
          </w:p>
        </w:tc>
        <w:tc>
          <w:tcPr>
            <w:tcW w:w="811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0277DC7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6,4</w:t>
            </w:r>
          </w:p>
        </w:tc>
        <w:tc>
          <w:tcPr>
            <w:tcW w:w="72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61115E2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&lt;12</w:t>
            </w:r>
          </w:p>
        </w:tc>
        <w:tc>
          <w:tcPr>
            <w:tcW w:w="75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88149BB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3,9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2F6617B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0,3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106574B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54,7</w:t>
            </w:r>
          </w:p>
        </w:tc>
        <w:tc>
          <w:tcPr>
            <w:tcW w:w="64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B4FA726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14,9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9CC318D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15,3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995B269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0,8</w:t>
            </w:r>
          </w:p>
        </w:tc>
        <w:tc>
          <w:tcPr>
            <w:tcW w:w="65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EEA24DD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0,7</w:t>
            </w:r>
          </w:p>
        </w:tc>
        <w:tc>
          <w:tcPr>
            <w:tcW w:w="7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794E70A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143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6701950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40,6</w:t>
            </w:r>
          </w:p>
        </w:tc>
        <w:tc>
          <w:tcPr>
            <w:tcW w:w="65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587F21F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30</w:t>
            </w:r>
          </w:p>
        </w:tc>
        <w:tc>
          <w:tcPr>
            <w:tcW w:w="63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B6063DB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39</w:t>
            </w:r>
          </w:p>
        </w:tc>
      </w:tr>
      <w:tr w:rsidR="00A821D1" w:rsidRPr="00E30715" w14:paraId="55B99DD6" w14:textId="77777777" w:rsidTr="002B6445">
        <w:trPr>
          <w:trHeight w:val="283"/>
          <w:jc w:val="center"/>
        </w:trPr>
        <w:tc>
          <w:tcPr>
            <w:tcW w:w="75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7444FF2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АК11</w:t>
            </w:r>
          </w:p>
        </w:tc>
        <w:tc>
          <w:tcPr>
            <w:tcW w:w="811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2BBAAEA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6,1</w:t>
            </w:r>
          </w:p>
        </w:tc>
        <w:tc>
          <w:tcPr>
            <w:tcW w:w="72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498AF18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75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0820EA1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color w:val="000000"/>
                <w:lang w:val="en-US"/>
              </w:rPr>
              <w:t>10,5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1877E0FA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0,9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9FE89EC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136</w:t>
            </w:r>
          </w:p>
        </w:tc>
        <w:tc>
          <w:tcPr>
            <w:tcW w:w="64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4FE036E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44,0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FD66947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74,4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3F91AC39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1,7</w:t>
            </w:r>
          </w:p>
        </w:tc>
        <w:tc>
          <w:tcPr>
            <w:tcW w:w="65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288E1F8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1,4</w:t>
            </w:r>
          </w:p>
        </w:tc>
        <w:tc>
          <w:tcPr>
            <w:tcW w:w="7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851CA12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188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4C212B8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309</w:t>
            </w:r>
          </w:p>
        </w:tc>
        <w:tc>
          <w:tcPr>
            <w:tcW w:w="65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454F230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158</w:t>
            </w:r>
          </w:p>
        </w:tc>
        <w:tc>
          <w:tcPr>
            <w:tcW w:w="63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9DBF102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color w:val="000000"/>
                <w:lang w:val="en-US"/>
              </w:rPr>
              <w:t>26</w:t>
            </w:r>
          </w:p>
        </w:tc>
      </w:tr>
      <w:tr w:rsidR="00A821D1" w:rsidRPr="00E30715" w14:paraId="46E83889" w14:textId="77777777" w:rsidTr="002B6445">
        <w:trPr>
          <w:trHeight w:val="170"/>
          <w:jc w:val="center"/>
        </w:trPr>
        <w:tc>
          <w:tcPr>
            <w:tcW w:w="75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CE8F8DA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rFonts w:ascii="Times New Roman CYR" w:hAnsi="Times New Roman CYR" w:cs="Times New Roman CYR"/>
              </w:rPr>
              <w:t>ПДК*</w:t>
            </w:r>
          </w:p>
        </w:tc>
        <w:tc>
          <w:tcPr>
            <w:tcW w:w="811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09FA26E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lang w:val="en-US"/>
              </w:rPr>
              <w:t>6,0-9,0</w:t>
            </w:r>
          </w:p>
        </w:tc>
        <w:tc>
          <w:tcPr>
            <w:tcW w:w="72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7272AA2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lang w:val="en-US"/>
              </w:rPr>
              <w:t>15</w:t>
            </w:r>
          </w:p>
        </w:tc>
        <w:tc>
          <w:tcPr>
            <w:tcW w:w="75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49B4612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lang w:val="en-US"/>
              </w:rPr>
              <w:t>10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3DBE35F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lang w:val="en-US"/>
              </w:rPr>
              <w:t>1,5</w:t>
            </w:r>
          </w:p>
        </w:tc>
        <w:tc>
          <w:tcPr>
            <w:tcW w:w="60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55AEB49D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lang w:val="en-US"/>
              </w:rPr>
              <w:t>-</w:t>
            </w:r>
          </w:p>
        </w:tc>
        <w:tc>
          <w:tcPr>
            <w:tcW w:w="64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A53C3AD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lang w:val="en-US"/>
              </w:rPr>
              <w:t>50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6A86991D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lang w:val="en-US"/>
              </w:rPr>
              <w:t>200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8ACE27F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lang w:val="en-US"/>
              </w:rPr>
              <w:t>-</w:t>
            </w:r>
          </w:p>
        </w:tc>
        <w:tc>
          <w:tcPr>
            <w:tcW w:w="65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2B7A10BC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lang w:val="en-US"/>
              </w:rPr>
              <w:t>1,5</w:t>
            </w:r>
          </w:p>
        </w:tc>
        <w:tc>
          <w:tcPr>
            <w:tcW w:w="7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04E0B3AC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lang w:val="en-US"/>
              </w:rPr>
              <w:t>-</w:t>
            </w:r>
          </w:p>
        </w:tc>
        <w:tc>
          <w:tcPr>
            <w:tcW w:w="58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3B5989E1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lang w:val="en-US"/>
              </w:rPr>
              <w:t>350</w:t>
            </w:r>
          </w:p>
        </w:tc>
        <w:tc>
          <w:tcPr>
            <w:tcW w:w="65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750B3FA5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lang w:val="en-US"/>
              </w:rPr>
              <w:t>500</w:t>
            </w:r>
          </w:p>
        </w:tc>
        <w:tc>
          <w:tcPr>
            <w:tcW w:w="63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14:paraId="4B95A503" w14:textId="77777777" w:rsidR="00A821D1" w:rsidRPr="00E30715" w:rsidRDefault="00A821D1" w:rsidP="00E307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30715">
              <w:rPr>
                <w:b/>
                <w:bCs/>
                <w:lang w:val="en-US"/>
              </w:rPr>
              <w:t>45</w:t>
            </w:r>
          </w:p>
        </w:tc>
      </w:tr>
    </w:tbl>
    <w:p w14:paraId="55CDAE71" w14:textId="462E734D" w:rsidR="00A821D1" w:rsidRPr="006724E3" w:rsidRDefault="006724E3" w:rsidP="006724E3">
      <w:pPr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724E3">
        <w:rPr>
          <w:rFonts w:ascii="Times New Roman CYR" w:hAnsi="Times New Roman CYR" w:cs="Times New Roman CYR"/>
        </w:rPr>
        <w:t>Жирным шрифтом выделены значения, превышающие ПДК, указанные в СанПиН 1</w:t>
      </w:r>
      <w:r w:rsidRPr="006724E3">
        <w:rPr>
          <w:iCs/>
          <w:lang w:eastAsia="ar-SA"/>
        </w:rPr>
        <w:t>.</w:t>
      </w:r>
      <w:r w:rsidRPr="006724E3">
        <w:rPr>
          <w:rFonts w:ascii="Times New Roman CYR" w:hAnsi="Times New Roman CYR" w:cs="Times New Roman CYR"/>
        </w:rPr>
        <w:t>2.3684-21</w:t>
      </w:r>
    </w:p>
    <w:p w14:paraId="700C8F9E" w14:textId="0D4BCCD2" w:rsidR="00FB5B10" w:rsidRPr="00B32617" w:rsidRDefault="006724E3" w:rsidP="00FB5B10">
      <w:pPr>
        <w:spacing w:before="12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Полученные результаты </w:t>
      </w:r>
      <w:r w:rsidR="00FB5B10">
        <w:rPr>
          <w:rFonts w:ascii="Times New Roman CYR" w:hAnsi="Times New Roman CYR" w:cs="Times New Roman CYR"/>
          <w:sz w:val="24"/>
          <w:szCs w:val="24"/>
        </w:rPr>
        <w:t>характеризуют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30715">
        <w:rPr>
          <w:rFonts w:ascii="Times New Roman CYR" w:hAnsi="Times New Roman CYR" w:cs="Times New Roman CYR"/>
          <w:sz w:val="24"/>
          <w:szCs w:val="24"/>
        </w:rPr>
        <w:t>значимые различия состава вод родников, находящихся в жилых городских массивах</w:t>
      </w:r>
      <w:r>
        <w:rPr>
          <w:rFonts w:ascii="Times New Roman CYR" w:hAnsi="Times New Roman CYR" w:cs="Times New Roman CYR"/>
          <w:sz w:val="24"/>
          <w:szCs w:val="24"/>
        </w:rPr>
        <w:t>, рекреационных зонах</w:t>
      </w:r>
      <w:r w:rsidRPr="00E307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B5B10" w:rsidRPr="00FB5B10">
        <w:rPr>
          <w:rFonts w:ascii="Times New Roman CYR" w:hAnsi="Times New Roman CYR" w:cs="Times New Roman CYR"/>
          <w:sz w:val="24"/>
          <w:szCs w:val="24"/>
        </w:rPr>
        <w:t xml:space="preserve">с минимальной хозяйственной деятельностью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E30715">
        <w:rPr>
          <w:rFonts w:ascii="Times New Roman CYR" w:hAnsi="Times New Roman CYR" w:cs="Times New Roman CYR"/>
          <w:sz w:val="24"/>
          <w:szCs w:val="24"/>
        </w:rPr>
        <w:t>в пределах сельских поселений.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30715" w:rsidRPr="00E30715">
        <w:rPr>
          <w:rFonts w:ascii="Times New Roman CYR" w:hAnsi="Times New Roman CYR" w:cs="Times New Roman CYR"/>
          <w:sz w:val="24"/>
          <w:szCs w:val="24"/>
        </w:rPr>
        <w:t xml:space="preserve">К </w:t>
      </w:r>
      <w:r>
        <w:rPr>
          <w:rFonts w:ascii="Times New Roman CYR" w:hAnsi="Times New Roman CYR" w:cs="Times New Roman CYR"/>
          <w:sz w:val="24"/>
          <w:szCs w:val="24"/>
        </w:rPr>
        <w:t xml:space="preserve">первым </w:t>
      </w:r>
      <w:r w:rsidR="00E30715">
        <w:rPr>
          <w:rFonts w:ascii="Times New Roman CYR" w:hAnsi="Times New Roman CYR" w:cs="Times New Roman CYR"/>
          <w:sz w:val="24"/>
          <w:szCs w:val="24"/>
        </w:rPr>
        <w:t xml:space="preserve">относятся родники </w:t>
      </w:r>
      <w:r w:rsidR="007A3602">
        <w:rPr>
          <w:rFonts w:ascii="Times New Roman CYR" w:hAnsi="Times New Roman CYR" w:cs="Times New Roman CYR"/>
          <w:sz w:val="24"/>
          <w:szCs w:val="24"/>
        </w:rPr>
        <w:t>СВАО (</w:t>
      </w:r>
      <w:r w:rsidR="00E30715">
        <w:rPr>
          <w:rFonts w:ascii="Times New Roman CYR" w:hAnsi="Times New Roman CYR" w:cs="Times New Roman CYR"/>
          <w:sz w:val="24"/>
          <w:szCs w:val="24"/>
        </w:rPr>
        <w:t>АК1, АК3, АК4</w:t>
      </w:r>
      <w:r w:rsidR="007A3602">
        <w:rPr>
          <w:rFonts w:ascii="Times New Roman CYR" w:hAnsi="Times New Roman CYR" w:cs="Times New Roman CYR"/>
          <w:sz w:val="24"/>
          <w:szCs w:val="24"/>
        </w:rPr>
        <w:t xml:space="preserve">) и </w:t>
      </w:r>
      <w:proofErr w:type="spellStart"/>
      <w:r w:rsidR="007A3602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7A3602">
        <w:rPr>
          <w:rFonts w:ascii="Times New Roman CYR" w:hAnsi="Times New Roman CYR" w:cs="Times New Roman CYR"/>
          <w:sz w:val="24"/>
          <w:szCs w:val="24"/>
        </w:rPr>
        <w:t>. Химки (</w:t>
      </w:r>
      <w:r w:rsidR="00E30715">
        <w:rPr>
          <w:rFonts w:ascii="Times New Roman CYR" w:hAnsi="Times New Roman CYR" w:cs="Times New Roman CYR"/>
          <w:sz w:val="24"/>
          <w:szCs w:val="24"/>
        </w:rPr>
        <w:t>АК11</w:t>
      </w:r>
      <w:r w:rsidR="007A3602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 с </w:t>
      </w:r>
      <w:r w:rsidR="00B32617" w:rsidRPr="00B32617">
        <w:rPr>
          <w:rFonts w:ascii="Times New Roman CYR" w:hAnsi="Times New Roman CYR" w:cs="Times New Roman CYR"/>
          <w:sz w:val="24"/>
          <w:szCs w:val="24"/>
        </w:rPr>
        <w:t>гидрокарбонатно-хлоридны</w:t>
      </w:r>
      <w:r>
        <w:rPr>
          <w:rFonts w:ascii="Times New Roman CYR" w:hAnsi="Times New Roman CYR" w:cs="Times New Roman CYR"/>
          <w:sz w:val="24"/>
          <w:szCs w:val="24"/>
        </w:rPr>
        <w:t>ми</w:t>
      </w:r>
      <w:r w:rsidR="00B32617" w:rsidRPr="00B32617">
        <w:rPr>
          <w:rFonts w:ascii="Times New Roman CYR" w:hAnsi="Times New Roman CYR" w:cs="Times New Roman CYR"/>
          <w:sz w:val="24"/>
          <w:szCs w:val="24"/>
        </w:rPr>
        <w:t>, натриево-кальциевы</w:t>
      </w:r>
      <w:r>
        <w:rPr>
          <w:rFonts w:ascii="Times New Roman CYR" w:hAnsi="Times New Roman CYR" w:cs="Times New Roman CYR"/>
          <w:sz w:val="24"/>
          <w:szCs w:val="24"/>
        </w:rPr>
        <w:t>ми водами</w:t>
      </w:r>
      <w:r w:rsidR="00B32617" w:rsidRPr="00B32617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Д</w:t>
      </w:r>
      <w:r w:rsidR="00B32617" w:rsidRPr="00B32617">
        <w:rPr>
          <w:rFonts w:ascii="Times New Roman CYR" w:hAnsi="Times New Roman CYR" w:cs="Times New Roman CYR"/>
          <w:sz w:val="24"/>
          <w:szCs w:val="24"/>
        </w:rPr>
        <w:t xml:space="preserve">ля вод родников этой группы наблюдаются отклонения от ПДК по нескольким показателям – жесткости, минерализации, ХПК, содержанию </w:t>
      </w:r>
      <w:r>
        <w:rPr>
          <w:rFonts w:ascii="Times New Roman CYR" w:hAnsi="Times New Roman CYR" w:cs="Times New Roman CYR"/>
          <w:sz w:val="24"/>
          <w:szCs w:val="24"/>
        </w:rPr>
        <w:t xml:space="preserve">ионов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Cl</w:t>
      </w:r>
      <w:r w:rsidRPr="00801168">
        <w:rPr>
          <w:rFonts w:ascii="Times New Roman CYR" w:hAnsi="Times New Roman CYR" w:cs="Times New Roman CYR"/>
          <w:sz w:val="24"/>
          <w:szCs w:val="24"/>
          <w:vertAlign w:val="superscript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NH</w:t>
      </w:r>
      <w:r w:rsidRPr="00810209">
        <w:rPr>
          <w:rFonts w:ascii="Times New Roman CYR" w:hAnsi="Times New Roman CYR" w:cs="Times New Roman CYR"/>
          <w:sz w:val="24"/>
          <w:szCs w:val="24"/>
          <w:vertAlign w:val="subscript"/>
        </w:rPr>
        <w:t>4</w:t>
      </w:r>
      <w:r w:rsidRPr="00810209">
        <w:rPr>
          <w:rFonts w:ascii="Times New Roman CYR" w:hAnsi="Times New Roman CYR" w:cs="Times New Roman CYR"/>
          <w:sz w:val="24"/>
          <w:szCs w:val="24"/>
          <w:vertAlign w:val="superscript"/>
        </w:rPr>
        <w:t>+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Mg</w:t>
      </w:r>
      <w:r w:rsidRPr="00801168">
        <w:rPr>
          <w:rFonts w:ascii="Times New Roman CYR" w:hAnsi="Times New Roman CYR" w:cs="Times New Roman CYR"/>
          <w:sz w:val="24"/>
          <w:szCs w:val="24"/>
          <w:vertAlign w:val="superscript"/>
        </w:rPr>
        <w:t>2+</w:t>
      </w:r>
      <w:r w:rsidR="00B32617" w:rsidRPr="00B32617">
        <w:rPr>
          <w:rFonts w:ascii="Times New Roman CYR" w:hAnsi="Times New Roman CYR" w:cs="Times New Roman CYR"/>
          <w:sz w:val="24"/>
          <w:szCs w:val="24"/>
        </w:rPr>
        <w:t>.</w:t>
      </w:r>
      <w:r w:rsidR="00E307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3602">
        <w:rPr>
          <w:rFonts w:ascii="Times New Roman CYR" w:hAnsi="Times New Roman CYR" w:cs="Times New Roman CYR"/>
          <w:sz w:val="24"/>
          <w:szCs w:val="24"/>
        </w:rPr>
        <w:t xml:space="preserve">Ко вторым </w:t>
      </w:r>
      <w:r w:rsidR="00E30715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родники </w:t>
      </w:r>
      <w:r w:rsidR="00E30715">
        <w:rPr>
          <w:rFonts w:ascii="Times New Roman CYR" w:hAnsi="Times New Roman CYR" w:cs="Times New Roman CYR"/>
          <w:sz w:val="24"/>
          <w:szCs w:val="24"/>
        </w:rPr>
        <w:t>АК5, АК6</w:t>
      </w:r>
      <w:r w:rsidR="007A3602">
        <w:rPr>
          <w:rFonts w:ascii="Times New Roman CYR" w:hAnsi="Times New Roman CYR" w:cs="Times New Roman CYR"/>
          <w:sz w:val="24"/>
          <w:szCs w:val="24"/>
        </w:rPr>
        <w:t xml:space="preserve"> (парк «</w:t>
      </w:r>
      <w:proofErr w:type="spellStart"/>
      <w:r w:rsidR="007A3602">
        <w:rPr>
          <w:rFonts w:ascii="Times New Roman CYR" w:hAnsi="Times New Roman CYR" w:cs="Times New Roman CYR"/>
          <w:sz w:val="24"/>
          <w:szCs w:val="24"/>
        </w:rPr>
        <w:t>Нехлюдово</w:t>
      </w:r>
      <w:proofErr w:type="spellEnd"/>
      <w:r w:rsidR="007A3602">
        <w:rPr>
          <w:rFonts w:ascii="Times New Roman CYR" w:hAnsi="Times New Roman CYR" w:cs="Times New Roman CYR"/>
          <w:sz w:val="24"/>
          <w:szCs w:val="24"/>
        </w:rPr>
        <w:t xml:space="preserve">», </w:t>
      </w:r>
      <w:proofErr w:type="spellStart"/>
      <w:r w:rsidR="007A3602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7A3602">
        <w:rPr>
          <w:rFonts w:ascii="Times New Roman CYR" w:hAnsi="Times New Roman CYR" w:cs="Times New Roman CYR"/>
          <w:sz w:val="24"/>
          <w:szCs w:val="24"/>
        </w:rPr>
        <w:t>. Мытищи)</w:t>
      </w:r>
      <w:r w:rsidR="00B326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2617" w:rsidRPr="00B32617">
        <w:rPr>
          <w:rFonts w:ascii="Times New Roman CYR" w:hAnsi="Times New Roman CYR" w:cs="Times New Roman CYR"/>
          <w:sz w:val="24"/>
          <w:szCs w:val="24"/>
        </w:rPr>
        <w:t>с гидрокарбонатными, магниево-кальциевыми водами</w:t>
      </w:r>
      <w:r w:rsidR="00E30715" w:rsidRPr="00E30715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Остальные родники, расположенные на территории </w:t>
      </w:r>
      <w:r w:rsidR="00B32617">
        <w:rPr>
          <w:rFonts w:ascii="Times New Roman CYR" w:hAnsi="Times New Roman CYR" w:cs="Times New Roman CYR"/>
          <w:sz w:val="24"/>
          <w:szCs w:val="24"/>
        </w:rPr>
        <w:t>сельских поселений</w:t>
      </w:r>
      <w:r w:rsidR="007A3602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A3602">
        <w:rPr>
          <w:rFonts w:ascii="Times New Roman CYR" w:hAnsi="Times New Roman CYR" w:cs="Times New Roman CYR"/>
          <w:sz w:val="24"/>
          <w:szCs w:val="24"/>
        </w:rPr>
        <w:t>г.о.Мытищи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отличаются </w:t>
      </w:r>
      <w:r w:rsidR="00B32617" w:rsidRPr="00B32617">
        <w:rPr>
          <w:rFonts w:ascii="Times New Roman CYR" w:hAnsi="Times New Roman CYR" w:cs="Times New Roman CYR"/>
          <w:sz w:val="24"/>
          <w:szCs w:val="24"/>
        </w:rPr>
        <w:t>хлоридно-гидрокарбонатными, магниево-кальциевыми водами.</w:t>
      </w:r>
      <w:r w:rsidR="004C7824" w:rsidRPr="00E307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21D17">
        <w:rPr>
          <w:rFonts w:ascii="Times New Roman CYR" w:hAnsi="Times New Roman CYR" w:cs="Times New Roman CYR"/>
          <w:sz w:val="24"/>
          <w:szCs w:val="24"/>
        </w:rPr>
        <w:t>С</w:t>
      </w:r>
      <w:r w:rsidR="00FB5B10">
        <w:rPr>
          <w:rFonts w:ascii="Times New Roman CYR" w:hAnsi="Times New Roman CYR" w:cs="Times New Roman CYR"/>
          <w:sz w:val="24"/>
          <w:szCs w:val="24"/>
        </w:rPr>
        <w:t xml:space="preserve">остав вод </w:t>
      </w:r>
      <w:r w:rsidR="00FB5B10" w:rsidRPr="00FB5B10">
        <w:rPr>
          <w:rFonts w:ascii="Times New Roman CYR" w:hAnsi="Times New Roman CYR" w:cs="Times New Roman CYR"/>
          <w:sz w:val="24"/>
          <w:szCs w:val="24"/>
        </w:rPr>
        <w:t xml:space="preserve">родников второй и третьей группы, находящихся в Подмосковье, </w:t>
      </w:r>
      <w:r w:rsidR="00FB5B10">
        <w:rPr>
          <w:rFonts w:ascii="Times New Roman CYR" w:hAnsi="Times New Roman CYR" w:cs="Times New Roman CYR"/>
          <w:sz w:val="24"/>
          <w:szCs w:val="24"/>
        </w:rPr>
        <w:t>соответствует нормативным показателям</w:t>
      </w:r>
      <w:r w:rsidR="00FB5B10" w:rsidRPr="00FB5B10">
        <w:rPr>
          <w:rFonts w:ascii="Times New Roman CYR" w:hAnsi="Times New Roman CYR" w:cs="Times New Roman CYR"/>
          <w:sz w:val="24"/>
          <w:szCs w:val="24"/>
        </w:rPr>
        <w:t>, что позволяет</w:t>
      </w:r>
      <w:r w:rsidR="00FB5B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B5B10" w:rsidRPr="00FB5B10">
        <w:rPr>
          <w:rFonts w:ascii="Times New Roman CYR" w:hAnsi="Times New Roman CYR" w:cs="Times New Roman CYR"/>
          <w:sz w:val="24"/>
          <w:szCs w:val="24"/>
        </w:rPr>
        <w:t>допусти</w:t>
      </w:r>
      <w:r w:rsidR="00FB5B10">
        <w:rPr>
          <w:rFonts w:ascii="Times New Roman CYR" w:hAnsi="Times New Roman CYR" w:cs="Times New Roman CYR"/>
          <w:sz w:val="24"/>
          <w:szCs w:val="24"/>
        </w:rPr>
        <w:t>ть</w:t>
      </w:r>
      <w:r w:rsidR="00FB5B10" w:rsidRPr="00FB5B10">
        <w:rPr>
          <w:rFonts w:ascii="Times New Roman CYR" w:hAnsi="Times New Roman CYR" w:cs="Times New Roman CYR"/>
          <w:sz w:val="24"/>
          <w:szCs w:val="24"/>
        </w:rPr>
        <w:t xml:space="preserve"> хозяйственно-питьево</w:t>
      </w:r>
      <w:r w:rsidR="00FB5B10">
        <w:rPr>
          <w:rFonts w:ascii="Times New Roman CYR" w:hAnsi="Times New Roman CYR" w:cs="Times New Roman CYR"/>
          <w:sz w:val="24"/>
          <w:szCs w:val="24"/>
        </w:rPr>
        <w:t>е</w:t>
      </w:r>
      <w:r w:rsidR="00FB5B10" w:rsidRPr="00FB5B10">
        <w:rPr>
          <w:rFonts w:ascii="Times New Roman CYR" w:hAnsi="Times New Roman CYR" w:cs="Times New Roman CYR"/>
          <w:sz w:val="24"/>
          <w:szCs w:val="24"/>
        </w:rPr>
        <w:t xml:space="preserve"> использовани</w:t>
      </w:r>
      <w:r w:rsidR="00FB5B10">
        <w:rPr>
          <w:rFonts w:ascii="Times New Roman CYR" w:hAnsi="Times New Roman CYR" w:cs="Times New Roman CYR"/>
          <w:sz w:val="24"/>
          <w:szCs w:val="24"/>
        </w:rPr>
        <w:t>е воды</w:t>
      </w:r>
      <w:r w:rsidR="00FB5B10">
        <w:t>.</w:t>
      </w:r>
    </w:p>
    <w:sectPr w:rsidR="00FB5B10" w:rsidRPr="00B32617" w:rsidSect="00024F0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1C0C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00945477">
    <w:abstractNumId w:val="1"/>
  </w:num>
  <w:num w:numId="2" w16cid:durableId="201583768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0B"/>
    <w:rsid w:val="000247E1"/>
    <w:rsid w:val="00024F00"/>
    <w:rsid w:val="000873FC"/>
    <w:rsid w:val="000D268A"/>
    <w:rsid w:val="000D392C"/>
    <w:rsid w:val="0012329B"/>
    <w:rsid w:val="0014504D"/>
    <w:rsid w:val="001872A4"/>
    <w:rsid w:val="001A7471"/>
    <w:rsid w:val="001C20E2"/>
    <w:rsid w:val="00230F44"/>
    <w:rsid w:val="00272350"/>
    <w:rsid w:val="002772E2"/>
    <w:rsid w:val="002B6445"/>
    <w:rsid w:val="00355FE8"/>
    <w:rsid w:val="003B0024"/>
    <w:rsid w:val="003B1516"/>
    <w:rsid w:val="003C36EE"/>
    <w:rsid w:val="003E4F31"/>
    <w:rsid w:val="00444E5E"/>
    <w:rsid w:val="0048564D"/>
    <w:rsid w:val="004930C3"/>
    <w:rsid w:val="004C23CF"/>
    <w:rsid w:val="004C7824"/>
    <w:rsid w:val="004E24FD"/>
    <w:rsid w:val="00590B47"/>
    <w:rsid w:val="005F26D2"/>
    <w:rsid w:val="00622260"/>
    <w:rsid w:val="006635E5"/>
    <w:rsid w:val="006724E3"/>
    <w:rsid w:val="006A1104"/>
    <w:rsid w:val="006D5A95"/>
    <w:rsid w:val="006E1081"/>
    <w:rsid w:val="00704586"/>
    <w:rsid w:val="00711289"/>
    <w:rsid w:val="007350C2"/>
    <w:rsid w:val="007A3602"/>
    <w:rsid w:val="007D24FE"/>
    <w:rsid w:val="00801168"/>
    <w:rsid w:val="0080422F"/>
    <w:rsid w:val="00810209"/>
    <w:rsid w:val="008201A3"/>
    <w:rsid w:val="008450A0"/>
    <w:rsid w:val="008471AA"/>
    <w:rsid w:val="00856F9F"/>
    <w:rsid w:val="0086510B"/>
    <w:rsid w:val="00875221"/>
    <w:rsid w:val="0087739F"/>
    <w:rsid w:val="008C7F8D"/>
    <w:rsid w:val="0091109C"/>
    <w:rsid w:val="00933F2A"/>
    <w:rsid w:val="0096702E"/>
    <w:rsid w:val="009841F4"/>
    <w:rsid w:val="009D103E"/>
    <w:rsid w:val="009E054C"/>
    <w:rsid w:val="009E596B"/>
    <w:rsid w:val="00A12A6A"/>
    <w:rsid w:val="00A57F47"/>
    <w:rsid w:val="00A66E5E"/>
    <w:rsid w:val="00A81030"/>
    <w:rsid w:val="00A821D1"/>
    <w:rsid w:val="00A934AB"/>
    <w:rsid w:val="00B11AE1"/>
    <w:rsid w:val="00B26F89"/>
    <w:rsid w:val="00B32617"/>
    <w:rsid w:val="00C21D17"/>
    <w:rsid w:val="00C81B7C"/>
    <w:rsid w:val="00C82ECD"/>
    <w:rsid w:val="00C83FD4"/>
    <w:rsid w:val="00CA088F"/>
    <w:rsid w:val="00CF713A"/>
    <w:rsid w:val="00D70E85"/>
    <w:rsid w:val="00D717D8"/>
    <w:rsid w:val="00D865BD"/>
    <w:rsid w:val="00DC1AA0"/>
    <w:rsid w:val="00E070C8"/>
    <w:rsid w:val="00E24AFE"/>
    <w:rsid w:val="00E30715"/>
    <w:rsid w:val="00E318A7"/>
    <w:rsid w:val="00ED4DC4"/>
    <w:rsid w:val="00ED5837"/>
    <w:rsid w:val="00EF2F7B"/>
    <w:rsid w:val="00F240B7"/>
    <w:rsid w:val="00FB5B10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D94127"/>
  <w15:docId w15:val="{0A473DAD-B002-4745-852A-CA893030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lang w:val="ru-RU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sz w:val="26"/>
      <w:szCs w:val="26"/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0"/>
      <w:szCs w:val="20"/>
      <w:lang w:val="ru-RU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1"/>
      <w:szCs w:val="21"/>
      <w:lang w:val="ru-RU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  <w:sz w:val="20"/>
      <w:szCs w:val="20"/>
      <w:lang w:val="ru-RU"/>
    </w:rPr>
  </w:style>
  <w:style w:type="character" w:customStyle="1" w:styleId="WW8Num15z0">
    <w:name w:val="WW8Num15z0"/>
    <w:rPr>
      <w:rFonts w:ascii="Symbol" w:hAnsi="Symbol" w:cs="OpenSymbol"/>
      <w:sz w:val="21"/>
      <w:szCs w:val="21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  <w:sz w:val="21"/>
      <w:szCs w:val="21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  <w:lang w:val="ru-RU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jc w:val="center"/>
    </w:pPr>
    <w:rPr>
      <w:b/>
      <w:bCs/>
      <w:sz w:val="28"/>
    </w:r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c"/>
    <w:pPr>
      <w:jc w:val="center"/>
    </w:pPr>
    <w:rPr>
      <w:b/>
      <w:sz w:val="28"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rsid w:val="0086510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A66E5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240B7"/>
  </w:style>
  <w:style w:type="paragraph" w:customStyle="1" w:styleId="lead">
    <w:name w:val="lead"/>
    <w:basedOn w:val="a"/>
    <w:rsid w:val="009E054C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aps">
    <w:name w:val="caps"/>
    <w:basedOn w:val="a0"/>
    <w:rsid w:val="003B1516"/>
  </w:style>
  <w:style w:type="character" w:customStyle="1" w:styleId="docdata">
    <w:name w:val="docdata"/>
    <w:aliases w:val="docy,v5,2340,bqiaagaaeyqcaaagiaiaaanibgaabvygaaaaaaaaaaaaaaaaaaaaaaaaaaaaaaaaaaaaaaaaaaaaaaaaaaaaaaaaaaaaaaaaaaaaaaaaaaaaaaaaaaaaaaaaaaaaaaaaaaaaaaaaaaaaaaaaaaaaaaaaaaaaaaaaaaaaaaaaaaaaaaaaaaaaaaaaaaaaaaaaaaaaaaaaaaaaaaaaaaaaaaaaaaaaaaaaaaaaaaaa"/>
    <w:rsid w:val="00E3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8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8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29057">
                          <w:blockQuote w:val="1"/>
                          <w:marLeft w:val="0"/>
                          <w:marRight w:val="0"/>
                          <w:marTop w:val="300"/>
                          <w:marBottom w:val="315"/>
                          <w:divBdr>
                            <w:top w:val="none" w:sz="0" w:space="0" w:color="auto"/>
                            <w:left w:val="single" w:sz="36" w:space="15" w:color="E67E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Tehnika</dc:creator>
  <cp:keywords/>
  <dc:description/>
  <cp:lastModifiedBy>Tatiana</cp:lastModifiedBy>
  <cp:revision>5</cp:revision>
  <cp:lastPrinted>2024-04-09T06:11:00Z</cp:lastPrinted>
  <dcterms:created xsi:type="dcterms:W3CDTF">2024-04-19T10:50:00Z</dcterms:created>
  <dcterms:modified xsi:type="dcterms:W3CDTF">2024-04-19T10:53:00Z</dcterms:modified>
</cp:coreProperties>
</file>