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47C12" w14:textId="62E8A05F" w:rsidR="00017487" w:rsidRPr="00D80846" w:rsidRDefault="00017487" w:rsidP="00D80846">
      <w:pPr>
        <w:spacing w:line="240" w:lineRule="auto"/>
        <w:ind w:firstLine="0"/>
        <w:jc w:val="center"/>
        <w:rPr>
          <w:rFonts w:cs="Times New Roman"/>
          <w:i/>
          <w:iCs/>
        </w:rPr>
      </w:pPr>
      <w:r w:rsidRPr="00D80846">
        <w:rPr>
          <w:i/>
          <w:iCs/>
        </w:rPr>
        <w:t xml:space="preserve">Розанов </w:t>
      </w:r>
      <w:r w:rsidRPr="00D80846">
        <w:rPr>
          <w:rFonts w:cs="Times New Roman"/>
          <w:i/>
          <w:iCs/>
        </w:rPr>
        <w:t>Ф</w:t>
      </w:r>
      <w:r w:rsidR="00D80846" w:rsidRPr="00D80846">
        <w:rPr>
          <w:rFonts w:cs="Times New Roman"/>
          <w:i/>
          <w:iCs/>
        </w:rPr>
        <w:t xml:space="preserve">едор </w:t>
      </w:r>
      <w:r w:rsidRPr="00D80846">
        <w:rPr>
          <w:rFonts w:cs="Times New Roman"/>
          <w:i/>
          <w:iCs/>
        </w:rPr>
        <w:t>А</w:t>
      </w:r>
      <w:r w:rsidR="00D80846" w:rsidRPr="00D80846">
        <w:rPr>
          <w:rFonts w:cs="Times New Roman"/>
          <w:i/>
          <w:iCs/>
        </w:rPr>
        <w:t>лексеевич</w:t>
      </w:r>
    </w:p>
    <w:p w14:paraId="48EBFC41" w14:textId="51EA25C6" w:rsidR="00017487" w:rsidRPr="00D80846" w:rsidRDefault="00017487" w:rsidP="00D80846">
      <w:pPr>
        <w:spacing w:line="240" w:lineRule="auto"/>
        <w:ind w:firstLine="0"/>
        <w:jc w:val="center"/>
        <w:rPr>
          <w:rFonts w:cs="Times New Roman"/>
          <w:b/>
          <w:bCs/>
        </w:rPr>
      </w:pPr>
      <w:r w:rsidRPr="00D80846">
        <w:rPr>
          <w:rFonts w:cs="Times New Roman"/>
          <w:b/>
          <w:bCs/>
        </w:rPr>
        <w:t xml:space="preserve">Сравнительная характеристика </w:t>
      </w:r>
      <w:proofErr w:type="gramStart"/>
      <w:r w:rsidRPr="00D80846">
        <w:rPr>
          <w:rFonts w:cs="Times New Roman"/>
          <w:b/>
          <w:bCs/>
        </w:rPr>
        <w:t>золото-серебряного</w:t>
      </w:r>
      <w:proofErr w:type="gramEnd"/>
      <w:r w:rsidRPr="00D80846">
        <w:rPr>
          <w:rFonts w:cs="Times New Roman"/>
          <w:b/>
          <w:bCs/>
        </w:rPr>
        <w:t xml:space="preserve"> оруденения на участках Восточно-</w:t>
      </w:r>
      <w:proofErr w:type="spellStart"/>
      <w:r w:rsidRPr="00D80846">
        <w:rPr>
          <w:rFonts w:cs="Times New Roman"/>
          <w:b/>
          <w:bCs/>
        </w:rPr>
        <w:t>Купольской</w:t>
      </w:r>
      <w:proofErr w:type="spellEnd"/>
      <w:r w:rsidRPr="00D80846">
        <w:rPr>
          <w:rFonts w:cs="Times New Roman"/>
          <w:b/>
          <w:bCs/>
        </w:rPr>
        <w:t xml:space="preserve"> площади (Западная Чукотка) по геохимическим данным</w:t>
      </w:r>
    </w:p>
    <w:p w14:paraId="3F595BD9" w14:textId="77777777" w:rsidR="00D80846" w:rsidRPr="00D80846" w:rsidRDefault="00D80846" w:rsidP="00D80846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i/>
          <w:color w:val="000000"/>
          <w:szCs w:val="24"/>
        </w:rPr>
      </w:pPr>
      <w:r w:rsidRPr="00D80846">
        <w:rPr>
          <w:rFonts w:cs="Times New Roman"/>
          <w:i/>
          <w:szCs w:val="24"/>
        </w:rPr>
        <w:t xml:space="preserve">3 </w:t>
      </w:r>
      <w:r w:rsidRPr="00D80846">
        <w:rPr>
          <w:rFonts w:cs="Times New Roman"/>
          <w:bCs/>
          <w:i/>
          <w:color w:val="000000"/>
          <w:szCs w:val="24"/>
        </w:rPr>
        <w:t>курс, кафедра геохимии</w:t>
      </w:r>
    </w:p>
    <w:p w14:paraId="159651CE" w14:textId="6AB9284D" w:rsidR="00D80846" w:rsidRPr="000873FC" w:rsidRDefault="00D80846" w:rsidP="00D8084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i/>
          <w:color w:val="000000"/>
          <w:szCs w:val="24"/>
        </w:rPr>
      </w:pPr>
      <w:r w:rsidRPr="00D80846">
        <w:rPr>
          <w:rFonts w:cs="Times New Roman"/>
          <w:i/>
          <w:szCs w:val="24"/>
        </w:rPr>
        <w:t>н</w:t>
      </w:r>
      <w:r w:rsidRPr="00D80846">
        <w:rPr>
          <w:rFonts w:cs="Times New Roman"/>
          <w:i/>
          <w:color w:val="000000"/>
          <w:szCs w:val="24"/>
        </w:rPr>
        <w:t xml:space="preserve">аучный руководитель: </w:t>
      </w:r>
      <w:r>
        <w:rPr>
          <w:rFonts w:cs="Times New Roman"/>
          <w:i/>
          <w:color w:val="000000"/>
          <w:szCs w:val="24"/>
        </w:rPr>
        <w:t>ст. преп.</w:t>
      </w:r>
      <w:r w:rsidRPr="00D80846">
        <w:rPr>
          <w:rFonts w:cs="Times New Roman"/>
          <w:i/>
          <w:color w:val="000000"/>
          <w:szCs w:val="24"/>
        </w:rPr>
        <w:t xml:space="preserve"> каф. геохимии</w:t>
      </w:r>
      <w:r>
        <w:rPr>
          <w:rFonts w:ascii="Times New Roman CYR" w:hAnsi="Times New Roman CYR" w:cs="Times New Roman CYR"/>
          <w:i/>
          <w:color w:val="000000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color w:val="000000"/>
          <w:szCs w:val="24"/>
        </w:rPr>
        <w:t>Аплеталин</w:t>
      </w:r>
      <w:proofErr w:type="spellEnd"/>
      <w:r>
        <w:rPr>
          <w:rFonts w:ascii="Times New Roman CYR" w:hAnsi="Times New Roman CYR" w:cs="Times New Roman CYR"/>
          <w:i/>
          <w:color w:val="000000"/>
          <w:szCs w:val="24"/>
        </w:rPr>
        <w:t xml:space="preserve"> А.В.</w:t>
      </w:r>
    </w:p>
    <w:p w14:paraId="4EC5FCBC" w14:textId="6819435A" w:rsidR="00017487" w:rsidRPr="00017487" w:rsidRDefault="00017487" w:rsidP="007C7D7D">
      <w:pPr>
        <w:spacing w:line="240" w:lineRule="auto"/>
        <w:ind w:firstLine="0"/>
        <w:jc w:val="center"/>
      </w:pPr>
    </w:p>
    <w:p w14:paraId="7F38E6B9" w14:textId="17644B8B" w:rsidR="00B233D9" w:rsidRDefault="00B233D9" w:rsidP="00D80846">
      <w:pPr>
        <w:spacing w:line="240" w:lineRule="auto"/>
      </w:pPr>
      <w:r>
        <w:t xml:space="preserve">Целью работы была оценка перспектив поисковых участков, расположенных на юго-восточном фланге рудного поля </w:t>
      </w:r>
      <w:proofErr w:type="gramStart"/>
      <w:r>
        <w:t>золото-серебряного</w:t>
      </w:r>
      <w:proofErr w:type="gramEnd"/>
      <w:r>
        <w:t xml:space="preserve"> месторождения Купол</w:t>
      </w:r>
      <w:r w:rsidR="00017487">
        <w:t xml:space="preserve"> (Западная Чукотка)</w:t>
      </w:r>
      <w:r>
        <w:t xml:space="preserve"> на выявление рудных тел с промышленными кондициями. </w:t>
      </w:r>
    </w:p>
    <w:p w14:paraId="02F30422" w14:textId="48FFB4DF" w:rsidR="007C7D7D" w:rsidRDefault="00017487" w:rsidP="00D80846">
      <w:pPr>
        <w:spacing w:line="240" w:lineRule="auto"/>
        <w:rPr>
          <w:noProof/>
        </w:rPr>
      </w:pPr>
      <w:r>
        <w:rPr>
          <w:noProof/>
        </w:rPr>
        <w:t>По данным результатов анализа керна разведочных скважин был</w:t>
      </w:r>
      <w:r w:rsidR="00D03D78">
        <w:rPr>
          <w:noProof/>
        </w:rPr>
        <w:t>о</w:t>
      </w:r>
      <w:r>
        <w:rPr>
          <w:noProof/>
        </w:rPr>
        <w:t xml:space="preserve"> установлен</w:t>
      </w:r>
      <w:r w:rsidR="00D03D78">
        <w:rPr>
          <w:noProof/>
        </w:rPr>
        <w:t>о, что первичные ореолы месторождения Купол и проявления Морошка характеризуются сходным набором элементов золото-серебряной рудной ассоциации</w:t>
      </w:r>
      <w:r w:rsidR="007C7D7D">
        <w:rPr>
          <w:noProof/>
        </w:rPr>
        <w:t xml:space="preserve"> (</w:t>
      </w:r>
      <w:r w:rsidR="007C7D7D">
        <w:rPr>
          <w:noProof/>
          <w:lang w:val="en-US"/>
        </w:rPr>
        <w:t>Au</w:t>
      </w:r>
      <w:r w:rsidR="007C7D7D" w:rsidRPr="007C7D7D">
        <w:rPr>
          <w:noProof/>
        </w:rPr>
        <w:t xml:space="preserve">, </w:t>
      </w:r>
      <w:r w:rsidR="007C7D7D">
        <w:rPr>
          <w:noProof/>
          <w:lang w:val="en-US"/>
        </w:rPr>
        <w:t>Ag</w:t>
      </w:r>
      <w:r w:rsidR="007C7D7D" w:rsidRPr="007C7D7D">
        <w:rPr>
          <w:noProof/>
        </w:rPr>
        <w:t xml:space="preserve">, </w:t>
      </w:r>
      <w:r w:rsidR="007C7D7D">
        <w:rPr>
          <w:noProof/>
          <w:lang w:val="en-US"/>
        </w:rPr>
        <w:t>As</w:t>
      </w:r>
      <w:r w:rsidR="007C7D7D" w:rsidRPr="007C7D7D">
        <w:rPr>
          <w:noProof/>
        </w:rPr>
        <w:t xml:space="preserve">, </w:t>
      </w:r>
      <w:r w:rsidR="007C7D7D">
        <w:rPr>
          <w:noProof/>
          <w:lang w:val="en-US"/>
        </w:rPr>
        <w:t>Sb</w:t>
      </w:r>
      <w:r w:rsidR="007C7D7D" w:rsidRPr="007C7D7D">
        <w:rPr>
          <w:noProof/>
        </w:rPr>
        <w:t xml:space="preserve">, </w:t>
      </w:r>
      <w:r w:rsidR="007C7D7D">
        <w:rPr>
          <w:noProof/>
          <w:lang w:val="en-US"/>
        </w:rPr>
        <w:t>Se</w:t>
      </w:r>
      <w:r w:rsidR="007C7D7D" w:rsidRPr="007C7D7D">
        <w:rPr>
          <w:noProof/>
        </w:rPr>
        <w:t xml:space="preserve">, </w:t>
      </w:r>
      <w:r w:rsidR="007C7D7D">
        <w:rPr>
          <w:noProof/>
          <w:lang w:val="en-US"/>
        </w:rPr>
        <w:t>Te</w:t>
      </w:r>
      <w:r w:rsidR="007C7D7D" w:rsidRPr="007C7D7D">
        <w:rPr>
          <w:noProof/>
        </w:rPr>
        <w:t xml:space="preserve">, </w:t>
      </w:r>
      <w:r w:rsidR="007C7D7D">
        <w:rPr>
          <w:noProof/>
          <w:lang w:val="en-US"/>
        </w:rPr>
        <w:t>Cu</w:t>
      </w:r>
      <w:r w:rsidR="007C7D7D" w:rsidRPr="007C7D7D">
        <w:rPr>
          <w:noProof/>
        </w:rPr>
        <w:t xml:space="preserve">, </w:t>
      </w:r>
      <w:r w:rsidR="007C7D7D">
        <w:rPr>
          <w:noProof/>
          <w:lang w:val="en-US"/>
        </w:rPr>
        <w:t>Bi</w:t>
      </w:r>
      <w:r w:rsidR="007C7D7D" w:rsidRPr="007C7D7D">
        <w:rPr>
          <w:noProof/>
        </w:rPr>
        <w:t>)</w:t>
      </w:r>
      <w:r w:rsidR="00D03D78">
        <w:rPr>
          <w:noProof/>
        </w:rPr>
        <w:t xml:space="preserve"> и корреляционными связями между ними, в отличие от проявления Дублон, для которого характерной является серебро-полиметалльная ассоциация</w:t>
      </w:r>
      <w:r w:rsidR="007C7D7D" w:rsidRPr="007C7D7D">
        <w:rPr>
          <w:noProof/>
        </w:rPr>
        <w:t xml:space="preserve"> (</w:t>
      </w:r>
      <w:r w:rsidR="007C7D7D">
        <w:rPr>
          <w:noProof/>
          <w:lang w:val="en-US"/>
        </w:rPr>
        <w:t>Ag</w:t>
      </w:r>
      <w:r w:rsidR="007C7D7D" w:rsidRPr="007C7D7D">
        <w:rPr>
          <w:noProof/>
        </w:rPr>
        <w:t xml:space="preserve">, </w:t>
      </w:r>
      <w:r w:rsidR="007C7D7D">
        <w:rPr>
          <w:noProof/>
          <w:lang w:val="en-US"/>
        </w:rPr>
        <w:t>As</w:t>
      </w:r>
      <w:r w:rsidR="007C7D7D" w:rsidRPr="007C7D7D">
        <w:rPr>
          <w:noProof/>
        </w:rPr>
        <w:t xml:space="preserve">, </w:t>
      </w:r>
      <w:r w:rsidR="007C7D7D">
        <w:rPr>
          <w:noProof/>
          <w:lang w:val="en-US"/>
        </w:rPr>
        <w:t>Pb</w:t>
      </w:r>
      <w:r w:rsidR="007C7D7D" w:rsidRPr="007C7D7D">
        <w:rPr>
          <w:noProof/>
        </w:rPr>
        <w:t xml:space="preserve">, </w:t>
      </w:r>
      <w:r w:rsidR="007C7D7D">
        <w:rPr>
          <w:noProof/>
          <w:lang w:val="en-US"/>
        </w:rPr>
        <w:t>Cu</w:t>
      </w:r>
      <w:r w:rsidR="007C7D7D" w:rsidRPr="007C7D7D">
        <w:rPr>
          <w:noProof/>
        </w:rPr>
        <w:t>).</w:t>
      </w:r>
    </w:p>
    <w:p w14:paraId="748348DF" w14:textId="63CD502B" w:rsidR="00E11975" w:rsidRDefault="00D80846" w:rsidP="00D80846">
      <w:pPr>
        <w:spacing w:line="240" w:lineRule="auto"/>
      </w:pPr>
      <w:r>
        <w:t xml:space="preserve">Анализ характера распределения продуктивностей </w:t>
      </w:r>
      <w:r>
        <w:rPr>
          <w:lang w:val="en-US"/>
        </w:rPr>
        <w:t>Au</w:t>
      </w:r>
      <w:r>
        <w:t xml:space="preserve"> и </w:t>
      </w:r>
      <w:r>
        <w:rPr>
          <w:lang w:val="en-US"/>
        </w:rPr>
        <w:t>Ag</w:t>
      </w:r>
      <w:r>
        <w:t xml:space="preserve"> в зависимости от гипсометрического уровня позволил установить, что наиболее высокие значения продуктивностей </w:t>
      </w:r>
      <w:r>
        <w:rPr>
          <w:lang w:val="en-US"/>
        </w:rPr>
        <w:t>Au</w:t>
      </w:r>
      <w:r>
        <w:t xml:space="preserve"> на месторождения Купол наблюдаются на верхних горизонтах (500-600 м), на более низких горизонтах происходит их резкое падение (рис.</w:t>
      </w:r>
      <w:r w:rsidR="00904286">
        <w:t xml:space="preserve"> </w:t>
      </w:r>
      <w:r>
        <w:t>1).</w:t>
      </w:r>
    </w:p>
    <w:p w14:paraId="47D4DC1C" w14:textId="77777777" w:rsidR="00E11975" w:rsidRDefault="00D80846" w:rsidP="00D80846">
      <w:pPr>
        <w:spacing w:line="240" w:lineRule="auto"/>
      </w:pPr>
      <w:r>
        <w:t>Для Морошки наиболее высокими значениями характеризуются находящиеся на 150 м ниже уровня поверхности, что согласуется с данными о слепом залегании рудных тел. Значения золото-серебряного отношения для всех объектов уменьшаются с глубиной, при этом руды месторождения Купол на наиболее продуктивном горизонте характеризуются более высокими значениями, чем на проявлении Морошка (</w:t>
      </w:r>
      <w:r>
        <w:rPr>
          <w:lang w:val="en-US"/>
        </w:rPr>
        <w:t>Au</w:t>
      </w:r>
      <w:r w:rsidRPr="00600A4D">
        <w:t>/</w:t>
      </w:r>
      <w:r>
        <w:rPr>
          <w:lang w:val="en-US"/>
        </w:rPr>
        <w:t>Ag</w:t>
      </w:r>
      <w:r w:rsidRPr="00600A4D">
        <w:t xml:space="preserve"> = </w:t>
      </w:r>
      <w:r>
        <w:t>1:3 против 1:6).</w:t>
      </w:r>
    </w:p>
    <w:p w14:paraId="3B414173" w14:textId="7EDB8D9E" w:rsidR="00D80846" w:rsidRPr="00E11975" w:rsidRDefault="00D80846" w:rsidP="00D80846">
      <w:pPr>
        <w:spacing w:line="240" w:lineRule="auto"/>
      </w:pPr>
      <w:r>
        <w:t xml:space="preserve">Первичные ореолы и руды проявления Дублон характеризуются низкими содержаниями золота и, как следствие, гораздо более низкими значениями </w:t>
      </w:r>
      <w:proofErr w:type="gramStart"/>
      <w:r>
        <w:t>золото-серебряного</w:t>
      </w:r>
      <w:proofErr w:type="gramEnd"/>
      <w:r>
        <w:t xml:space="preserve"> отношения, чем руды Купола и Морошки.</w:t>
      </w:r>
    </w:p>
    <w:p w14:paraId="3A4767DC" w14:textId="77777777" w:rsidR="00D80846" w:rsidRPr="00E11975" w:rsidRDefault="00D80846" w:rsidP="00D80846">
      <w:pPr>
        <w:spacing w:line="240" w:lineRule="auto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D80846" w14:paraId="14B72FA5" w14:textId="77777777" w:rsidTr="00D80846">
        <w:trPr>
          <w:jc w:val="center"/>
        </w:trPr>
        <w:tc>
          <w:tcPr>
            <w:tcW w:w="4955" w:type="dxa"/>
          </w:tcPr>
          <w:p w14:paraId="69927861" w14:textId="4F5EB021" w:rsidR="00D80846" w:rsidRDefault="00D80846" w:rsidP="002A45E0">
            <w:pPr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97CA0F" wp14:editId="3AE85BF4">
                  <wp:extent cx="2920621" cy="1717040"/>
                  <wp:effectExtent l="0" t="0" r="0" b="0"/>
                  <wp:docPr id="20250386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2" t="2298" r="1050" b="1857"/>
                          <a:stretch/>
                        </pic:blipFill>
                        <pic:spPr bwMode="auto">
                          <a:xfrm>
                            <a:off x="0" y="0"/>
                            <a:ext cx="2920893" cy="171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14:paraId="33210485" w14:textId="4D5B8B3A" w:rsidR="00D80846" w:rsidRDefault="00D80846" w:rsidP="002A45E0">
            <w:pPr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F91B5E" wp14:editId="7705F72C">
                  <wp:extent cx="2991600" cy="1774800"/>
                  <wp:effectExtent l="0" t="0" r="0" b="0"/>
                  <wp:docPr id="130086769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0" t="1780" r="1077" b="1515"/>
                          <a:stretch/>
                        </pic:blipFill>
                        <pic:spPr bwMode="auto">
                          <a:xfrm>
                            <a:off x="0" y="0"/>
                            <a:ext cx="2991600" cy="17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A61688" w14:textId="6F23B3AC" w:rsidR="00D80846" w:rsidRPr="002A5558" w:rsidRDefault="00D80846" w:rsidP="00F00ABB">
      <w:pPr>
        <w:spacing w:line="240" w:lineRule="auto"/>
        <w:rPr>
          <w:i/>
          <w:iCs/>
          <w:noProof/>
        </w:rPr>
      </w:pPr>
      <w:r w:rsidRPr="002A5558">
        <w:rPr>
          <w:i/>
          <w:iCs/>
          <w:noProof/>
        </w:rPr>
        <w:t>Ри</w:t>
      </w:r>
      <w:r w:rsidR="00F00ABB" w:rsidRPr="002A5558">
        <w:rPr>
          <w:i/>
          <w:iCs/>
          <w:noProof/>
          <w:lang w:val="en-US"/>
        </w:rPr>
        <w:t>c</w:t>
      </w:r>
      <w:r w:rsidRPr="002A5558">
        <w:rPr>
          <w:i/>
          <w:iCs/>
          <w:noProof/>
        </w:rPr>
        <w:t>.1. Графики изменения продуктивностей Au и Au/Ag-отношения в зависимости от гипсометрического уровня на месторождении Купол и проявлениях Морошка и Дублон</w:t>
      </w:r>
    </w:p>
    <w:p w14:paraId="0B3AC080" w14:textId="77777777" w:rsidR="00D80846" w:rsidRPr="00F00ABB" w:rsidRDefault="00D80846" w:rsidP="00F00ABB">
      <w:pPr>
        <w:spacing w:line="240" w:lineRule="auto"/>
        <w:rPr>
          <w:noProof/>
          <w:sz w:val="20"/>
          <w:szCs w:val="18"/>
        </w:rPr>
      </w:pPr>
    </w:p>
    <w:p w14:paraId="600B1152" w14:textId="786B48A7" w:rsidR="009168AC" w:rsidRDefault="00D03D78" w:rsidP="007C7D7D">
      <w:pPr>
        <w:spacing w:line="240" w:lineRule="auto"/>
        <w:rPr>
          <w:noProof/>
        </w:rPr>
      </w:pPr>
      <w:r>
        <w:rPr>
          <w:noProof/>
        </w:rPr>
        <w:t>По результатам исследования вертикальной геохимической зональности певичных ореолов для месторождения Купол и проявления Морошка был установлен обобщённый ряд зональности</w:t>
      </w:r>
      <w:r w:rsidR="00017487">
        <w:rPr>
          <w:noProof/>
        </w:rPr>
        <w:t xml:space="preserve"> </w:t>
      </w:r>
      <w:r w:rsidR="00017487" w:rsidRPr="00D03D78">
        <w:rPr>
          <w:szCs w:val="24"/>
          <w:lang w:val="en-US"/>
        </w:rPr>
        <w:t>Mn</w:t>
      </w:r>
      <w:r w:rsidR="00017487" w:rsidRPr="00D03D78">
        <w:rPr>
          <w:szCs w:val="24"/>
        </w:rPr>
        <w:t>-</w:t>
      </w:r>
      <w:r w:rsidR="00017487" w:rsidRPr="00D03D78">
        <w:rPr>
          <w:szCs w:val="24"/>
          <w:lang w:val="en-US"/>
        </w:rPr>
        <w:t>Zn</w:t>
      </w:r>
      <w:r w:rsidR="00017487" w:rsidRPr="00D03D78">
        <w:rPr>
          <w:szCs w:val="24"/>
        </w:rPr>
        <w:t>-</w:t>
      </w:r>
      <w:r w:rsidR="00017487" w:rsidRPr="00D03D78">
        <w:rPr>
          <w:szCs w:val="24"/>
          <w:lang w:val="en-US"/>
        </w:rPr>
        <w:t>Cu</w:t>
      </w:r>
      <w:r w:rsidR="00017487" w:rsidRPr="00D03D78">
        <w:rPr>
          <w:szCs w:val="24"/>
        </w:rPr>
        <w:t>-</w:t>
      </w:r>
      <w:r w:rsidR="00017487" w:rsidRPr="00D03D78">
        <w:rPr>
          <w:szCs w:val="24"/>
          <w:lang w:val="en-US"/>
        </w:rPr>
        <w:t>Pb</w:t>
      </w:r>
      <w:r w:rsidR="00017487" w:rsidRPr="00D03D78">
        <w:rPr>
          <w:szCs w:val="24"/>
        </w:rPr>
        <w:t>-</w:t>
      </w:r>
      <w:r w:rsidR="00017487" w:rsidRPr="00D03D78">
        <w:rPr>
          <w:szCs w:val="24"/>
          <w:lang w:val="en-US"/>
        </w:rPr>
        <w:t>Fe</w:t>
      </w:r>
      <w:r w:rsidR="00017487" w:rsidRPr="00D03D78">
        <w:rPr>
          <w:szCs w:val="24"/>
        </w:rPr>
        <w:t>-</w:t>
      </w:r>
      <w:r w:rsidR="00017487" w:rsidRPr="00D03D78">
        <w:rPr>
          <w:szCs w:val="24"/>
          <w:lang w:val="en-US"/>
        </w:rPr>
        <w:t>Mo</w:t>
      </w:r>
      <w:r w:rsidR="00017487" w:rsidRPr="00D03D78">
        <w:rPr>
          <w:szCs w:val="24"/>
        </w:rPr>
        <w:t>-</w:t>
      </w:r>
      <w:r w:rsidR="00017487" w:rsidRPr="00D03D78">
        <w:rPr>
          <w:szCs w:val="24"/>
          <w:lang w:val="en-US"/>
        </w:rPr>
        <w:t>As</w:t>
      </w:r>
      <w:r w:rsidR="00017487" w:rsidRPr="00D03D78">
        <w:rPr>
          <w:szCs w:val="24"/>
        </w:rPr>
        <w:t>-</w:t>
      </w:r>
      <w:r w:rsidR="00017487" w:rsidRPr="00D03D78">
        <w:rPr>
          <w:szCs w:val="24"/>
          <w:lang w:val="en-US"/>
        </w:rPr>
        <w:t>Au</w:t>
      </w:r>
      <w:r w:rsidR="00017487" w:rsidRPr="00D03D78">
        <w:rPr>
          <w:szCs w:val="24"/>
        </w:rPr>
        <w:t>-</w:t>
      </w:r>
      <w:r w:rsidR="00017487" w:rsidRPr="00D03D78">
        <w:rPr>
          <w:szCs w:val="24"/>
          <w:lang w:val="en-US"/>
        </w:rPr>
        <w:t>Sb</w:t>
      </w:r>
      <w:r w:rsidR="00017487" w:rsidRPr="00D03D78">
        <w:rPr>
          <w:szCs w:val="24"/>
        </w:rPr>
        <w:t>-</w:t>
      </w:r>
      <w:r w:rsidR="00017487" w:rsidRPr="00D03D78">
        <w:rPr>
          <w:szCs w:val="24"/>
          <w:lang w:val="en-US"/>
        </w:rPr>
        <w:t>Ag</w:t>
      </w:r>
      <w:r>
        <w:rPr>
          <w:noProof/>
        </w:rPr>
        <w:t xml:space="preserve"> </w:t>
      </w:r>
      <w:r w:rsidR="00017487" w:rsidRPr="004C57CF">
        <w:rPr>
          <w:noProof/>
        </w:rPr>
        <w:t>и</w:t>
      </w:r>
      <w:r>
        <w:rPr>
          <w:noProof/>
        </w:rPr>
        <w:t xml:space="preserve"> выбран</w:t>
      </w:r>
      <w:r w:rsidR="00017487" w:rsidRPr="004C57CF">
        <w:rPr>
          <w:noProof/>
        </w:rPr>
        <w:t xml:space="preserve"> монотонны</w:t>
      </w:r>
      <w:r w:rsidR="00017487">
        <w:rPr>
          <w:noProof/>
        </w:rPr>
        <w:t>й</w:t>
      </w:r>
      <w:r w:rsidR="00017487" w:rsidRPr="004C57CF">
        <w:rPr>
          <w:noProof/>
        </w:rPr>
        <w:t xml:space="preserve"> геохимически</w:t>
      </w:r>
      <w:r w:rsidR="00017487">
        <w:rPr>
          <w:noProof/>
        </w:rPr>
        <w:t>й</w:t>
      </w:r>
      <w:r w:rsidR="00017487" w:rsidRPr="004C57CF">
        <w:rPr>
          <w:noProof/>
        </w:rPr>
        <w:t xml:space="preserve"> показател</w:t>
      </w:r>
      <w:r w:rsidR="00017487">
        <w:rPr>
          <w:noProof/>
        </w:rPr>
        <w:t xml:space="preserve">ь </w:t>
      </w:r>
      <w:r w:rsidR="00017487">
        <w:rPr>
          <w:noProof/>
          <w:lang w:val="en-US"/>
        </w:rPr>
        <w:t>FeSbSb</w:t>
      </w:r>
      <w:r w:rsidR="00017487" w:rsidRPr="004C57CF">
        <w:rPr>
          <w:noProof/>
        </w:rPr>
        <w:t>/</w:t>
      </w:r>
      <w:r w:rsidR="00017487">
        <w:rPr>
          <w:noProof/>
          <w:lang w:val="en-US"/>
        </w:rPr>
        <w:t>AsMnPb</w:t>
      </w:r>
      <w:r>
        <w:rPr>
          <w:noProof/>
        </w:rPr>
        <w:t>, которы</w:t>
      </w:r>
      <w:r w:rsidR="00E11975">
        <w:rPr>
          <w:noProof/>
        </w:rPr>
        <w:t>й</w:t>
      </w:r>
      <w:r>
        <w:rPr>
          <w:noProof/>
        </w:rPr>
        <w:t xml:space="preserve"> может быть использован для оценки уровня эрозионного среза.</w:t>
      </w:r>
    </w:p>
    <w:p w14:paraId="1BC37E1C" w14:textId="77777777" w:rsidR="00E11975" w:rsidRDefault="00C07E9B" w:rsidP="007C7D7D">
      <w:pPr>
        <w:spacing w:line="240" w:lineRule="auto"/>
        <w:rPr>
          <w:noProof/>
        </w:rPr>
      </w:pPr>
      <w:r>
        <w:rPr>
          <w:noProof/>
        </w:rPr>
        <w:t xml:space="preserve">По данным литохимической съёмки по вторичным ореолам в пределах Восточно-Купольской площади были выявлены слабоконтрастные аномалии </w:t>
      </w:r>
      <w:r>
        <w:rPr>
          <w:noProof/>
          <w:lang w:val="en-US"/>
        </w:rPr>
        <w:t>Au</w:t>
      </w:r>
      <w:r w:rsidRPr="00C07E9B">
        <w:rPr>
          <w:noProof/>
        </w:rPr>
        <w:t xml:space="preserve">, </w:t>
      </w:r>
      <w:r>
        <w:rPr>
          <w:noProof/>
          <w:lang w:val="en-US"/>
        </w:rPr>
        <w:t>Ag</w:t>
      </w:r>
      <w:r w:rsidRPr="00C07E9B">
        <w:rPr>
          <w:noProof/>
        </w:rPr>
        <w:t xml:space="preserve">, </w:t>
      </w:r>
      <w:r>
        <w:rPr>
          <w:noProof/>
          <w:lang w:val="en-US"/>
        </w:rPr>
        <w:t>As</w:t>
      </w:r>
      <w:r w:rsidRPr="00C07E9B">
        <w:rPr>
          <w:noProof/>
        </w:rPr>
        <w:t>,</w:t>
      </w:r>
      <w:r>
        <w:rPr>
          <w:noProof/>
          <w:lang w:val="en-US"/>
        </w:rPr>
        <w:t>Cu</w:t>
      </w:r>
      <w:r w:rsidRPr="00C07E9B">
        <w:rPr>
          <w:noProof/>
        </w:rPr>
        <w:t xml:space="preserve"> </w:t>
      </w:r>
      <w:r>
        <w:rPr>
          <w:noProof/>
        </w:rPr>
        <w:t xml:space="preserve">и </w:t>
      </w:r>
      <w:r>
        <w:rPr>
          <w:noProof/>
          <w:lang w:val="en-US"/>
        </w:rPr>
        <w:t>Bi</w:t>
      </w:r>
      <w:r>
        <w:rPr>
          <w:noProof/>
        </w:rPr>
        <w:t>, а также контрастные аномалии ртути, которые могут быть связаны с золото-серебряными рудными телами, находящимися в слепом залегании.</w:t>
      </w:r>
    </w:p>
    <w:p w14:paraId="5FAF4C7C" w14:textId="162EC836" w:rsidR="00017487" w:rsidRDefault="00C07E9B" w:rsidP="007C7D7D">
      <w:pPr>
        <w:spacing w:line="240" w:lineRule="auto"/>
        <w:rPr>
          <w:noProof/>
        </w:rPr>
      </w:pPr>
      <w:r>
        <w:rPr>
          <w:noProof/>
        </w:rPr>
        <w:t>По результатам обработки данным были выделены два участка, рекомендованные для прохождения разведочных скважин с целью выявления рудных тел с промышленными параметрами.</w:t>
      </w:r>
    </w:p>
    <w:sectPr w:rsidR="00017487" w:rsidSect="009F59A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D9"/>
    <w:rsid w:val="00017487"/>
    <w:rsid w:val="000419A2"/>
    <w:rsid w:val="00095712"/>
    <w:rsid w:val="00151C3E"/>
    <w:rsid w:val="001E2546"/>
    <w:rsid w:val="002A45E0"/>
    <w:rsid w:val="002A5558"/>
    <w:rsid w:val="00501865"/>
    <w:rsid w:val="00502A22"/>
    <w:rsid w:val="00600A4D"/>
    <w:rsid w:val="006105CF"/>
    <w:rsid w:val="007A262B"/>
    <w:rsid w:val="007C7D7D"/>
    <w:rsid w:val="00901B2B"/>
    <w:rsid w:val="00904286"/>
    <w:rsid w:val="009168AC"/>
    <w:rsid w:val="009F59A9"/>
    <w:rsid w:val="00B233D9"/>
    <w:rsid w:val="00B77AA0"/>
    <w:rsid w:val="00BC4A85"/>
    <w:rsid w:val="00BD69ED"/>
    <w:rsid w:val="00C07E9B"/>
    <w:rsid w:val="00CF3CE8"/>
    <w:rsid w:val="00D03D78"/>
    <w:rsid w:val="00D80846"/>
    <w:rsid w:val="00E11975"/>
    <w:rsid w:val="00F0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9A341"/>
  <w15:chartTrackingRefBased/>
  <w15:docId w15:val="{11DEFB21-66EA-4EDC-8B09-CA102E67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3D9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 Розанов</dc:creator>
  <cp:keywords/>
  <dc:description/>
  <cp:lastModifiedBy>Tatiana</cp:lastModifiedBy>
  <cp:revision>8</cp:revision>
  <dcterms:created xsi:type="dcterms:W3CDTF">2024-04-19T10:49:00Z</dcterms:created>
  <dcterms:modified xsi:type="dcterms:W3CDTF">2024-04-19T11:03:00Z</dcterms:modified>
</cp:coreProperties>
</file>