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F231" w14:textId="6735B697" w:rsidR="00805834" w:rsidRDefault="00B13E8A" w:rsidP="00BE25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Ольга Алексеевна, «Литологическая характеристика и фильтрационно- емкостные свойства пород тюменской свиты</w:t>
      </w:r>
      <w:r w:rsidR="002F0AB5" w:rsidRPr="002F0AB5">
        <w:rPr>
          <w:rFonts w:ascii="Times New Roman" w:hAnsi="Times New Roman" w:cs="Times New Roman"/>
          <w:sz w:val="24"/>
          <w:szCs w:val="24"/>
        </w:rPr>
        <w:t xml:space="preserve"> </w:t>
      </w:r>
      <w:r w:rsidR="002F0AB5">
        <w:rPr>
          <w:rFonts w:ascii="Times New Roman" w:hAnsi="Times New Roman" w:cs="Times New Roman"/>
          <w:sz w:val="24"/>
          <w:szCs w:val="24"/>
        </w:rPr>
        <w:t>на примеры скважины А (Западная Сибир</w:t>
      </w:r>
      <w:r>
        <w:rPr>
          <w:rFonts w:ascii="Times New Roman" w:hAnsi="Times New Roman" w:cs="Times New Roman"/>
          <w:sz w:val="24"/>
          <w:szCs w:val="24"/>
        </w:rPr>
        <w:t>ь)»,</w:t>
      </w:r>
      <w:r w:rsidR="002F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курс, кафедра нефтегазовой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седиментологии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морской геологии, научный руководитель</w:t>
      </w:r>
      <w:r w:rsidR="002F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Шарданова Татьяна Анатольевна.</w:t>
      </w:r>
    </w:p>
    <w:p w14:paraId="68139BE3" w14:textId="65CA88A2" w:rsidR="00520CF1" w:rsidRDefault="00520CF1" w:rsidP="00BE25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характеристик отложений пласта ЮК</w:t>
      </w:r>
      <w:r w:rsidRPr="00C2706E">
        <w:rPr>
          <w:rFonts w:ascii="Times New Roman" w:hAnsi="Times New Roman" w:cs="Times New Roman"/>
          <w:sz w:val="24"/>
          <w:szCs w:val="24"/>
          <w:vertAlign w:val="subscript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 xml:space="preserve">тюменской свиты происходило на примере </w:t>
      </w:r>
      <w:r w:rsidR="00FE3A88">
        <w:rPr>
          <w:rFonts w:ascii="Times New Roman" w:hAnsi="Times New Roman" w:cs="Times New Roman"/>
          <w:sz w:val="24"/>
          <w:szCs w:val="24"/>
        </w:rPr>
        <w:t xml:space="preserve">скважины А </w:t>
      </w:r>
      <w:r>
        <w:rPr>
          <w:rFonts w:ascii="Times New Roman" w:hAnsi="Times New Roman" w:cs="Times New Roman"/>
          <w:sz w:val="24"/>
          <w:szCs w:val="24"/>
        </w:rPr>
        <w:t>месторождения А, расположенного в Западной Сибири в Ханты-Мансийском автономном округе. Тюменская свита относится к среднему отделу юрского период</w:t>
      </w:r>
      <w:r w:rsidR="009F5110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 xml:space="preserve">залегает на отложения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доюрского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комплекса фундамента </w:t>
      </w:r>
      <w:r w:rsidR="009F5110">
        <w:rPr>
          <w:rFonts w:ascii="Times New Roman" w:hAnsi="Times New Roman" w:cs="Times New Roman"/>
          <w:sz w:val="24"/>
          <w:szCs w:val="24"/>
        </w:rPr>
        <w:t xml:space="preserve">Западной Сибири </w:t>
      </w:r>
      <w:r>
        <w:rPr>
          <w:rFonts w:ascii="Times New Roman" w:hAnsi="Times New Roman" w:cs="Times New Roman"/>
          <w:sz w:val="24"/>
          <w:szCs w:val="24"/>
        </w:rPr>
        <w:t xml:space="preserve">и перекрывается отложениями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абалакской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свиты.</w:t>
      </w:r>
    </w:p>
    <w:p w14:paraId="32A61FDD" w14:textId="190FF4CE" w:rsidR="00FE3A88" w:rsidRDefault="00520CF1" w:rsidP="00A15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структурно-текстурным особенностям проведена литологическая типизация, в ходе которой</w:t>
      </w:r>
      <w:r w:rsidR="009F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выделены </w:t>
      </w:r>
      <w:r w:rsidR="00FE3A88">
        <w:rPr>
          <w:rFonts w:ascii="Times New Roman" w:hAnsi="Times New Roman" w:cs="Times New Roman"/>
          <w:sz w:val="24"/>
          <w:szCs w:val="24"/>
        </w:rPr>
        <w:t>лито</w:t>
      </w:r>
      <w:r w:rsidR="009F5110">
        <w:rPr>
          <w:rFonts w:ascii="Times New Roman" w:hAnsi="Times New Roman" w:cs="Times New Roman"/>
          <w:sz w:val="24"/>
          <w:szCs w:val="24"/>
        </w:rPr>
        <w:t xml:space="preserve">логические типы </w:t>
      </w:r>
      <w:r w:rsidR="00FE3A88">
        <w:rPr>
          <w:rFonts w:ascii="Times New Roman" w:hAnsi="Times New Roman" w:cs="Times New Roman"/>
          <w:sz w:val="24"/>
          <w:szCs w:val="24"/>
        </w:rPr>
        <w:t xml:space="preserve">песчаников, алевролитов и пачек </w:t>
      </w:r>
      <w:proofErr w:type="spellStart"/>
      <w:r w:rsidR="00FE3A88">
        <w:rPr>
          <w:rFonts w:ascii="Times New Roman" w:hAnsi="Times New Roman" w:cs="Times New Roman"/>
          <w:sz w:val="24"/>
          <w:szCs w:val="24"/>
        </w:rPr>
        <w:t>переслаивания</w:t>
      </w:r>
      <w:proofErr w:type="spellEnd"/>
      <w:r w:rsidR="00FE3A88">
        <w:rPr>
          <w:rFonts w:ascii="Times New Roman" w:hAnsi="Times New Roman" w:cs="Times New Roman"/>
          <w:sz w:val="24"/>
          <w:szCs w:val="24"/>
        </w:rPr>
        <w:t>.</w:t>
      </w:r>
      <w:r w:rsidR="009F5110">
        <w:rPr>
          <w:rFonts w:ascii="Times New Roman" w:hAnsi="Times New Roman" w:cs="Times New Roman"/>
          <w:sz w:val="24"/>
          <w:szCs w:val="24"/>
        </w:rPr>
        <w:t xml:space="preserve"> </w:t>
      </w:r>
      <w:r w:rsidR="00FE3A88">
        <w:rPr>
          <w:rFonts w:ascii="Times New Roman" w:hAnsi="Times New Roman" w:cs="Times New Roman"/>
          <w:sz w:val="24"/>
          <w:szCs w:val="24"/>
        </w:rPr>
        <w:t>Для скважины А также выделены следующие фации: 1) фация стержневой части русла, представленная песчаниками тонко-средне-мелкозернистыми с массивной текстурой и</w:t>
      </w:r>
      <w:r w:rsidR="008E7B3D" w:rsidRPr="008E7B3D">
        <w:rPr>
          <w:rFonts w:ascii="Times New Roman" w:hAnsi="Times New Roman" w:cs="Times New Roman"/>
          <w:sz w:val="24"/>
          <w:szCs w:val="24"/>
        </w:rPr>
        <w:t xml:space="preserve"> </w:t>
      </w:r>
      <w:r w:rsidR="00FE3A88">
        <w:rPr>
          <w:rFonts w:ascii="Times New Roman" w:hAnsi="Times New Roman" w:cs="Times New Roman"/>
          <w:sz w:val="24"/>
          <w:szCs w:val="24"/>
        </w:rPr>
        <w:t xml:space="preserve">наличием глинистых </w:t>
      </w:r>
      <w:proofErr w:type="spellStart"/>
      <w:r w:rsidR="00FE3A88">
        <w:rPr>
          <w:rFonts w:ascii="Times New Roman" w:hAnsi="Times New Roman" w:cs="Times New Roman"/>
          <w:sz w:val="24"/>
          <w:szCs w:val="24"/>
        </w:rPr>
        <w:t>интрокластов</w:t>
      </w:r>
      <w:proofErr w:type="spellEnd"/>
      <w:r w:rsidR="00FE3A88">
        <w:rPr>
          <w:rFonts w:ascii="Times New Roman" w:hAnsi="Times New Roman" w:cs="Times New Roman"/>
          <w:sz w:val="24"/>
          <w:szCs w:val="24"/>
        </w:rPr>
        <w:t xml:space="preserve">, 2) фация осадков заполнения русла и кос, представленная </w:t>
      </w:r>
      <w:r w:rsidR="00A15044">
        <w:rPr>
          <w:rFonts w:ascii="Times New Roman" w:hAnsi="Times New Roman" w:cs="Times New Roman"/>
          <w:sz w:val="24"/>
          <w:szCs w:val="24"/>
        </w:rPr>
        <w:t xml:space="preserve">песчаниками тонко-средне-мелкозернистыми с косой, горизонтальной или массивной текстурой, иногда подчеркнутой углистым растительным детритом, 3) фация пойм и заболачивающихся озер с каналами прорыва и конусами выносов (бар стремнины), представленная алевролитами сильно глинистыми с текстурой </w:t>
      </w:r>
      <w:proofErr w:type="spellStart"/>
      <w:r w:rsidR="00A15044">
        <w:rPr>
          <w:rFonts w:ascii="Times New Roman" w:hAnsi="Times New Roman" w:cs="Times New Roman"/>
          <w:sz w:val="24"/>
          <w:szCs w:val="24"/>
        </w:rPr>
        <w:t>биотурбации</w:t>
      </w:r>
      <w:proofErr w:type="spellEnd"/>
      <w:r w:rsidR="008823BB">
        <w:rPr>
          <w:rFonts w:ascii="Times New Roman" w:hAnsi="Times New Roman" w:cs="Times New Roman"/>
          <w:sz w:val="24"/>
          <w:szCs w:val="24"/>
        </w:rPr>
        <w:t xml:space="preserve"> и пачками </w:t>
      </w:r>
      <w:proofErr w:type="spellStart"/>
      <w:r w:rsidR="008823BB">
        <w:rPr>
          <w:rFonts w:ascii="Times New Roman" w:hAnsi="Times New Roman" w:cs="Times New Roman"/>
          <w:sz w:val="24"/>
          <w:szCs w:val="24"/>
        </w:rPr>
        <w:t>переслаивания</w:t>
      </w:r>
      <w:proofErr w:type="spellEnd"/>
      <w:r w:rsidR="008823BB">
        <w:rPr>
          <w:rFonts w:ascii="Times New Roman" w:hAnsi="Times New Roman" w:cs="Times New Roman"/>
          <w:sz w:val="24"/>
          <w:szCs w:val="24"/>
        </w:rPr>
        <w:t xml:space="preserve"> алевролитов песчанистых, слабо глинистых и алевролитов сильно глинистых, слабо песчанистых с полого-волнистой, линзовидно-волнистой текстурой, </w:t>
      </w:r>
      <w:r w:rsidR="009F5110">
        <w:rPr>
          <w:rFonts w:ascii="Times New Roman" w:hAnsi="Times New Roman" w:cs="Times New Roman"/>
          <w:sz w:val="24"/>
          <w:szCs w:val="24"/>
        </w:rPr>
        <w:t>м</w:t>
      </w:r>
      <w:r w:rsidR="008823BB">
        <w:rPr>
          <w:rFonts w:ascii="Times New Roman" w:hAnsi="Times New Roman" w:cs="Times New Roman"/>
          <w:sz w:val="24"/>
          <w:szCs w:val="24"/>
        </w:rPr>
        <w:t xml:space="preserve">естами нарушенной </w:t>
      </w:r>
      <w:proofErr w:type="spellStart"/>
      <w:r w:rsidR="008823BB">
        <w:rPr>
          <w:rFonts w:ascii="Times New Roman" w:hAnsi="Times New Roman" w:cs="Times New Roman"/>
          <w:sz w:val="24"/>
          <w:szCs w:val="24"/>
        </w:rPr>
        <w:t>биотурбацией</w:t>
      </w:r>
      <w:proofErr w:type="spellEnd"/>
      <w:r w:rsidR="008823BB">
        <w:rPr>
          <w:rFonts w:ascii="Times New Roman" w:hAnsi="Times New Roman" w:cs="Times New Roman"/>
          <w:sz w:val="24"/>
          <w:szCs w:val="24"/>
        </w:rPr>
        <w:t>.</w:t>
      </w:r>
    </w:p>
    <w:p w14:paraId="64D2133A" w14:textId="3ECCF36B" w:rsidR="008823BB" w:rsidRDefault="008823BB" w:rsidP="004F433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уточнения минерального состава проведено описание </w:t>
      </w:r>
      <w:r w:rsidR="004F4338">
        <w:rPr>
          <w:rFonts w:ascii="Times New Roman" w:hAnsi="Times New Roman" w:cs="Times New Roman"/>
          <w:sz w:val="24"/>
          <w:szCs w:val="24"/>
        </w:rPr>
        <w:t xml:space="preserve">шлифов, в результате которого выделено 2 </w:t>
      </w:r>
      <w:proofErr w:type="spellStart"/>
      <w:r w:rsidR="004F4338">
        <w:rPr>
          <w:rFonts w:ascii="Times New Roman" w:hAnsi="Times New Roman" w:cs="Times New Roman"/>
          <w:sz w:val="24"/>
          <w:szCs w:val="24"/>
        </w:rPr>
        <w:t>петротипа</w:t>
      </w:r>
      <w:proofErr w:type="spellEnd"/>
      <w:r w:rsidR="004F4338">
        <w:rPr>
          <w:rFonts w:ascii="Times New Roman" w:hAnsi="Times New Roman" w:cs="Times New Roman"/>
          <w:sz w:val="24"/>
          <w:szCs w:val="24"/>
        </w:rPr>
        <w:t xml:space="preserve">. Первый </w:t>
      </w:r>
      <w:proofErr w:type="spellStart"/>
      <w:r w:rsidR="004F4338">
        <w:rPr>
          <w:rFonts w:ascii="Times New Roman" w:hAnsi="Times New Roman" w:cs="Times New Roman"/>
          <w:sz w:val="24"/>
          <w:szCs w:val="24"/>
        </w:rPr>
        <w:t>петротип</w:t>
      </w:r>
      <w:proofErr w:type="spellEnd"/>
      <w:r w:rsidR="004F4338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proofErr w:type="spellStart"/>
      <w:r w:rsidR="004F4338" w:rsidRPr="004F4338">
        <w:rPr>
          <w:rFonts w:ascii="Times New Roman" w:hAnsi="Times New Roman" w:cs="Times New Roman"/>
          <w:sz w:val="24"/>
          <w:szCs w:val="24"/>
        </w:rPr>
        <w:t>граувакко-акрозовы</w:t>
      </w:r>
      <w:r w:rsidR="000E202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E2028">
        <w:rPr>
          <w:rFonts w:ascii="Times New Roman" w:hAnsi="Times New Roman" w:cs="Times New Roman"/>
          <w:sz w:val="24"/>
          <w:szCs w:val="24"/>
        </w:rPr>
        <w:t xml:space="preserve"> </w:t>
      </w:r>
      <w:r w:rsidR="004F4338" w:rsidRPr="004F4338">
        <w:rPr>
          <w:rFonts w:ascii="Times New Roman" w:hAnsi="Times New Roman" w:cs="Times New Roman"/>
          <w:sz w:val="24"/>
          <w:szCs w:val="24"/>
        </w:rPr>
        <w:t xml:space="preserve">песчаниками, неравномерно </w:t>
      </w:r>
      <w:proofErr w:type="spellStart"/>
      <w:r w:rsidR="004F4338" w:rsidRPr="004F4338">
        <w:rPr>
          <w:rFonts w:ascii="Times New Roman" w:hAnsi="Times New Roman" w:cs="Times New Roman"/>
          <w:sz w:val="24"/>
          <w:szCs w:val="24"/>
        </w:rPr>
        <w:t>алевритисты</w:t>
      </w:r>
      <w:r w:rsidR="000E202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4F4338" w:rsidRPr="004F4338">
        <w:rPr>
          <w:rFonts w:ascii="Times New Roman" w:hAnsi="Times New Roman" w:cs="Times New Roman"/>
          <w:sz w:val="24"/>
          <w:szCs w:val="24"/>
        </w:rPr>
        <w:t xml:space="preserve"> до алевритовых, с глинистым, карбонатно-глинистым или глинисто-карбонатным цементом.</w:t>
      </w:r>
      <w:r w:rsidR="004F4338">
        <w:rPr>
          <w:rFonts w:ascii="Times New Roman" w:hAnsi="Times New Roman" w:cs="Times New Roman"/>
          <w:sz w:val="24"/>
          <w:szCs w:val="24"/>
        </w:rPr>
        <w:t xml:space="preserve"> Второй </w:t>
      </w:r>
      <w:proofErr w:type="spellStart"/>
      <w:r w:rsidR="004F4338">
        <w:rPr>
          <w:rFonts w:ascii="Times New Roman" w:hAnsi="Times New Roman" w:cs="Times New Roman"/>
          <w:sz w:val="24"/>
          <w:szCs w:val="24"/>
        </w:rPr>
        <w:t>петротип</w:t>
      </w:r>
      <w:proofErr w:type="spellEnd"/>
      <w:r w:rsidR="004F433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F4338">
        <w:rPr>
          <w:rFonts w:ascii="Times New Roman" w:hAnsi="Times New Roman" w:cs="Times New Roman"/>
          <w:sz w:val="24"/>
          <w:szCs w:val="24"/>
        </w:rPr>
        <w:t>а</w:t>
      </w:r>
      <w:r w:rsidR="004F4338" w:rsidRPr="004F4338">
        <w:rPr>
          <w:rFonts w:ascii="Times New Roman" w:hAnsi="Times New Roman" w:cs="Times New Roman"/>
          <w:sz w:val="24"/>
          <w:szCs w:val="24"/>
        </w:rPr>
        <w:t>ркозовые</w:t>
      </w:r>
      <w:proofErr w:type="spellEnd"/>
      <w:r w:rsidR="004F4338" w:rsidRPr="004F4338">
        <w:rPr>
          <w:rFonts w:ascii="Times New Roman" w:hAnsi="Times New Roman" w:cs="Times New Roman"/>
          <w:sz w:val="24"/>
          <w:szCs w:val="24"/>
        </w:rPr>
        <w:t xml:space="preserve"> алевролиты, песчанистые, сильно глинистые с глинистым, карбонатно-глинистым и глинисто-карбонатным цементом.</w:t>
      </w:r>
      <w:r w:rsidR="004F4338">
        <w:rPr>
          <w:rFonts w:ascii="Times New Roman" w:hAnsi="Times New Roman" w:cs="Times New Roman"/>
          <w:sz w:val="24"/>
          <w:szCs w:val="24"/>
        </w:rPr>
        <w:t xml:space="preserve"> Состав пород представлен зернами кварца </w:t>
      </w:r>
      <w:r w:rsidR="004F4338" w:rsidRPr="004F4338">
        <w:rPr>
          <w:rFonts w:ascii="Times New Roman" w:hAnsi="Times New Roman" w:cs="Times New Roman"/>
          <w:sz w:val="24"/>
          <w:szCs w:val="24"/>
        </w:rPr>
        <w:t>(40-50%</w:t>
      </w:r>
      <w:r w:rsidR="004F4338">
        <w:rPr>
          <w:rFonts w:ascii="Times New Roman" w:hAnsi="Times New Roman" w:cs="Times New Roman"/>
          <w:sz w:val="24"/>
          <w:szCs w:val="24"/>
        </w:rPr>
        <w:t>)</w:t>
      </w:r>
      <w:r w:rsidR="004F4338" w:rsidRPr="004F4338">
        <w:rPr>
          <w:rFonts w:ascii="Times New Roman" w:hAnsi="Times New Roman" w:cs="Times New Roman"/>
          <w:sz w:val="24"/>
          <w:szCs w:val="24"/>
        </w:rPr>
        <w:t xml:space="preserve">, </w:t>
      </w:r>
      <w:r w:rsidR="00197DE2">
        <w:rPr>
          <w:rFonts w:ascii="Times New Roman" w:hAnsi="Times New Roman" w:cs="Times New Roman"/>
          <w:sz w:val="24"/>
          <w:szCs w:val="24"/>
        </w:rPr>
        <w:t xml:space="preserve">полевых шпатов </w:t>
      </w:r>
      <w:r w:rsidR="004F4338" w:rsidRPr="004F4338">
        <w:rPr>
          <w:rFonts w:ascii="Times New Roman" w:hAnsi="Times New Roman" w:cs="Times New Roman"/>
          <w:sz w:val="24"/>
          <w:szCs w:val="24"/>
        </w:rPr>
        <w:t xml:space="preserve">(40-55%), </w:t>
      </w:r>
      <w:r w:rsidR="000E2028">
        <w:rPr>
          <w:rFonts w:ascii="Times New Roman" w:hAnsi="Times New Roman" w:cs="Times New Roman"/>
          <w:sz w:val="24"/>
          <w:szCs w:val="24"/>
        </w:rPr>
        <w:t>среди которых выделяются зерна</w:t>
      </w:r>
      <w:r w:rsidR="004F4338">
        <w:rPr>
          <w:rFonts w:ascii="Times New Roman" w:hAnsi="Times New Roman" w:cs="Times New Roman"/>
          <w:sz w:val="24"/>
          <w:szCs w:val="24"/>
        </w:rPr>
        <w:t xml:space="preserve"> плагиоклаз</w:t>
      </w:r>
      <w:r w:rsidR="000E2028">
        <w:rPr>
          <w:rFonts w:ascii="Times New Roman" w:hAnsi="Times New Roman" w:cs="Times New Roman"/>
          <w:sz w:val="24"/>
          <w:szCs w:val="24"/>
        </w:rPr>
        <w:t>а</w:t>
      </w:r>
      <w:r w:rsidR="004F4338">
        <w:rPr>
          <w:rFonts w:ascii="Times New Roman" w:hAnsi="Times New Roman" w:cs="Times New Roman"/>
          <w:sz w:val="24"/>
          <w:szCs w:val="24"/>
        </w:rPr>
        <w:t xml:space="preserve"> </w:t>
      </w:r>
      <w:r w:rsidR="00197DE2">
        <w:rPr>
          <w:rFonts w:ascii="Times New Roman" w:hAnsi="Times New Roman" w:cs="Times New Roman"/>
          <w:sz w:val="24"/>
          <w:szCs w:val="24"/>
        </w:rPr>
        <w:t>и калиевы</w:t>
      </w:r>
      <w:r w:rsidR="000E2028">
        <w:rPr>
          <w:rFonts w:ascii="Times New Roman" w:hAnsi="Times New Roman" w:cs="Times New Roman"/>
          <w:sz w:val="24"/>
          <w:szCs w:val="24"/>
        </w:rPr>
        <w:t>х</w:t>
      </w:r>
      <w:r w:rsidR="00197DE2">
        <w:rPr>
          <w:rFonts w:ascii="Times New Roman" w:hAnsi="Times New Roman" w:cs="Times New Roman"/>
          <w:sz w:val="24"/>
          <w:szCs w:val="24"/>
        </w:rPr>
        <w:t xml:space="preserve"> полевы</w:t>
      </w:r>
      <w:r w:rsidR="000E2028">
        <w:rPr>
          <w:rFonts w:ascii="Times New Roman" w:hAnsi="Times New Roman" w:cs="Times New Roman"/>
          <w:sz w:val="24"/>
          <w:szCs w:val="24"/>
        </w:rPr>
        <w:t>х</w:t>
      </w:r>
      <w:r w:rsidR="00197DE2">
        <w:rPr>
          <w:rFonts w:ascii="Times New Roman" w:hAnsi="Times New Roman" w:cs="Times New Roman"/>
          <w:sz w:val="24"/>
          <w:szCs w:val="24"/>
        </w:rPr>
        <w:t xml:space="preserve"> шпат</w:t>
      </w:r>
      <w:r w:rsidR="000E2028">
        <w:rPr>
          <w:rFonts w:ascii="Times New Roman" w:hAnsi="Times New Roman" w:cs="Times New Roman"/>
          <w:sz w:val="24"/>
          <w:szCs w:val="24"/>
        </w:rPr>
        <w:t>ов</w:t>
      </w:r>
      <w:r w:rsidR="004F4338" w:rsidRPr="004F4338">
        <w:rPr>
          <w:rFonts w:ascii="Times New Roman" w:hAnsi="Times New Roman" w:cs="Times New Roman"/>
          <w:sz w:val="24"/>
          <w:szCs w:val="24"/>
        </w:rPr>
        <w:t xml:space="preserve"> (микроклин и ортоклаз).</w:t>
      </w:r>
      <w:r w:rsidR="004F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38" w:rsidRPr="004F4338">
        <w:rPr>
          <w:rFonts w:ascii="Times New Roman" w:hAnsi="Times New Roman" w:cs="Times New Roman"/>
          <w:sz w:val="24"/>
          <w:szCs w:val="24"/>
        </w:rPr>
        <w:t>Литокласты</w:t>
      </w:r>
      <w:proofErr w:type="spellEnd"/>
      <w:r w:rsidR="00197DE2">
        <w:rPr>
          <w:rFonts w:ascii="Times New Roman" w:hAnsi="Times New Roman" w:cs="Times New Roman"/>
          <w:sz w:val="24"/>
          <w:szCs w:val="24"/>
        </w:rPr>
        <w:t xml:space="preserve"> </w:t>
      </w:r>
      <w:r w:rsidR="004F4338" w:rsidRPr="004F4338">
        <w:rPr>
          <w:rFonts w:ascii="Times New Roman" w:hAnsi="Times New Roman" w:cs="Times New Roman"/>
          <w:sz w:val="24"/>
          <w:szCs w:val="24"/>
        </w:rPr>
        <w:t>(</w:t>
      </w:r>
      <w:r w:rsidR="004F4338">
        <w:rPr>
          <w:rFonts w:ascii="Times New Roman" w:hAnsi="Times New Roman" w:cs="Times New Roman"/>
          <w:sz w:val="24"/>
          <w:szCs w:val="24"/>
        </w:rPr>
        <w:t>5</w:t>
      </w:r>
      <w:r w:rsidR="004F4338" w:rsidRPr="004F4338">
        <w:rPr>
          <w:rFonts w:ascii="Times New Roman" w:hAnsi="Times New Roman" w:cs="Times New Roman"/>
          <w:sz w:val="24"/>
          <w:szCs w:val="24"/>
        </w:rPr>
        <w:t>-</w:t>
      </w:r>
      <w:r w:rsidR="004F4338">
        <w:rPr>
          <w:rFonts w:ascii="Times New Roman" w:hAnsi="Times New Roman" w:cs="Times New Roman"/>
          <w:sz w:val="24"/>
          <w:szCs w:val="24"/>
        </w:rPr>
        <w:t>20</w:t>
      </w:r>
      <w:r w:rsidR="004F4338" w:rsidRPr="004F4338">
        <w:rPr>
          <w:rFonts w:ascii="Times New Roman" w:hAnsi="Times New Roman" w:cs="Times New Roman"/>
          <w:sz w:val="24"/>
          <w:szCs w:val="24"/>
        </w:rPr>
        <w:t>%)</w:t>
      </w:r>
      <w:r w:rsidR="004F4338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4F4338" w:rsidRPr="004F4338">
        <w:rPr>
          <w:rFonts w:ascii="Times New Roman" w:hAnsi="Times New Roman" w:cs="Times New Roman"/>
          <w:sz w:val="24"/>
          <w:szCs w:val="24"/>
        </w:rPr>
        <w:t xml:space="preserve">кварцевыми песчаниками, кварцитами, кислыми </w:t>
      </w:r>
      <w:proofErr w:type="spellStart"/>
      <w:r w:rsidR="004F4338" w:rsidRPr="004F4338">
        <w:rPr>
          <w:rFonts w:ascii="Times New Roman" w:hAnsi="Times New Roman" w:cs="Times New Roman"/>
          <w:sz w:val="24"/>
          <w:szCs w:val="24"/>
        </w:rPr>
        <w:t>эффузивами</w:t>
      </w:r>
      <w:proofErr w:type="spellEnd"/>
      <w:r w:rsidR="004F4338">
        <w:rPr>
          <w:rFonts w:ascii="Times New Roman" w:hAnsi="Times New Roman" w:cs="Times New Roman"/>
          <w:sz w:val="24"/>
          <w:szCs w:val="24"/>
        </w:rPr>
        <w:t>.</w:t>
      </w:r>
    </w:p>
    <w:p w14:paraId="15B124E0" w14:textId="4898DFE2" w:rsidR="00197DE2" w:rsidRDefault="004F4338" w:rsidP="00197D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вторичных изменений выделяются </w:t>
      </w:r>
      <w:r w:rsidR="006D6AE9" w:rsidRPr="008E7B3D">
        <w:rPr>
          <w:rFonts w:ascii="Times New Roman" w:hAnsi="Times New Roman" w:cs="Times New Roman"/>
          <w:sz w:val="24"/>
          <w:szCs w:val="24"/>
        </w:rPr>
        <w:t>катагенетические</w:t>
      </w:r>
      <w:r w:rsidR="006D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фоновые и наложенные процессы. Фоновые</w:t>
      </w:r>
      <w:r w:rsidR="000E2028">
        <w:rPr>
          <w:rFonts w:ascii="Times New Roman" w:hAnsi="Times New Roman" w:cs="Times New Roman"/>
          <w:sz w:val="24"/>
          <w:szCs w:val="24"/>
        </w:rPr>
        <w:t xml:space="preserve"> процессы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характеризуются структурами гравитационной коррозии, выраженн</w:t>
      </w:r>
      <w:r w:rsidR="00197DE2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виде выпукло-вогнутых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инкорпорационных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контактов зерен</w:t>
      </w:r>
      <w:r w:rsidR="00197DE2">
        <w:rPr>
          <w:rFonts w:ascii="Times New Roman" w:hAnsi="Times New Roman" w:cs="Times New Roman"/>
          <w:sz w:val="24"/>
          <w:szCs w:val="24"/>
        </w:rPr>
        <w:t xml:space="preserve">. Наложенные процессы представлены кислотным выщелачиванием полевых шпатов натровым раствором и </w:t>
      </w:r>
      <w:proofErr w:type="spellStart"/>
      <w:r w:rsidR="00197DE2">
        <w:rPr>
          <w:rFonts w:ascii="Times New Roman" w:hAnsi="Times New Roman" w:cs="Times New Roman"/>
          <w:sz w:val="24"/>
          <w:szCs w:val="24"/>
        </w:rPr>
        <w:t>карбонатизацией</w:t>
      </w:r>
      <w:proofErr w:type="spellEnd"/>
      <w:r w:rsidR="00197D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F8FB09" w14:textId="267DE5A4" w:rsidR="00197DE2" w:rsidRDefault="00197DE2" w:rsidP="00197D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данных наилучшие фильтрационно-емкостные свойства приурочены к литологическим типам песчаников</w:t>
      </w:r>
      <w:r w:rsidR="008E7B3D" w:rsidRPr="008E7B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стрежневой части русла, осадк</w:t>
      </w:r>
      <w:r w:rsidR="008E7B3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заполнения русла (косы), бар</w:t>
      </w:r>
      <w:r w:rsidR="008E7B3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стремнин.</w:t>
      </w:r>
    </w:p>
    <w:p w14:paraId="2659C426" w14:textId="68D47E44" w:rsidR="00197DE2" w:rsidRDefault="00197DE2" w:rsidP="00197D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вторичным изменениям, улучшающим фильтрационно-емкостные свойства, относ</w:t>
      </w:r>
      <w:r w:rsidR="008E7B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8E7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кислотное выщелачивание. К вторичным изменениям, ухудшающим фильтрационно-емкостные свойства</w:t>
      </w:r>
      <w:r w:rsidR="000E2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структуры гравитационной коррозии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механоконформные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контакты)</w:t>
      </w:r>
      <w:r w:rsidR="008E7B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7B3D">
        <w:rPr>
          <w:rFonts w:ascii="Times New Roman" w:hAnsi="Times New Roman" w:cs="Times New Roman"/>
          <w:sz w:val="24"/>
          <w:szCs w:val="24"/>
        </w:rPr>
        <w:t>карбонатизация</w:t>
      </w:r>
      <w:proofErr w:type="spellEnd"/>
      <w:r w:rsidR="008E7B3D">
        <w:rPr>
          <w:rFonts w:ascii="Times New Roman" w:hAnsi="Times New Roman" w:cs="Times New Roman"/>
          <w:sz w:val="24"/>
          <w:szCs w:val="24"/>
        </w:rPr>
        <w:t>.</w:t>
      </w:r>
    </w:p>
    <w:p w14:paraId="6545728C" w14:textId="7160E38C" w:rsidR="00197DE2" w:rsidRPr="006D6AE9" w:rsidRDefault="00197DE2" w:rsidP="00197D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F5110">
        <w:rPr>
          <w:rFonts w:ascii="Times New Roman" w:hAnsi="Times New Roman" w:cs="Times New Roman"/>
          <w:sz w:val="24"/>
          <w:szCs w:val="24"/>
        </w:rPr>
        <w:t>отложения пласта ЮК</w:t>
      </w:r>
      <w:r w:rsidR="009F5110" w:rsidRPr="00C2706E">
        <w:rPr>
          <w:rFonts w:ascii="Times New Roman" w:hAnsi="Times New Roman" w:cs="Times New Roman"/>
          <w:sz w:val="24"/>
          <w:szCs w:val="24"/>
          <w:vertAlign w:val="subscript"/>
        </w:rPr>
        <w:t xml:space="preserve">3-4 </w:t>
      </w:r>
      <w:r w:rsidR="009F5110">
        <w:rPr>
          <w:rFonts w:ascii="Times New Roman" w:hAnsi="Times New Roman" w:cs="Times New Roman"/>
          <w:sz w:val="24"/>
          <w:szCs w:val="24"/>
        </w:rPr>
        <w:t>формировались в условиях аллювиальной равнины</w:t>
      </w:r>
      <w:r w:rsidR="006D6AE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D6AE9" w:rsidRPr="008E7B3D">
        <w:rPr>
          <w:rFonts w:ascii="Times New Roman" w:hAnsi="Times New Roman" w:cs="Times New Roman"/>
          <w:sz w:val="24"/>
          <w:szCs w:val="24"/>
        </w:rPr>
        <w:t>меандрирующим</w:t>
      </w:r>
      <w:proofErr w:type="spellEnd"/>
      <w:r w:rsidR="006D6AE9" w:rsidRPr="008E7B3D">
        <w:rPr>
          <w:rFonts w:ascii="Times New Roman" w:hAnsi="Times New Roman" w:cs="Times New Roman"/>
          <w:sz w:val="24"/>
          <w:szCs w:val="24"/>
        </w:rPr>
        <w:t xml:space="preserve"> руслом</w:t>
      </w:r>
      <w:r w:rsidR="009F5110">
        <w:rPr>
          <w:rFonts w:ascii="Times New Roman" w:hAnsi="Times New Roman" w:cs="Times New Roman"/>
          <w:sz w:val="24"/>
          <w:szCs w:val="24"/>
        </w:rPr>
        <w:t xml:space="preserve">. На характеристику фильтрационно-емкостных свойств оказывает влияние как </w:t>
      </w:r>
      <w:proofErr w:type="spellStart"/>
      <w:r w:rsidR="009F5110">
        <w:rPr>
          <w:rFonts w:ascii="Times New Roman" w:hAnsi="Times New Roman" w:cs="Times New Roman"/>
          <w:sz w:val="24"/>
          <w:szCs w:val="24"/>
        </w:rPr>
        <w:t>седиментационный</w:t>
      </w:r>
      <w:proofErr w:type="spellEnd"/>
      <w:r w:rsidR="009F5110">
        <w:rPr>
          <w:rFonts w:ascii="Times New Roman" w:hAnsi="Times New Roman" w:cs="Times New Roman"/>
          <w:sz w:val="24"/>
          <w:szCs w:val="24"/>
        </w:rPr>
        <w:t xml:space="preserve"> фактор (сортировка зерен, обстановка и условия формирования), так и постседиментационный, проявленный в воздействие наложенного кислотного флюида.</w:t>
      </w:r>
    </w:p>
    <w:sectPr w:rsidR="00197DE2" w:rsidRPr="006D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4AEE" w14:textId="77777777" w:rsidR="00D04490" w:rsidRDefault="00D04490" w:rsidP="00BE259D">
      <w:pPr>
        <w:spacing w:after="0" w:line="240" w:lineRule="auto"/>
      </w:pPr>
      <w:r>
        <w:separator/>
      </w:r>
    </w:p>
  </w:endnote>
  <w:endnote w:type="continuationSeparator" w:id="0">
    <w:p w14:paraId="6C58B99C" w14:textId="77777777" w:rsidR="00D04490" w:rsidRDefault="00D04490" w:rsidP="00BE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80A9" w14:textId="77777777" w:rsidR="00D04490" w:rsidRDefault="00D04490" w:rsidP="00BE259D">
      <w:pPr>
        <w:spacing w:after="0" w:line="240" w:lineRule="auto"/>
      </w:pPr>
      <w:r>
        <w:separator/>
      </w:r>
    </w:p>
  </w:footnote>
  <w:footnote w:type="continuationSeparator" w:id="0">
    <w:p w14:paraId="610CF304" w14:textId="77777777" w:rsidR="00D04490" w:rsidRDefault="00D04490" w:rsidP="00BE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86"/>
    <w:rsid w:val="0001536E"/>
    <w:rsid w:val="000E2028"/>
    <w:rsid w:val="000F4296"/>
    <w:rsid w:val="00171E67"/>
    <w:rsid w:val="00197DE2"/>
    <w:rsid w:val="001E5533"/>
    <w:rsid w:val="002F0AB5"/>
    <w:rsid w:val="00320986"/>
    <w:rsid w:val="003E2746"/>
    <w:rsid w:val="0043311B"/>
    <w:rsid w:val="004C2750"/>
    <w:rsid w:val="004F4338"/>
    <w:rsid w:val="00520CF1"/>
    <w:rsid w:val="00537D24"/>
    <w:rsid w:val="00553752"/>
    <w:rsid w:val="0058599F"/>
    <w:rsid w:val="005A3C6B"/>
    <w:rsid w:val="005F20B5"/>
    <w:rsid w:val="00693245"/>
    <w:rsid w:val="006D49A0"/>
    <w:rsid w:val="006D6AE9"/>
    <w:rsid w:val="00783816"/>
    <w:rsid w:val="007D3708"/>
    <w:rsid w:val="00805834"/>
    <w:rsid w:val="00805B38"/>
    <w:rsid w:val="008703F5"/>
    <w:rsid w:val="00876A6C"/>
    <w:rsid w:val="008823BB"/>
    <w:rsid w:val="008E7B3D"/>
    <w:rsid w:val="009344FF"/>
    <w:rsid w:val="00963110"/>
    <w:rsid w:val="009F4251"/>
    <w:rsid w:val="009F5110"/>
    <w:rsid w:val="00A15044"/>
    <w:rsid w:val="00A21634"/>
    <w:rsid w:val="00A86372"/>
    <w:rsid w:val="00AC2BA1"/>
    <w:rsid w:val="00B13E8A"/>
    <w:rsid w:val="00B13ED2"/>
    <w:rsid w:val="00BE259D"/>
    <w:rsid w:val="00BE7EF0"/>
    <w:rsid w:val="00C2706E"/>
    <w:rsid w:val="00C34DCB"/>
    <w:rsid w:val="00C901C5"/>
    <w:rsid w:val="00CA1FBB"/>
    <w:rsid w:val="00D04490"/>
    <w:rsid w:val="00D325C3"/>
    <w:rsid w:val="00DF0A63"/>
    <w:rsid w:val="00E37285"/>
    <w:rsid w:val="00F066DD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DAD3A"/>
  <w15:chartTrackingRefBased/>
  <w15:docId w15:val="{7AC899A3-8BA9-4426-9720-02BD5C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59D"/>
  </w:style>
  <w:style w:type="paragraph" w:styleId="a5">
    <w:name w:val="footer"/>
    <w:basedOn w:val="a"/>
    <w:link w:val="a6"/>
    <w:uiPriority w:val="99"/>
    <w:unhideWhenUsed/>
    <w:rsid w:val="00BE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Мальцева</cp:lastModifiedBy>
  <cp:revision>3</cp:revision>
  <dcterms:created xsi:type="dcterms:W3CDTF">2024-04-18T20:12:00Z</dcterms:created>
  <dcterms:modified xsi:type="dcterms:W3CDTF">2024-04-18T20:13:00Z</dcterms:modified>
</cp:coreProperties>
</file>