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250" w:rsidRDefault="004E4250" w:rsidP="004E4250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Михайлов Артем </w:t>
      </w:r>
      <w:r w:rsidR="007551F5">
        <w:rPr>
          <w:sz w:val="24"/>
          <w:szCs w:val="24"/>
        </w:rPr>
        <w:t>Сергеевич</w:t>
      </w:r>
    </w:p>
    <w:p w:rsidR="004E4250" w:rsidRDefault="0022769F" w:rsidP="004E4250">
      <w:pPr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577A3A">
        <w:rPr>
          <w:sz w:val="24"/>
          <w:szCs w:val="24"/>
        </w:rPr>
        <w:t>Хромдиопсид</w:t>
      </w:r>
      <w:proofErr w:type="spellEnd"/>
      <w:r w:rsidRPr="00577A3A">
        <w:rPr>
          <w:sz w:val="24"/>
          <w:szCs w:val="24"/>
        </w:rPr>
        <w:t xml:space="preserve"> </w:t>
      </w:r>
      <w:proofErr w:type="spellStart"/>
      <w:r w:rsidRPr="00577A3A">
        <w:rPr>
          <w:sz w:val="24"/>
          <w:szCs w:val="24"/>
        </w:rPr>
        <w:t>Инаглинско</w:t>
      </w:r>
      <w:r w:rsidR="004E4250">
        <w:rPr>
          <w:sz w:val="24"/>
          <w:szCs w:val="24"/>
        </w:rPr>
        <w:t>го</w:t>
      </w:r>
      <w:proofErr w:type="spellEnd"/>
      <w:r w:rsidR="004E4250">
        <w:rPr>
          <w:sz w:val="24"/>
          <w:szCs w:val="24"/>
        </w:rPr>
        <w:t xml:space="preserve"> месторождения, Алдан, Якутия</w:t>
      </w:r>
    </w:p>
    <w:p w:rsidR="0022769F" w:rsidRDefault="004E4250" w:rsidP="004E4250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r w:rsidR="0022769F" w:rsidRPr="00577A3A">
        <w:rPr>
          <w:sz w:val="24"/>
          <w:szCs w:val="24"/>
        </w:rPr>
        <w:t>ерв</w:t>
      </w:r>
      <w:r>
        <w:rPr>
          <w:sz w:val="24"/>
          <w:szCs w:val="24"/>
        </w:rPr>
        <w:t>ый</w:t>
      </w:r>
      <w:r w:rsidR="0022769F" w:rsidRPr="00577A3A">
        <w:rPr>
          <w:sz w:val="24"/>
          <w:szCs w:val="24"/>
        </w:rPr>
        <w:t xml:space="preserve"> курс</w:t>
      </w:r>
      <w:r>
        <w:rPr>
          <w:sz w:val="24"/>
          <w:szCs w:val="24"/>
        </w:rPr>
        <w:t xml:space="preserve">, </w:t>
      </w:r>
      <w:r w:rsidR="0022769F" w:rsidRPr="00577A3A">
        <w:rPr>
          <w:sz w:val="24"/>
          <w:szCs w:val="24"/>
        </w:rPr>
        <w:t>кафедр</w:t>
      </w:r>
      <w:r>
        <w:rPr>
          <w:sz w:val="24"/>
          <w:szCs w:val="24"/>
        </w:rPr>
        <w:t>а</w:t>
      </w:r>
      <w:r w:rsidR="0022769F" w:rsidRPr="00577A3A">
        <w:rPr>
          <w:sz w:val="24"/>
          <w:szCs w:val="24"/>
        </w:rPr>
        <w:t xml:space="preserve"> минералогии</w:t>
      </w:r>
      <w:r>
        <w:rPr>
          <w:sz w:val="24"/>
          <w:szCs w:val="24"/>
        </w:rPr>
        <w:t>, н</w:t>
      </w:r>
      <w:r w:rsidR="0022769F" w:rsidRPr="00577A3A">
        <w:rPr>
          <w:sz w:val="24"/>
          <w:szCs w:val="24"/>
        </w:rPr>
        <w:t>аучны</w:t>
      </w:r>
      <w:r>
        <w:rPr>
          <w:sz w:val="24"/>
          <w:szCs w:val="24"/>
        </w:rPr>
        <w:t xml:space="preserve">й руководитель – доцент, </w:t>
      </w:r>
      <w:proofErr w:type="spellStart"/>
      <w:r>
        <w:rPr>
          <w:sz w:val="24"/>
          <w:szCs w:val="24"/>
        </w:rPr>
        <w:t>к.г.-</w:t>
      </w:r>
      <w:r w:rsidR="0022769F" w:rsidRPr="00577A3A">
        <w:rPr>
          <w:sz w:val="24"/>
          <w:szCs w:val="24"/>
        </w:rPr>
        <w:t>м.н</w:t>
      </w:r>
      <w:proofErr w:type="spellEnd"/>
      <w:r w:rsidR="0022769F" w:rsidRPr="00577A3A">
        <w:rPr>
          <w:sz w:val="24"/>
          <w:szCs w:val="24"/>
        </w:rPr>
        <w:t xml:space="preserve">. Гриценко Ю.Д. </w:t>
      </w:r>
      <w:proofErr w:type="gramEnd"/>
    </w:p>
    <w:p w:rsidR="007551F5" w:rsidRPr="00577A3A" w:rsidRDefault="007551F5" w:rsidP="004E4250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4E4250" w:rsidRPr="00577A3A" w:rsidRDefault="004E4250" w:rsidP="004E4250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Была изучена коллекция образцов </w:t>
      </w:r>
      <w:proofErr w:type="spellStart"/>
      <w:r>
        <w:rPr>
          <w:sz w:val="24"/>
          <w:szCs w:val="24"/>
        </w:rPr>
        <w:t>Инаглинсого</w:t>
      </w:r>
      <w:proofErr w:type="spellEnd"/>
      <w:r>
        <w:rPr>
          <w:sz w:val="24"/>
          <w:szCs w:val="24"/>
        </w:rPr>
        <w:t xml:space="preserve"> месторождения ювелирного </w:t>
      </w:r>
      <w:proofErr w:type="spellStart"/>
      <w:r>
        <w:rPr>
          <w:sz w:val="24"/>
          <w:szCs w:val="24"/>
        </w:rPr>
        <w:t>хромдиопсида</w:t>
      </w:r>
      <w:proofErr w:type="spellEnd"/>
      <w:r>
        <w:rPr>
          <w:sz w:val="24"/>
          <w:szCs w:val="24"/>
        </w:rPr>
        <w:t xml:space="preserve">, </w:t>
      </w:r>
      <w:r w:rsidR="0022769F" w:rsidRPr="00577A3A">
        <w:rPr>
          <w:sz w:val="24"/>
          <w:szCs w:val="24"/>
        </w:rPr>
        <w:t>собранн</w:t>
      </w:r>
      <w:r>
        <w:rPr>
          <w:sz w:val="24"/>
          <w:szCs w:val="24"/>
        </w:rPr>
        <w:t xml:space="preserve">ая во время полевых работ, насчитывающая 10 образцов, включающая как </w:t>
      </w:r>
      <w:proofErr w:type="spellStart"/>
      <w:r>
        <w:rPr>
          <w:sz w:val="24"/>
          <w:szCs w:val="24"/>
        </w:rPr>
        <w:t>хромдиопсид</w:t>
      </w:r>
      <w:proofErr w:type="spellEnd"/>
      <w:r>
        <w:rPr>
          <w:sz w:val="24"/>
          <w:szCs w:val="24"/>
        </w:rPr>
        <w:t xml:space="preserve">, так и ассоциирующие минералы. </w:t>
      </w:r>
    </w:p>
    <w:p w:rsidR="004A5545" w:rsidRPr="00577A3A" w:rsidRDefault="004E4250" w:rsidP="004E4250">
      <w:pPr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Инаглинское</w:t>
      </w:r>
      <w:proofErr w:type="spellEnd"/>
      <w:r>
        <w:rPr>
          <w:sz w:val="24"/>
          <w:szCs w:val="24"/>
        </w:rPr>
        <w:t xml:space="preserve"> </w:t>
      </w:r>
      <w:r w:rsidR="004A5545" w:rsidRPr="00577A3A">
        <w:rPr>
          <w:sz w:val="24"/>
          <w:szCs w:val="24"/>
        </w:rPr>
        <w:t xml:space="preserve">месторождение </w:t>
      </w:r>
      <w:proofErr w:type="gramStart"/>
      <w:r>
        <w:rPr>
          <w:sz w:val="24"/>
          <w:szCs w:val="24"/>
        </w:rPr>
        <w:t>ювелирного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хромдиопсида</w:t>
      </w:r>
      <w:proofErr w:type="spellEnd"/>
      <w:r>
        <w:rPr>
          <w:sz w:val="24"/>
          <w:szCs w:val="24"/>
        </w:rPr>
        <w:t xml:space="preserve"> </w:t>
      </w:r>
      <w:r w:rsidR="004A5545" w:rsidRPr="00577A3A">
        <w:rPr>
          <w:sz w:val="24"/>
          <w:szCs w:val="24"/>
        </w:rPr>
        <w:t>приурочено к одноимённому массиву, имеющему концентрически-кольцевое строение. В ядре массива находится шток дунитов протерозойского возраста, его окаймляют щелочные породы мезозойского возраста. В частности, к мезозойским породам относят жильные гигантозернистые породы, относимые к пегматитам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Пацкевич</w:t>
      </w:r>
      <w:proofErr w:type="spellEnd"/>
      <w:r>
        <w:rPr>
          <w:sz w:val="24"/>
          <w:szCs w:val="24"/>
        </w:rPr>
        <w:t>, 1980)</w:t>
      </w:r>
      <w:r w:rsidR="004A5545" w:rsidRPr="00577A3A">
        <w:rPr>
          <w:sz w:val="24"/>
          <w:szCs w:val="24"/>
        </w:rPr>
        <w:t xml:space="preserve">. Пегматиты делят на две группы: диопсид-содержащие и </w:t>
      </w:r>
      <w:proofErr w:type="gramStart"/>
      <w:r w:rsidR="004A5545" w:rsidRPr="00577A3A">
        <w:rPr>
          <w:sz w:val="24"/>
          <w:szCs w:val="24"/>
        </w:rPr>
        <w:t>амфибол-полевошпатовые</w:t>
      </w:r>
      <w:proofErr w:type="gramEnd"/>
      <w:r w:rsidR="004A5545" w:rsidRPr="00577A3A">
        <w:rPr>
          <w:sz w:val="24"/>
          <w:szCs w:val="24"/>
        </w:rPr>
        <w:t xml:space="preserve">. У каждой из групп имеется множество подвидов. </w:t>
      </w:r>
      <w:r>
        <w:rPr>
          <w:sz w:val="24"/>
          <w:szCs w:val="24"/>
        </w:rPr>
        <w:t>Изученные</w:t>
      </w:r>
      <w:r w:rsidR="004A5545" w:rsidRPr="00577A3A">
        <w:rPr>
          <w:sz w:val="24"/>
          <w:szCs w:val="24"/>
        </w:rPr>
        <w:t xml:space="preserve"> о</w:t>
      </w:r>
      <w:r>
        <w:rPr>
          <w:sz w:val="24"/>
          <w:szCs w:val="24"/>
        </w:rPr>
        <w:t>бразцы были отобраны из</w:t>
      </w:r>
      <w:r w:rsidR="004A5545" w:rsidRPr="00577A3A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диопсид-ортоклазовых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диопсид-ортоклаз-флогопитовых</w:t>
      </w:r>
      <w:proofErr w:type="spellEnd"/>
      <w:r w:rsidR="0020014D" w:rsidRPr="00577A3A">
        <w:rPr>
          <w:sz w:val="24"/>
          <w:szCs w:val="24"/>
        </w:rPr>
        <w:t xml:space="preserve"> и </w:t>
      </w:r>
      <w:proofErr w:type="spellStart"/>
      <w:r w:rsidR="0020014D" w:rsidRPr="00577A3A">
        <w:rPr>
          <w:sz w:val="24"/>
          <w:szCs w:val="24"/>
        </w:rPr>
        <w:t>амфибол-ортоклазовы</w:t>
      </w:r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с флогопитом </w:t>
      </w:r>
      <w:proofErr w:type="spellStart"/>
      <w:r>
        <w:rPr>
          <w:sz w:val="24"/>
          <w:szCs w:val="24"/>
        </w:rPr>
        <w:t>пегматитав</w:t>
      </w:r>
      <w:proofErr w:type="spellEnd"/>
      <w:r w:rsidR="0020014D" w:rsidRPr="00577A3A">
        <w:rPr>
          <w:sz w:val="24"/>
          <w:szCs w:val="24"/>
        </w:rPr>
        <w:t xml:space="preserve">. </w:t>
      </w:r>
    </w:p>
    <w:p w:rsidR="00577A3A" w:rsidRPr="00577A3A" w:rsidRDefault="004E4250" w:rsidP="004E4250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Главными породообразующими </w:t>
      </w:r>
      <w:r w:rsidR="0020014D" w:rsidRPr="00577A3A">
        <w:rPr>
          <w:sz w:val="24"/>
          <w:szCs w:val="24"/>
        </w:rPr>
        <w:t>минерал</w:t>
      </w:r>
      <w:r>
        <w:rPr>
          <w:sz w:val="24"/>
          <w:szCs w:val="24"/>
        </w:rPr>
        <w:t>ами</w:t>
      </w:r>
      <w:r w:rsidR="0020014D" w:rsidRPr="00577A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пегматитов </w:t>
      </w:r>
      <w:r w:rsidR="0020014D" w:rsidRPr="00577A3A">
        <w:rPr>
          <w:sz w:val="24"/>
          <w:szCs w:val="24"/>
        </w:rPr>
        <w:t xml:space="preserve">на месторождении </w:t>
      </w:r>
      <w:r>
        <w:rPr>
          <w:sz w:val="24"/>
          <w:szCs w:val="24"/>
        </w:rPr>
        <w:t>являются</w:t>
      </w:r>
      <w:r w:rsidR="0020014D" w:rsidRPr="00577A3A">
        <w:rPr>
          <w:sz w:val="24"/>
          <w:szCs w:val="24"/>
        </w:rPr>
        <w:t xml:space="preserve"> моноклинны</w:t>
      </w:r>
      <w:r>
        <w:rPr>
          <w:sz w:val="24"/>
          <w:szCs w:val="24"/>
        </w:rPr>
        <w:t>е</w:t>
      </w:r>
      <w:r w:rsidR="0020014D" w:rsidRPr="00577A3A">
        <w:rPr>
          <w:sz w:val="24"/>
          <w:szCs w:val="24"/>
        </w:rPr>
        <w:t xml:space="preserve"> пироксен</w:t>
      </w:r>
      <w:r>
        <w:rPr>
          <w:sz w:val="24"/>
          <w:szCs w:val="24"/>
        </w:rPr>
        <w:t>ы</w:t>
      </w:r>
      <w:r w:rsidR="0020014D" w:rsidRPr="00577A3A">
        <w:rPr>
          <w:sz w:val="24"/>
          <w:szCs w:val="24"/>
        </w:rPr>
        <w:t xml:space="preserve"> и амфибол</w:t>
      </w:r>
      <w:r>
        <w:rPr>
          <w:sz w:val="24"/>
          <w:szCs w:val="24"/>
        </w:rPr>
        <w:t>ы</w:t>
      </w:r>
      <w:r w:rsidR="0020014D" w:rsidRPr="00577A3A">
        <w:rPr>
          <w:sz w:val="24"/>
          <w:szCs w:val="24"/>
        </w:rPr>
        <w:t>. Среди пироксенов широко распространены</w:t>
      </w:r>
      <w:r>
        <w:rPr>
          <w:sz w:val="24"/>
          <w:szCs w:val="24"/>
        </w:rPr>
        <w:t xml:space="preserve"> диопсид и его хромовая разновидность</w:t>
      </w:r>
      <w:r w:rsidR="0020014D" w:rsidRPr="00577A3A">
        <w:rPr>
          <w:sz w:val="24"/>
          <w:szCs w:val="24"/>
        </w:rPr>
        <w:t xml:space="preserve">, а также минералы ряда эгирин-авгит. Среди амфиболов развиты </w:t>
      </w:r>
      <w:r w:rsidR="00F43B40" w:rsidRPr="00577A3A">
        <w:rPr>
          <w:sz w:val="24"/>
          <w:szCs w:val="24"/>
        </w:rPr>
        <w:t xml:space="preserve">минералы группы </w:t>
      </w:r>
      <w:proofErr w:type="spellStart"/>
      <w:r w:rsidR="00F43B40" w:rsidRPr="00577A3A">
        <w:rPr>
          <w:sz w:val="24"/>
          <w:szCs w:val="24"/>
        </w:rPr>
        <w:t>арфведсонита</w:t>
      </w:r>
      <w:proofErr w:type="spellEnd"/>
      <w:r w:rsidR="00F43B40" w:rsidRPr="00577A3A">
        <w:rPr>
          <w:sz w:val="24"/>
          <w:szCs w:val="24"/>
        </w:rPr>
        <w:t xml:space="preserve">, в частности, </w:t>
      </w:r>
      <w:proofErr w:type="spellStart"/>
      <w:r w:rsidR="00F43B40" w:rsidRPr="00577A3A">
        <w:rPr>
          <w:sz w:val="24"/>
          <w:szCs w:val="24"/>
        </w:rPr>
        <w:t>калий-магнезио-арфведсонит</w:t>
      </w:r>
      <w:proofErr w:type="spellEnd"/>
      <w:r w:rsidR="00F43B40" w:rsidRPr="00577A3A">
        <w:rPr>
          <w:sz w:val="24"/>
          <w:szCs w:val="24"/>
        </w:rPr>
        <w:t xml:space="preserve">. </w:t>
      </w:r>
      <w:r w:rsidR="00577A3A">
        <w:rPr>
          <w:sz w:val="24"/>
          <w:szCs w:val="24"/>
        </w:rPr>
        <w:t xml:space="preserve">Для </w:t>
      </w:r>
      <w:r>
        <w:rPr>
          <w:sz w:val="24"/>
          <w:szCs w:val="24"/>
        </w:rPr>
        <w:t>определения химического</w:t>
      </w:r>
      <w:r w:rsidR="00577A3A">
        <w:rPr>
          <w:sz w:val="24"/>
          <w:szCs w:val="24"/>
        </w:rPr>
        <w:t xml:space="preserve"> состава </w:t>
      </w:r>
      <w:r>
        <w:rPr>
          <w:sz w:val="24"/>
          <w:szCs w:val="24"/>
        </w:rPr>
        <w:t xml:space="preserve">минералов </w:t>
      </w:r>
      <w:r w:rsidR="00577A3A">
        <w:rPr>
          <w:sz w:val="24"/>
          <w:szCs w:val="24"/>
        </w:rPr>
        <w:t xml:space="preserve">применялся метод </w:t>
      </w:r>
      <w:proofErr w:type="spellStart"/>
      <w:r w:rsidR="00577A3A">
        <w:rPr>
          <w:sz w:val="24"/>
          <w:szCs w:val="24"/>
        </w:rPr>
        <w:t>микрозондового</w:t>
      </w:r>
      <w:proofErr w:type="spellEnd"/>
      <w:r w:rsidR="00577A3A">
        <w:rPr>
          <w:sz w:val="24"/>
          <w:szCs w:val="24"/>
        </w:rPr>
        <w:t xml:space="preserve"> анализа.</w:t>
      </w:r>
    </w:p>
    <w:p w:rsidR="00702EAC" w:rsidRDefault="007551F5" w:rsidP="00702EAC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Диопсид </w:t>
      </w:r>
      <w:proofErr w:type="spellStart"/>
      <w:r>
        <w:rPr>
          <w:sz w:val="24"/>
          <w:szCs w:val="24"/>
        </w:rPr>
        <w:t>Инаглинского</w:t>
      </w:r>
      <w:proofErr w:type="spellEnd"/>
      <w:r>
        <w:rPr>
          <w:sz w:val="24"/>
          <w:szCs w:val="24"/>
        </w:rPr>
        <w:t xml:space="preserve"> месторождения содержит от 0.3 до 1.3 </w:t>
      </w:r>
      <w:proofErr w:type="spellStart"/>
      <w:r>
        <w:rPr>
          <w:sz w:val="24"/>
          <w:szCs w:val="24"/>
        </w:rPr>
        <w:t>мас</w:t>
      </w:r>
      <w:proofErr w:type="spellEnd"/>
      <w:r>
        <w:rPr>
          <w:sz w:val="24"/>
          <w:szCs w:val="24"/>
        </w:rPr>
        <w:t xml:space="preserve">. % </w:t>
      </w:r>
      <w:proofErr w:type="gramStart"/>
      <w:r>
        <w:rPr>
          <w:sz w:val="24"/>
          <w:szCs w:val="24"/>
          <w:lang w:val="en-US"/>
        </w:rPr>
        <w:t>Cr</w:t>
      </w:r>
      <w:r w:rsidRPr="007551F5"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O</w:t>
      </w:r>
      <w:r w:rsidRPr="007551F5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, от 0.3 до 1.8 </w:t>
      </w:r>
      <w:proofErr w:type="spellStart"/>
      <w:r>
        <w:rPr>
          <w:sz w:val="24"/>
          <w:szCs w:val="24"/>
        </w:rPr>
        <w:t>мас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% </w:t>
      </w:r>
      <w:r>
        <w:rPr>
          <w:sz w:val="24"/>
          <w:szCs w:val="24"/>
          <w:lang w:val="en-US"/>
        </w:rPr>
        <w:t>Na</w:t>
      </w:r>
      <w:r w:rsidRPr="007551F5"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O</w:t>
      </w:r>
      <w:r>
        <w:rPr>
          <w:sz w:val="24"/>
          <w:szCs w:val="24"/>
        </w:rPr>
        <w:t xml:space="preserve">, содержание железа варьирует в пределах 1-4 </w:t>
      </w:r>
      <w:proofErr w:type="spellStart"/>
      <w:r>
        <w:rPr>
          <w:sz w:val="24"/>
          <w:szCs w:val="24"/>
        </w:rPr>
        <w:t>мас</w:t>
      </w:r>
      <w:proofErr w:type="spellEnd"/>
      <w:r>
        <w:rPr>
          <w:sz w:val="24"/>
          <w:szCs w:val="24"/>
        </w:rPr>
        <w:t xml:space="preserve">. %  </w:t>
      </w:r>
      <w:proofErr w:type="spellStart"/>
      <w:proofErr w:type="gramStart"/>
      <w:r>
        <w:rPr>
          <w:sz w:val="24"/>
          <w:szCs w:val="24"/>
          <w:lang w:val="en-US"/>
        </w:rPr>
        <w:t>FeO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Кристаллохимическая формула типичного диопсида, ассоциирующего с нефелином и ортоклазом, рассчитанная на 6 катионов, имеет следующий вид </w:t>
      </w:r>
      <w:r w:rsidRPr="00577A3A">
        <w:rPr>
          <w:sz w:val="24"/>
          <w:szCs w:val="24"/>
        </w:rPr>
        <w:t>(Ca</w:t>
      </w:r>
      <w:r w:rsidRPr="00577A3A">
        <w:rPr>
          <w:sz w:val="24"/>
          <w:szCs w:val="24"/>
          <w:vertAlign w:val="subscript"/>
        </w:rPr>
        <w:t>0,93</w:t>
      </w:r>
      <w:r w:rsidRPr="00577A3A">
        <w:rPr>
          <w:sz w:val="24"/>
          <w:szCs w:val="24"/>
        </w:rPr>
        <w:t>Na</w:t>
      </w:r>
      <w:r w:rsidRPr="00577A3A">
        <w:rPr>
          <w:sz w:val="24"/>
          <w:szCs w:val="24"/>
          <w:vertAlign w:val="subscript"/>
        </w:rPr>
        <w:t>0,06</w:t>
      </w:r>
      <w:r w:rsidRPr="00577A3A">
        <w:rPr>
          <w:sz w:val="24"/>
          <w:szCs w:val="24"/>
        </w:rPr>
        <w:t>)</w:t>
      </w:r>
      <w:r w:rsidRPr="00577A3A">
        <w:rPr>
          <w:sz w:val="24"/>
          <w:szCs w:val="24"/>
          <w:vertAlign w:val="subscript"/>
        </w:rPr>
        <w:t>0,99</w:t>
      </w:r>
      <w:r w:rsidRPr="00577A3A">
        <w:rPr>
          <w:sz w:val="24"/>
          <w:szCs w:val="24"/>
        </w:rPr>
        <w:t>(Mg</w:t>
      </w:r>
      <w:r w:rsidRPr="00577A3A">
        <w:rPr>
          <w:sz w:val="24"/>
          <w:szCs w:val="24"/>
          <w:vertAlign w:val="subscript"/>
        </w:rPr>
        <w:t>0,9</w:t>
      </w:r>
      <w:r w:rsidRPr="00577A3A">
        <w:rPr>
          <w:sz w:val="24"/>
          <w:szCs w:val="24"/>
        </w:rPr>
        <w:t>Fe</w:t>
      </w:r>
      <w:r w:rsidRPr="00577A3A">
        <w:rPr>
          <w:sz w:val="24"/>
          <w:szCs w:val="24"/>
          <w:vertAlign w:val="subscript"/>
        </w:rPr>
        <w:t>0,1</w:t>
      </w:r>
      <w:r w:rsidRPr="00577A3A">
        <w:rPr>
          <w:sz w:val="24"/>
          <w:szCs w:val="24"/>
        </w:rPr>
        <w:t>Cr</w:t>
      </w:r>
      <w:r w:rsidRPr="00577A3A">
        <w:rPr>
          <w:sz w:val="24"/>
          <w:szCs w:val="24"/>
          <w:vertAlign w:val="subscript"/>
        </w:rPr>
        <w:t>0,01</w:t>
      </w:r>
      <w:r w:rsidRPr="00577A3A">
        <w:rPr>
          <w:sz w:val="24"/>
          <w:szCs w:val="24"/>
        </w:rPr>
        <w:t>)</w:t>
      </w:r>
      <w:r w:rsidRPr="00577A3A">
        <w:rPr>
          <w:sz w:val="24"/>
          <w:szCs w:val="24"/>
          <w:vertAlign w:val="subscript"/>
        </w:rPr>
        <w:t>1,01</w:t>
      </w:r>
      <w:r w:rsidRPr="00577A3A">
        <w:rPr>
          <w:sz w:val="24"/>
          <w:szCs w:val="24"/>
        </w:rPr>
        <w:t>[Si</w:t>
      </w:r>
      <w:r w:rsidRPr="00577A3A">
        <w:rPr>
          <w:sz w:val="24"/>
          <w:szCs w:val="24"/>
          <w:vertAlign w:val="subscript"/>
        </w:rPr>
        <w:t>1,98</w:t>
      </w:r>
      <w:r w:rsidRPr="00577A3A">
        <w:rPr>
          <w:sz w:val="24"/>
          <w:szCs w:val="24"/>
        </w:rPr>
        <w:t>O</w:t>
      </w:r>
      <w:r w:rsidRPr="00577A3A">
        <w:rPr>
          <w:sz w:val="24"/>
          <w:szCs w:val="24"/>
          <w:vertAlign w:val="subscript"/>
        </w:rPr>
        <w:t>6</w:t>
      </w:r>
      <w:r>
        <w:rPr>
          <w:sz w:val="24"/>
          <w:szCs w:val="24"/>
        </w:rPr>
        <w:t xml:space="preserve">], ювелирного </w:t>
      </w:r>
      <w:proofErr w:type="spellStart"/>
      <w:r>
        <w:rPr>
          <w:sz w:val="24"/>
          <w:szCs w:val="24"/>
        </w:rPr>
        <w:t>хромдиопсида</w:t>
      </w:r>
      <w:proofErr w:type="spellEnd"/>
      <w:r>
        <w:rPr>
          <w:sz w:val="24"/>
          <w:szCs w:val="24"/>
        </w:rPr>
        <w:t xml:space="preserve"> –  </w:t>
      </w:r>
      <w:r w:rsidRPr="00577A3A">
        <w:rPr>
          <w:sz w:val="24"/>
          <w:szCs w:val="24"/>
        </w:rPr>
        <w:t>(Ca</w:t>
      </w:r>
      <w:r>
        <w:rPr>
          <w:sz w:val="24"/>
          <w:szCs w:val="24"/>
          <w:vertAlign w:val="subscript"/>
        </w:rPr>
        <w:t>0,87</w:t>
      </w:r>
      <w:r w:rsidRPr="00577A3A">
        <w:rPr>
          <w:sz w:val="24"/>
          <w:szCs w:val="24"/>
        </w:rPr>
        <w:t>Na</w:t>
      </w:r>
      <w:r>
        <w:rPr>
          <w:sz w:val="24"/>
          <w:szCs w:val="24"/>
          <w:vertAlign w:val="subscript"/>
        </w:rPr>
        <w:t>0,13</w:t>
      </w:r>
      <w:r w:rsidRPr="00577A3A">
        <w:rPr>
          <w:sz w:val="24"/>
          <w:szCs w:val="24"/>
        </w:rPr>
        <w:t>)</w:t>
      </w:r>
      <w:r>
        <w:rPr>
          <w:sz w:val="24"/>
          <w:szCs w:val="24"/>
          <w:vertAlign w:val="subscript"/>
        </w:rPr>
        <w:t>1</w:t>
      </w:r>
      <w:r w:rsidRPr="00577A3A">
        <w:rPr>
          <w:sz w:val="24"/>
          <w:szCs w:val="24"/>
        </w:rPr>
        <w:t>(Mg</w:t>
      </w:r>
      <w:r>
        <w:rPr>
          <w:sz w:val="24"/>
          <w:szCs w:val="24"/>
          <w:vertAlign w:val="subscript"/>
        </w:rPr>
        <w:t>0,84</w:t>
      </w:r>
      <w:r w:rsidRPr="00577A3A">
        <w:rPr>
          <w:sz w:val="24"/>
          <w:szCs w:val="24"/>
        </w:rPr>
        <w:t>Fe</w:t>
      </w:r>
      <w:r w:rsidRPr="00577A3A">
        <w:rPr>
          <w:sz w:val="24"/>
          <w:szCs w:val="24"/>
          <w:vertAlign w:val="subscript"/>
        </w:rPr>
        <w:t>0,1</w:t>
      </w:r>
      <w:r>
        <w:rPr>
          <w:sz w:val="24"/>
          <w:szCs w:val="24"/>
          <w:vertAlign w:val="subscript"/>
        </w:rPr>
        <w:t>3</w:t>
      </w:r>
      <w:r w:rsidRPr="00577A3A">
        <w:rPr>
          <w:sz w:val="24"/>
          <w:szCs w:val="24"/>
        </w:rPr>
        <w:t>Cr</w:t>
      </w:r>
      <w:r>
        <w:rPr>
          <w:sz w:val="24"/>
          <w:szCs w:val="24"/>
          <w:vertAlign w:val="subscript"/>
        </w:rPr>
        <w:t>0,04</w:t>
      </w:r>
      <w:r w:rsidRPr="00577A3A">
        <w:rPr>
          <w:sz w:val="24"/>
          <w:szCs w:val="24"/>
        </w:rPr>
        <w:t>)</w:t>
      </w:r>
      <w:r w:rsidRPr="00577A3A">
        <w:rPr>
          <w:sz w:val="24"/>
          <w:szCs w:val="24"/>
          <w:vertAlign w:val="subscript"/>
        </w:rPr>
        <w:t>1,01</w:t>
      </w:r>
      <w:r w:rsidRPr="00577A3A">
        <w:rPr>
          <w:sz w:val="24"/>
          <w:szCs w:val="24"/>
        </w:rPr>
        <w:t>[Si</w:t>
      </w:r>
      <w:r>
        <w:rPr>
          <w:sz w:val="24"/>
          <w:szCs w:val="24"/>
          <w:vertAlign w:val="subscript"/>
        </w:rPr>
        <w:t>1,99</w:t>
      </w:r>
      <w:r w:rsidRPr="00577A3A">
        <w:rPr>
          <w:sz w:val="24"/>
          <w:szCs w:val="24"/>
        </w:rPr>
        <w:t>O</w:t>
      </w:r>
      <w:r w:rsidRPr="00577A3A">
        <w:rPr>
          <w:sz w:val="24"/>
          <w:szCs w:val="24"/>
          <w:vertAlign w:val="subscript"/>
        </w:rPr>
        <w:t>6</w:t>
      </w:r>
      <w:r w:rsidRPr="00577A3A">
        <w:rPr>
          <w:sz w:val="24"/>
          <w:szCs w:val="24"/>
        </w:rPr>
        <w:t>].</w:t>
      </w:r>
      <w:proofErr w:type="gramEnd"/>
      <w:r>
        <w:rPr>
          <w:sz w:val="24"/>
          <w:szCs w:val="24"/>
        </w:rPr>
        <w:t xml:space="preserve"> </w:t>
      </w:r>
      <w:r w:rsidR="00F43B40" w:rsidRPr="00577A3A">
        <w:rPr>
          <w:sz w:val="24"/>
          <w:szCs w:val="24"/>
        </w:rPr>
        <w:t xml:space="preserve">Усреднённая формула для </w:t>
      </w:r>
      <w:proofErr w:type="gramStart"/>
      <w:r w:rsidR="00F43B40" w:rsidRPr="00577A3A">
        <w:rPr>
          <w:sz w:val="24"/>
          <w:szCs w:val="24"/>
        </w:rPr>
        <w:t>эгирин-авгита</w:t>
      </w:r>
      <w:proofErr w:type="gramEnd"/>
      <w:r w:rsidR="00F43B40" w:rsidRPr="00577A3A">
        <w:rPr>
          <w:sz w:val="24"/>
          <w:szCs w:val="24"/>
        </w:rPr>
        <w:t>: (</w:t>
      </w:r>
      <w:r w:rsidRPr="00577A3A">
        <w:rPr>
          <w:sz w:val="24"/>
          <w:szCs w:val="24"/>
        </w:rPr>
        <w:t>Na</w:t>
      </w:r>
      <w:r w:rsidRPr="00577A3A">
        <w:rPr>
          <w:sz w:val="24"/>
          <w:szCs w:val="24"/>
          <w:vertAlign w:val="subscript"/>
        </w:rPr>
        <w:t>0,69</w:t>
      </w:r>
      <w:r w:rsidR="00F43B40" w:rsidRPr="00577A3A">
        <w:rPr>
          <w:sz w:val="24"/>
          <w:szCs w:val="24"/>
        </w:rPr>
        <w:t>Ca</w:t>
      </w:r>
      <w:r w:rsidR="00F43B40" w:rsidRPr="00577A3A">
        <w:rPr>
          <w:sz w:val="24"/>
          <w:szCs w:val="24"/>
          <w:vertAlign w:val="subscript"/>
        </w:rPr>
        <w:t>0,31</w:t>
      </w:r>
      <w:r w:rsidR="00F43B40" w:rsidRPr="00577A3A">
        <w:rPr>
          <w:sz w:val="24"/>
          <w:szCs w:val="24"/>
        </w:rPr>
        <w:t>)</w:t>
      </w:r>
      <w:r w:rsidR="00F43B40" w:rsidRPr="00577A3A">
        <w:rPr>
          <w:sz w:val="24"/>
          <w:szCs w:val="24"/>
          <w:vertAlign w:val="subscript"/>
        </w:rPr>
        <w:t>1,0</w:t>
      </w:r>
      <w:r w:rsidR="00F43B40" w:rsidRPr="00577A3A">
        <w:rPr>
          <w:sz w:val="24"/>
          <w:szCs w:val="24"/>
        </w:rPr>
        <w:t>(Mg</w:t>
      </w:r>
      <w:r w:rsidR="00F43B40" w:rsidRPr="00577A3A">
        <w:rPr>
          <w:sz w:val="24"/>
          <w:szCs w:val="24"/>
          <w:vertAlign w:val="subscript"/>
        </w:rPr>
        <w:t>0,37</w:t>
      </w:r>
      <w:r w:rsidR="00F43B40" w:rsidRPr="00577A3A">
        <w:rPr>
          <w:sz w:val="24"/>
          <w:szCs w:val="24"/>
        </w:rPr>
        <w:t>Fe</w:t>
      </w:r>
      <w:r w:rsidR="00F43B40" w:rsidRPr="00577A3A">
        <w:rPr>
          <w:sz w:val="24"/>
          <w:szCs w:val="24"/>
          <w:vertAlign w:val="subscript"/>
        </w:rPr>
        <w:t>0,55</w:t>
      </w:r>
      <w:r w:rsidR="00F43B40" w:rsidRPr="00577A3A">
        <w:rPr>
          <w:sz w:val="24"/>
          <w:szCs w:val="24"/>
        </w:rPr>
        <w:t>Al</w:t>
      </w:r>
      <w:r w:rsidR="00F43B40" w:rsidRPr="00577A3A">
        <w:rPr>
          <w:sz w:val="24"/>
          <w:szCs w:val="24"/>
          <w:vertAlign w:val="subscript"/>
        </w:rPr>
        <w:t>0,04</w:t>
      </w:r>
      <w:r w:rsidR="00F43B40" w:rsidRPr="00577A3A">
        <w:rPr>
          <w:sz w:val="24"/>
          <w:szCs w:val="24"/>
        </w:rPr>
        <w:t>Ti</w:t>
      </w:r>
      <w:r w:rsidR="00F43B40" w:rsidRPr="00577A3A">
        <w:rPr>
          <w:sz w:val="24"/>
          <w:szCs w:val="24"/>
          <w:vertAlign w:val="subscript"/>
        </w:rPr>
        <w:t>0,07</w:t>
      </w:r>
      <w:r w:rsidR="00F43B40" w:rsidRPr="00577A3A">
        <w:rPr>
          <w:sz w:val="24"/>
          <w:szCs w:val="24"/>
        </w:rPr>
        <w:t>)</w:t>
      </w:r>
      <w:r w:rsidR="00F43B40" w:rsidRPr="00577A3A">
        <w:rPr>
          <w:sz w:val="24"/>
          <w:szCs w:val="24"/>
          <w:vertAlign w:val="subscript"/>
        </w:rPr>
        <w:t>1,02</w:t>
      </w:r>
      <w:r w:rsidR="00F43B40" w:rsidRPr="00577A3A">
        <w:rPr>
          <w:sz w:val="24"/>
          <w:szCs w:val="24"/>
        </w:rPr>
        <w:t>[Si</w:t>
      </w:r>
      <w:r w:rsidR="00F43B40" w:rsidRPr="00577A3A">
        <w:rPr>
          <w:sz w:val="24"/>
          <w:szCs w:val="24"/>
          <w:vertAlign w:val="subscript"/>
        </w:rPr>
        <w:t>1,97</w:t>
      </w:r>
      <w:r w:rsidR="00F43B40" w:rsidRPr="00577A3A">
        <w:rPr>
          <w:sz w:val="24"/>
          <w:szCs w:val="24"/>
        </w:rPr>
        <w:t>O</w:t>
      </w:r>
      <w:r w:rsidR="00F43B40" w:rsidRPr="00577A3A">
        <w:rPr>
          <w:sz w:val="24"/>
          <w:szCs w:val="24"/>
          <w:vertAlign w:val="subscript"/>
        </w:rPr>
        <w:t>6</w:t>
      </w:r>
      <w:r w:rsidR="00F43B40" w:rsidRPr="00577A3A">
        <w:rPr>
          <w:sz w:val="24"/>
          <w:szCs w:val="24"/>
        </w:rPr>
        <w:t>]</w:t>
      </w:r>
      <w:r w:rsidR="007411F5" w:rsidRPr="00577A3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В диопсиде и </w:t>
      </w:r>
      <w:proofErr w:type="spellStart"/>
      <w:r>
        <w:rPr>
          <w:sz w:val="24"/>
          <w:szCs w:val="24"/>
        </w:rPr>
        <w:t>хромдиопсиде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Инаглинского</w:t>
      </w:r>
      <w:proofErr w:type="spellEnd"/>
      <w:r>
        <w:rPr>
          <w:sz w:val="24"/>
          <w:szCs w:val="24"/>
        </w:rPr>
        <w:t xml:space="preserve"> месторождения отчетливо проявлен тренд увеличения содержания натрия при увеличении содержания хрома, т.е. </w:t>
      </w:r>
      <w:r w:rsidR="00702EAC" w:rsidRPr="00702EAC">
        <w:rPr>
          <w:sz w:val="24"/>
          <w:szCs w:val="24"/>
        </w:rPr>
        <w:t xml:space="preserve">наиболее вероятная схема </w:t>
      </w:r>
      <w:r w:rsidR="00702EAC">
        <w:rPr>
          <w:sz w:val="24"/>
          <w:szCs w:val="24"/>
        </w:rPr>
        <w:t xml:space="preserve">изоморфного </w:t>
      </w:r>
      <w:r>
        <w:rPr>
          <w:sz w:val="24"/>
          <w:szCs w:val="24"/>
        </w:rPr>
        <w:t xml:space="preserve">вхождение хрома в </w:t>
      </w:r>
      <w:proofErr w:type="spellStart"/>
      <w:r>
        <w:rPr>
          <w:sz w:val="24"/>
          <w:szCs w:val="24"/>
        </w:rPr>
        <w:t>хромдиопсид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702EAC">
        <w:rPr>
          <w:sz w:val="24"/>
          <w:szCs w:val="24"/>
        </w:rPr>
        <w:t>Инаглинского</w:t>
      </w:r>
      <w:proofErr w:type="spellEnd"/>
      <w:r w:rsidR="00702EAC">
        <w:rPr>
          <w:sz w:val="24"/>
          <w:szCs w:val="24"/>
        </w:rPr>
        <w:t xml:space="preserve"> месторождения следующая</w:t>
      </w:r>
      <w:r>
        <w:rPr>
          <w:sz w:val="24"/>
          <w:szCs w:val="24"/>
        </w:rPr>
        <w:t>:</w:t>
      </w:r>
      <w:r w:rsidR="00702EAC">
        <w:rPr>
          <w:sz w:val="24"/>
          <w:szCs w:val="24"/>
        </w:rPr>
        <w:t xml:space="preserve"> </w:t>
      </w:r>
      <w:proofErr w:type="gramStart"/>
      <w:r w:rsidR="00702EAC" w:rsidRPr="00577A3A">
        <w:rPr>
          <w:sz w:val="24"/>
          <w:szCs w:val="24"/>
          <w:lang w:val="en-US"/>
        </w:rPr>
        <w:t>Na</w:t>
      </w:r>
      <w:r w:rsidR="00702EAC" w:rsidRPr="00577A3A">
        <w:rPr>
          <w:sz w:val="24"/>
          <w:szCs w:val="24"/>
          <w:vertAlign w:val="superscript"/>
        </w:rPr>
        <w:t>+</w:t>
      </w:r>
      <w:r w:rsidR="00702EAC" w:rsidRPr="00577A3A">
        <w:rPr>
          <w:sz w:val="24"/>
          <w:szCs w:val="24"/>
        </w:rPr>
        <w:t xml:space="preserve"> + </w:t>
      </w:r>
      <w:r w:rsidR="00702EAC" w:rsidRPr="00577A3A">
        <w:rPr>
          <w:sz w:val="24"/>
          <w:szCs w:val="24"/>
          <w:lang w:val="en-US"/>
        </w:rPr>
        <w:t>Cr</w:t>
      </w:r>
      <w:r w:rsidR="00702EAC" w:rsidRPr="00577A3A">
        <w:rPr>
          <w:sz w:val="24"/>
          <w:szCs w:val="24"/>
          <w:vertAlign w:val="superscript"/>
        </w:rPr>
        <w:t>3+</w:t>
      </w:r>
      <w:r w:rsidR="00702EAC" w:rsidRPr="00577A3A">
        <w:rPr>
          <w:sz w:val="24"/>
          <w:szCs w:val="24"/>
        </w:rPr>
        <w:t xml:space="preserve"> → </w:t>
      </w:r>
      <w:r w:rsidR="00702EAC" w:rsidRPr="00577A3A">
        <w:rPr>
          <w:sz w:val="24"/>
          <w:szCs w:val="24"/>
          <w:lang w:val="en-US"/>
        </w:rPr>
        <w:t>Ca</w:t>
      </w:r>
      <w:r w:rsidR="00702EAC" w:rsidRPr="00577A3A">
        <w:rPr>
          <w:sz w:val="24"/>
          <w:szCs w:val="24"/>
          <w:vertAlign w:val="superscript"/>
        </w:rPr>
        <w:t>2+</w:t>
      </w:r>
      <w:r w:rsidR="00702EAC" w:rsidRPr="00577A3A">
        <w:rPr>
          <w:sz w:val="24"/>
          <w:szCs w:val="24"/>
        </w:rPr>
        <w:t xml:space="preserve"> + </w:t>
      </w:r>
      <w:r w:rsidR="00702EAC" w:rsidRPr="00577A3A">
        <w:rPr>
          <w:sz w:val="24"/>
          <w:szCs w:val="24"/>
          <w:lang w:val="en-US"/>
        </w:rPr>
        <w:t>Mg</w:t>
      </w:r>
      <w:r w:rsidR="00702EAC" w:rsidRPr="00577A3A">
        <w:rPr>
          <w:sz w:val="24"/>
          <w:szCs w:val="24"/>
          <w:vertAlign w:val="superscript"/>
        </w:rPr>
        <w:t>2+</w:t>
      </w:r>
      <w:r w:rsidR="00702EAC" w:rsidRPr="00577A3A">
        <w:rPr>
          <w:sz w:val="24"/>
          <w:szCs w:val="24"/>
        </w:rPr>
        <w:t>.</w:t>
      </w:r>
      <w:proofErr w:type="gramEnd"/>
      <w:r w:rsidR="003E7092">
        <w:rPr>
          <w:sz w:val="24"/>
          <w:szCs w:val="24"/>
        </w:rPr>
        <w:t xml:space="preserve"> Для хром</w:t>
      </w:r>
      <w:r w:rsidR="00702EAC">
        <w:rPr>
          <w:sz w:val="24"/>
          <w:szCs w:val="24"/>
        </w:rPr>
        <w:t xml:space="preserve">содержащего диопсида других месторождений подобной закономерности не наблюдается. Вероятные схемы изоморфного вхождения хрома </w:t>
      </w:r>
      <w:r w:rsidR="003E7092">
        <w:rPr>
          <w:sz w:val="24"/>
          <w:szCs w:val="24"/>
        </w:rPr>
        <w:t>возможны</w:t>
      </w:r>
      <w:r w:rsidR="00702EAC">
        <w:rPr>
          <w:sz w:val="24"/>
          <w:szCs w:val="24"/>
        </w:rPr>
        <w:t xml:space="preserve"> следующие</w:t>
      </w:r>
      <w:r w:rsidR="00702EAC" w:rsidRPr="00702EAC">
        <w:rPr>
          <w:sz w:val="24"/>
          <w:szCs w:val="24"/>
        </w:rPr>
        <w:t xml:space="preserve">: </w:t>
      </w:r>
      <w:r w:rsidR="00702EAC" w:rsidRPr="00702EAC">
        <w:rPr>
          <w:bCs/>
          <w:sz w:val="24"/>
          <w:szCs w:val="24"/>
        </w:rPr>
        <w:t>Cr</w:t>
      </w:r>
      <w:r w:rsidR="00702EAC" w:rsidRPr="00702EAC">
        <w:rPr>
          <w:bCs/>
          <w:sz w:val="24"/>
          <w:szCs w:val="24"/>
          <w:vertAlign w:val="superscript"/>
        </w:rPr>
        <w:t>3+</w:t>
      </w:r>
      <w:r w:rsidR="00702EAC" w:rsidRPr="00702EAC">
        <w:rPr>
          <w:bCs/>
          <w:sz w:val="24"/>
          <w:szCs w:val="24"/>
        </w:rPr>
        <w:t xml:space="preserve"> + </w:t>
      </w:r>
      <w:proofErr w:type="spellStart"/>
      <w:r w:rsidR="00702EAC" w:rsidRPr="00702EAC">
        <w:rPr>
          <w:bCs/>
          <w:sz w:val="24"/>
          <w:szCs w:val="24"/>
        </w:rPr>
        <w:t>Al</w:t>
      </w:r>
      <w:proofErr w:type="spellEnd"/>
      <w:r w:rsidR="00702EAC" w:rsidRPr="00702EAC">
        <w:rPr>
          <w:bCs/>
          <w:sz w:val="24"/>
          <w:szCs w:val="24"/>
        </w:rPr>
        <w:t xml:space="preserve"> </w:t>
      </w:r>
      <w:r w:rsidR="00702EAC" w:rsidRPr="00702EAC">
        <w:rPr>
          <w:rFonts w:ascii="Cambria Math" w:hAnsi="Cambria Math" w:cs="Cambria Math"/>
          <w:bCs/>
          <w:sz w:val="24"/>
          <w:szCs w:val="24"/>
        </w:rPr>
        <w:t>⇄</w:t>
      </w:r>
      <w:r w:rsidR="00702EAC" w:rsidRPr="00702EAC">
        <w:rPr>
          <w:bCs/>
          <w:sz w:val="24"/>
          <w:szCs w:val="24"/>
        </w:rPr>
        <w:t xml:space="preserve"> </w:t>
      </w:r>
      <w:proofErr w:type="spellStart"/>
      <w:r w:rsidR="00702EAC" w:rsidRPr="00702EAC">
        <w:rPr>
          <w:bCs/>
          <w:sz w:val="24"/>
          <w:szCs w:val="24"/>
        </w:rPr>
        <w:t>Mg</w:t>
      </w:r>
      <w:proofErr w:type="spellEnd"/>
      <w:r w:rsidR="00702EAC" w:rsidRPr="00702EAC">
        <w:rPr>
          <w:bCs/>
          <w:sz w:val="24"/>
          <w:szCs w:val="24"/>
        </w:rPr>
        <w:t xml:space="preserve"> + </w:t>
      </w:r>
      <w:proofErr w:type="spellStart"/>
      <w:r w:rsidR="00702EAC" w:rsidRPr="00702EAC">
        <w:rPr>
          <w:bCs/>
          <w:sz w:val="24"/>
          <w:szCs w:val="24"/>
        </w:rPr>
        <w:t>Si</w:t>
      </w:r>
      <w:proofErr w:type="spellEnd"/>
      <w:r w:rsidR="00702EAC" w:rsidRPr="00702EAC">
        <w:rPr>
          <w:bCs/>
          <w:sz w:val="24"/>
          <w:szCs w:val="24"/>
        </w:rPr>
        <w:t>; 2</w:t>
      </w:r>
      <w:r w:rsidR="00702EAC" w:rsidRPr="00702EAC">
        <w:rPr>
          <w:bCs/>
          <w:sz w:val="24"/>
          <w:szCs w:val="24"/>
          <w:lang w:val="en-US"/>
        </w:rPr>
        <w:t>Cr</w:t>
      </w:r>
      <w:r w:rsidR="00702EAC" w:rsidRPr="00702EAC">
        <w:rPr>
          <w:bCs/>
          <w:sz w:val="24"/>
          <w:szCs w:val="24"/>
          <w:vertAlign w:val="superscript"/>
        </w:rPr>
        <w:t>3+</w:t>
      </w:r>
      <w:r w:rsidR="00702EAC" w:rsidRPr="00702EAC">
        <w:rPr>
          <w:bCs/>
          <w:sz w:val="24"/>
          <w:szCs w:val="24"/>
        </w:rPr>
        <w:t xml:space="preserve"> </w:t>
      </w:r>
      <w:r w:rsidR="00702EAC" w:rsidRPr="00702EAC">
        <w:rPr>
          <w:rFonts w:ascii="Cambria Math" w:hAnsi="Cambria Math" w:cs="Cambria Math"/>
          <w:bCs/>
          <w:sz w:val="24"/>
          <w:szCs w:val="24"/>
        </w:rPr>
        <w:t>⇄</w:t>
      </w:r>
      <w:r w:rsidR="00702EAC" w:rsidRPr="00702EAC">
        <w:rPr>
          <w:bCs/>
          <w:sz w:val="24"/>
          <w:szCs w:val="24"/>
        </w:rPr>
        <w:t xml:space="preserve"> </w:t>
      </w:r>
      <w:r w:rsidR="00702EAC" w:rsidRPr="00702EAC">
        <w:rPr>
          <w:bCs/>
          <w:sz w:val="24"/>
          <w:szCs w:val="24"/>
          <w:lang w:val="en-US"/>
        </w:rPr>
        <w:t>Mg</w:t>
      </w:r>
      <w:r w:rsidR="00702EAC" w:rsidRPr="00702EAC">
        <w:rPr>
          <w:bCs/>
          <w:sz w:val="24"/>
          <w:szCs w:val="24"/>
        </w:rPr>
        <w:t xml:space="preserve"> + </w:t>
      </w:r>
      <w:r w:rsidR="00702EAC" w:rsidRPr="00702EAC">
        <w:rPr>
          <w:bCs/>
          <w:sz w:val="24"/>
          <w:szCs w:val="24"/>
          <w:lang w:val="en-US"/>
        </w:rPr>
        <w:t>Si</w:t>
      </w:r>
      <w:r w:rsidR="00702EAC">
        <w:rPr>
          <w:bCs/>
          <w:sz w:val="24"/>
          <w:szCs w:val="24"/>
        </w:rPr>
        <w:t xml:space="preserve">. </w:t>
      </w:r>
    </w:p>
    <w:p w:rsidR="00702EAC" w:rsidRDefault="00702EAC" w:rsidP="00702EAC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Амфиболы пегматитовых жил </w:t>
      </w:r>
      <w:proofErr w:type="spellStart"/>
      <w:r>
        <w:rPr>
          <w:sz w:val="24"/>
          <w:szCs w:val="24"/>
        </w:rPr>
        <w:t>Инаглинского</w:t>
      </w:r>
      <w:proofErr w:type="spellEnd"/>
      <w:r>
        <w:rPr>
          <w:sz w:val="24"/>
          <w:szCs w:val="24"/>
        </w:rPr>
        <w:t xml:space="preserve"> месторождения обычно </w:t>
      </w:r>
      <w:r w:rsidR="00F5055E">
        <w:rPr>
          <w:sz w:val="24"/>
          <w:szCs w:val="24"/>
        </w:rPr>
        <w:t>представляю</w:t>
      </w:r>
      <w:r w:rsidRPr="00702EAC">
        <w:rPr>
          <w:sz w:val="24"/>
          <w:szCs w:val="24"/>
        </w:rPr>
        <w:t>т собой удлинённо-призматически</w:t>
      </w:r>
      <w:r>
        <w:rPr>
          <w:sz w:val="24"/>
          <w:szCs w:val="24"/>
        </w:rPr>
        <w:t>е</w:t>
      </w:r>
      <w:r w:rsidRPr="00702EAC">
        <w:rPr>
          <w:sz w:val="24"/>
          <w:szCs w:val="24"/>
        </w:rPr>
        <w:t xml:space="preserve"> кристалл</w:t>
      </w:r>
      <w:r>
        <w:rPr>
          <w:sz w:val="24"/>
          <w:szCs w:val="24"/>
        </w:rPr>
        <w:t xml:space="preserve">ы черного цвета длинной до 5.5 см в ассоциации со </w:t>
      </w:r>
      <w:r w:rsidRPr="00702EAC">
        <w:rPr>
          <w:sz w:val="24"/>
          <w:szCs w:val="24"/>
        </w:rPr>
        <w:t>светло-серыми кристалла</w:t>
      </w:r>
      <w:r>
        <w:rPr>
          <w:sz w:val="24"/>
          <w:szCs w:val="24"/>
        </w:rPr>
        <w:t xml:space="preserve">ми плагиоклаза размером до 9 см. Состав их приведен в табл. 1. </w:t>
      </w:r>
    </w:p>
    <w:p w:rsidR="00702EAC" w:rsidRPr="00702EAC" w:rsidRDefault="00702EAC" w:rsidP="00702EAC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Таблица 1. Состав </w:t>
      </w:r>
      <w:proofErr w:type="spellStart"/>
      <w:r>
        <w:rPr>
          <w:sz w:val="24"/>
          <w:szCs w:val="24"/>
        </w:rPr>
        <w:t>калий-магнезио-арфведсонита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Инаглинского</w:t>
      </w:r>
      <w:proofErr w:type="spellEnd"/>
      <w:r>
        <w:rPr>
          <w:sz w:val="24"/>
          <w:szCs w:val="24"/>
        </w:rPr>
        <w:t xml:space="preserve"> месторождения</w:t>
      </w:r>
    </w:p>
    <w:tbl>
      <w:tblPr>
        <w:tblW w:w="9367" w:type="dxa"/>
        <w:tblInd w:w="157" w:type="dxa"/>
        <w:tblLook w:val="04A0"/>
      </w:tblPr>
      <w:tblGrid>
        <w:gridCol w:w="1747"/>
        <w:gridCol w:w="790"/>
        <w:gridCol w:w="683"/>
        <w:gridCol w:w="656"/>
        <w:gridCol w:w="756"/>
        <w:gridCol w:w="756"/>
        <w:gridCol w:w="723"/>
        <w:gridCol w:w="870"/>
        <w:gridCol w:w="756"/>
        <w:gridCol w:w="723"/>
        <w:gridCol w:w="907"/>
      </w:tblGrid>
      <w:tr w:rsidR="00702EAC" w:rsidRPr="00702EAC" w:rsidTr="00702EAC">
        <w:trPr>
          <w:trHeight w:val="179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EAC" w:rsidRPr="00702EAC" w:rsidRDefault="00702EAC" w:rsidP="00AA66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02EAC">
              <w:rPr>
                <w:rFonts w:eastAsia="Times New Roman"/>
                <w:sz w:val="24"/>
                <w:szCs w:val="24"/>
                <w:lang w:eastAsia="ru-RU"/>
              </w:rPr>
              <w:t>Образец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EAC" w:rsidRPr="00702EAC" w:rsidRDefault="00702EAC" w:rsidP="00AA66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02EAC">
              <w:rPr>
                <w:rFonts w:eastAsia="Times New Roman"/>
                <w:sz w:val="24"/>
                <w:szCs w:val="24"/>
                <w:lang w:eastAsia="ru-RU"/>
              </w:rPr>
              <w:t>Na</w:t>
            </w:r>
            <w:r w:rsidR="00827C01" w:rsidRPr="00827C01">
              <w:rPr>
                <w:rFonts w:eastAsia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702EAC">
              <w:rPr>
                <w:rFonts w:eastAsia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EAC" w:rsidRPr="00702EAC" w:rsidRDefault="00702EAC" w:rsidP="00AA66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02EAC">
              <w:rPr>
                <w:rFonts w:eastAsia="Times New Roman"/>
                <w:sz w:val="24"/>
                <w:szCs w:val="24"/>
                <w:lang w:eastAsia="ru-RU"/>
              </w:rPr>
              <w:t>K</w:t>
            </w:r>
            <w:r w:rsidRPr="00827C01">
              <w:rPr>
                <w:rFonts w:eastAsia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702EAC">
              <w:rPr>
                <w:rFonts w:eastAsia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EAC" w:rsidRPr="00702EAC" w:rsidRDefault="00702EAC" w:rsidP="00AA66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702EAC">
              <w:rPr>
                <w:rFonts w:eastAsia="Times New Roman"/>
                <w:sz w:val="24"/>
                <w:szCs w:val="24"/>
                <w:lang w:eastAsia="ru-RU"/>
              </w:rPr>
              <w:t>CaO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EAC" w:rsidRPr="00702EAC" w:rsidRDefault="00702EAC" w:rsidP="00AA66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702EAC">
              <w:rPr>
                <w:rFonts w:eastAsia="Times New Roman"/>
                <w:sz w:val="24"/>
                <w:szCs w:val="24"/>
                <w:lang w:eastAsia="ru-RU"/>
              </w:rPr>
              <w:t>MgO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EAC" w:rsidRPr="00702EAC" w:rsidRDefault="00702EAC" w:rsidP="00AA66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702EAC">
              <w:rPr>
                <w:rFonts w:eastAsia="Times New Roman"/>
                <w:sz w:val="24"/>
                <w:szCs w:val="24"/>
                <w:lang w:eastAsia="ru-RU"/>
              </w:rPr>
              <w:t>FeO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EAC" w:rsidRPr="00702EAC" w:rsidRDefault="00702EAC" w:rsidP="00AA66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702EAC">
              <w:rPr>
                <w:rFonts w:eastAsia="Times New Roman"/>
                <w:sz w:val="24"/>
                <w:szCs w:val="24"/>
                <w:lang w:eastAsia="ru-RU"/>
              </w:rPr>
              <w:t>MnO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EAC" w:rsidRPr="00702EAC" w:rsidRDefault="00702EAC" w:rsidP="00AA66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02EAC">
              <w:rPr>
                <w:rFonts w:eastAsia="Times New Roman"/>
                <w:sz w:val="24"/>
                <w:szCs w:val="24"/>
                <w:lang w:eastAsia="ru-RU"/>
              </w:rPr>
              <w:t>Al</w:t>
            </w:r>
            <w:r w:rsidRPr="00827C01">
              <w:rPr>
                <w:rFonts w:eastAsia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702EAC">
              <w:rPr>
                <w:rFonts w:eastAsia="Times New Roman"/>
                <w:sz w:val="24"/>
                <w:szCs w:val="24"/>
                <w:lang w:eastAsia="ru-RU"/>
              </w:rPr>
              <w:t>O</w:t>
            </w:r>
            <w:r w:rsidRPr="00827C01">
              <w:rPr>
                <w:rFonts w:eastAsia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EAC" w:rsidRPr="00702EAC" w:rsidRDefault="00702EAC" w:rsidP="00AA66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02EAC">
              <w:rPr>
                <w:rFonts w:eastAsia="Times New Roman"/>
                <w:sz w:val="24"/>
                <w:szCs w:val="24"/>
                <w:lang w:eastAsia="ru-RU"/>
              </w:rPr>
              <w:t>SiO</w:t>
            </w:r>
            <w:r w:rsidRPr="00827C01">
              <w:rPr>
                <w:rFonts w:eastAsia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EAC" w:rsidRPr="00702EAC" w:rsidRDefault="00702EAC" w:rsidP="00AA66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02EAC">
              <w:rPr>
                <w:rFonts w:eastAsia="Times New Roman"/>
                <w:sz w:val="24"/>
                <w:szCs w:val="24"/>
                <w:lang w:eastAsia="ru-RU"/>
              </w:rPr>
              <w:t>TiO</w:t>
            </w:r>
            <w:r w:rsidRPr="00827C01">
              <w:rPr>
                <w:rFonts w:eastAsia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EAC" w:rsidRPr="00702EAC" w:rsidRDefault="00702EAC" w:rsidP="00AA66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02EAC">
              <w:rPr>
                <w:rFonts w:eastAsia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702EAC" w:rsidRPr="00702EAC" w:rsidTr="00702EAC">
        <w:trPr>
          <w:trHeight w:val="179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EAC" w:rsidRPr="00702EAC" w:rsidRDefault="00702EAC" w:rsidP="00702EA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02EAC">
              <w:rPr>
                <w:rFonts w:eastAsia="Times New Roman"/>
                <w:sz w:val="24"/>
                <w:szCs w:val="24"/>
                <w:lang w:eastAsia="ru-RU"/>
              </w:rPr>
              <w:t>Обр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702EAC">
              <w:rPr>
                <w:rFonts w:eastAsia="Times New Roman"/>
                <w:sz w:val="24"/>
                <w:szCs w:val="24"/>
                <w:lang w:eastAsia="ru-RU"/>
              </w:rPr>
              <w:t xml:space="preserve"> 4 ан 1.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EAC" w:rsidRPr="00702EAC" w:rsidRDefault="00702EAC" w:rsidP="00AA66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02EAC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702EAC">
              <w:rPr>
                <w:rFonts w:eastAsia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EAC" w:rsidRPr="00702EAC" w:rsidRDefault="00702EAC" w:rsidP="00AA66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02EAC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702EAC">
              <w:rPr>
                <w:rFonts w:eastAsia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EAC" w:rsidRPr="00702EAC" w:rsidRDefault="00702EAC" w:rsidP="00AA66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02EAC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702EAC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EAC" w:rsidRPr="00702EAC" w:rsidRDefault="00702EAC" w:rsidP="00AA66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02EAC">
              <w:rPr>
                <w:rFonts w:eastAsia="Times New Roman"/>
                <w:sz w:val="24"/>
                <w:szCs w:val="24"/>
                <w:lang w:eastAsia="ru-RU"/>
              </w:rPr>
              <w:t>19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702EAC">
              <w:rPr>
                <w:rFonts w:eastAsia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EAC" w:rsidRPr="00702EAC" w:rsidRDefault="00702EAC" w:rsidP="00AA66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02EAC"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702EAC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EAC" w:rsidRPr="00702EAC" w:rsidRDefault="00702EAC" w:rsidP="00AA66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02EAC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702EAC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EAC" w:rsidRPr="00702EAC" w:rsidRDefault="00702EAC" w:rsidP="00AA66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02EAC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702EAC">
              <w:rPr>
                <w:rFonts w:eastAsia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EAC" w:rsidRPr="00702EAC" w:rsidRDefault="00702EAC" w:rsidP="00AA66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02EAC">
              <w:rPr>
                <w:rFonts w:eastAsia="Times New Roman"/>
                <w:sz w:val="24"/>
                <w:szCs w:val="24"/>
                <w:lang w:eastAsia="ru-RU"/>
              </w:rPr>
              <w:t>54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702EAC">
              <w:rPr>
                <w:rFonts w:eastAsia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EAC" w:rsidRPr="00702EAC" w:rsidRDefault="00702EAC" w:rsidP="00AA66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02EAC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702EAC">
              <w:rPr>
                <w:rFonts w:eastAsia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EAC" w:rsidRPr="00702EAC" w:rsidRDefault="00702EAC" w:rsidP="00AA66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02EAC">
              <w:rPr>
                <w:rFonts w:eastAsia="Times New Roman"/>
                <w:sz w:val="24"/>
                <w:szCs w:val="24"/>
                <w:lang w:eastAsia="ru-RU"/>
              </w:rPr>
              <w:t>96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702EAC">
              <w:rPr>
                <w:rFonts w:eastAsia="Times New Roman"/>
                <w:sz w:val="24"/>
                <w:szCs w:val="24"/>
                <w:lang w:eastAsia="ru-RU"/>
              </w:rPr>
              <w:t>24</w:t>
            </w:r>
          </w:p>
        </w:tc>
      </w:tr>
      <w:tr w:rsidR="00702EAC" w:rsidRPr="00702EAC" w:rsidTr="00702EAC">
        <w:trPr>
          <w:trHeight w:val="179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EAC" w:rsidRPr="00702EAC" w:rsidRDefault="00702EAC" w:rsidP="00702EA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02EAC">
              <w:rPr>
                <w:rFonts w:eastAsia="Times New Roman"/>
                <w:sz w:val="24"/>
                <w:szCs w:val="24"/>
                <w:lang w:eastAsia="ru-RU"/>
              </w:rPr>
              <w:t>Обр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702EAC">
              <w:rPr>
                <w:rFonts w:eastAsia="Times New Roman"/>
                <w:sz w:val="24"/>
                <w:szCs w:val="24"/>
                <w:lang w:eastAsia="ru-RU"/>
              </w:rPr>
              <w:t xml:space="preserve"> 4 ан. 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EAC" w:rsidRPr="00702EAC" w:rsidRDefault="00702EAC" w:rsidP="00AA66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02EAC"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702EAC">
              <w:rPr>
                <w:rFonts w:eastAsia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EAC" w:rsidRPr="00702EAC" w:rsidRDefault="00702EAC" w:rsidP="00AA66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02EAC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702EAC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EAC" w:rsidRPr="00702EAC" w:rsidRDefault="00702EAC" w:rsidP="00AA66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02EAC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702EAC">
              <w:rPr>
                <w:rFonts w:eastAsia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EAC" w:rsidRPr="00702EAC" w:rsidRDefault="00702EAC" w:rsidP="00AA66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02EAC">
              <w:rPr>
                <w:rFonts w:eastAsia="Times New Roman"/>
                <w:sz w:val="24"/>
                <w:szCs w:val="24"/>
                <w:lang w:eastAsia="ru-RU"/>
              </w:rPr>
              <w:t>18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702EAC">
              <w:rPr>
                <w:rFonts w:eastAsia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EAC" w:rsidRPr="00702EAC" w:rsidRDefault="00702EAC" w:rsidP="00AA66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02EAC">
              <w:rPr>
                <w:rFonts w:eastAsia="Times New Roman"/>
                <w:sz w:val="24"/>
                <w:szCs w:val="24"/>
                <w:lang w:eastAsia="ru-RU"/>
              </w:rPr>
              <w:t>10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702EAC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EAC" w:rsidRPr="00702EAC" w:rsidRDefault="00702EAC" w:rsidP="00AA66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02EAC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702EAC">
              <w:rPr>
                <w:rFonts w:eastAsia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EAC" w:rsidRPr="00702EAC" w:rsidRDefault="00702EAC" w:rsidP="00702E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EAC" w:rsidRPr="00702EAC" w:rsidRDefault="00702EAC" w:rsidP="00AA66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02EAC">
              <w:rPr>
                <w:rFonts w:eastAsia="Times New Roman"/>
                <w:sz w:val="24"/>
                <w:szCs w:val="24"/>
                <w:lang w:eastAsia="ru-RU"/>
              </w:rPr>
              <w:t>57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702EAC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EAC" w:rsidRPr="00702EAC" w:rsidRDefault="00702EAC" w:rsidP="00AA66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02EAC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702EAC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EAC" w:rsidRPr="00702EAC" w:rsidRDefault="00702EAC" w:rsidP="00AA66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02EAC">
              <w:rPr>
                <w:rFonts w:eastAsia="Times New Roman"/>
                <w:sz w:val="24"/>
                <w:szCs w:val="24"/>
                <w:lang w:eastAsia="ru-RU"/>
              </w:rPr>
              <w:t>98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702EAC">
              <w:rPr>
                <w:rFonts w:eastAsia="Times New Roman"/>
                <w:sz w:val="24"/>
                <w:szCs w:val="24"/>
                <w:lang w:eastAsia="ru-RU"/>
              </w:rPr>
              <w:t>76</w:t>
            </w:r>
          </w:p>
        </w:tc>
      </w:tr>
      <w:tr w:rsidR="00702EAC" w:rsidRPr="00702EAC" w:rsidTr="00702EAC">
        <w:trPr>
          <w:trHeight w:val="179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EAC" w:rsidRPr="00702EAC" w:rsidRDefault="00702EAC" w:rsidP="00AA66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02EAC">
              <w:rPr>
                <w:rFonts w:eastAsia="Times New Roman"/>
                <w:sz w:val="24"/>
                <w:szCs w:val="24"/>
                <w:lang w:eastAsia="ru-RU"/>
              </w:rPr>
              <w:t>Обр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702EAC">
              <w:rPr>
                <w:rFonts w:eastAsia="Times New Roman"/>
                <w:sz w:val="24"/>
                <w:szCs w:val="24"/>
                <w:lang w:eastAsia="ru-RU"/>
              </w:rPr>
              <w:t xml:space="preserve"> 1 ан. 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EAC" w:rsidRPr="00702EAC" w:rsidRDefault="00702EAC" w:rsidP="00AA66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02EAC"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702EAC">
              <w:rPr>
                <w:rFonts w:eastAsia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EAC" w:rsidRPr="00702EAC" w:rsidRDefault="00702EAC" w:rsidP="00AA66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02EAC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702EAC">
              <w:rPr>
                <w:rFonts w:eastAsia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EAC" w:rsidRPr="00702EAC" w:rsidRDefault="00702EAC" w:rsidP="00AA66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02EAC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702EAC">
              <w:rPr>
                <w:rFonts w:eastAsia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EAC" w:rsidRPr="00702EAC" w:rsidRDefault="00702EAC" w:rsidP="00AA66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02EAC">
              <w:rPr>
                <w:rFonts w:eastAsia="Times New Roman"/>
                <w:sz w:val="24"/>
                <w:szCs w:val="24"/>
                <w:lang w:eastAsia="ru-RU"/>
              </w:rPr>
              <w:t>21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702EAC">
              <w:rPr>
                <w:rFonts w:eastAsia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EAC" w:rsidRPr="00702EAC" w:rsidRDefault="00702EAC" w:rsidP="00AA66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02EAC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702EAC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EAC" w:rsidRPr="00702EAC" w:rsidRDefault="00702EAC" w:rsidP="00AA66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02EAC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702EAC">
              <w:rPr>
                <w:rFonts w:eastAsia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EAC" w:rsidRPr="00702EAC" w:rsidRDefault="00702EAC" w:rsidP="00AA66C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EAC" w:rsidRPr="00702EAC" w:rsidRDefault="00702EAC" w:rsidP="00AA66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02EAC">
              <w:rPr>
                <w:rFonts w:eastAsia="Times New Roman"/>
                <w:sz w:val="24"/>
                <w:szCs w:val="24"/>
                <w:lang w:eastAsia="ru-RU"/>
              </w:rPr>
              <w:t>57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702EAC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EAC" w:rsidRPr="00702EAC" w:rsidRDefault="00702EAC" w:rsidP="00AA66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02EAC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702EAC">
              <w:rPr>
                <w:rFonts w:eastAsia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EAC" w:rsidRPr="00702EAC" w:rsidRDefault="00702EAC" w:rsidP="00AA66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02EAC">
              <w:rPr>
                <w:rFonts w:eastAsia="Times New Roman"/>
                <w:sz w:val="24"/>
                <w:szCs w:val="24"/>
                <w:lang w:eastAsia="ru-RU"/>
              </w:rPr>
              <w:t>95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702EAC">
              <w:rPr>
                <w:rFonts w:eastAsia="Times New Roman"/>
                <w:sz w:val="24"/>
                <w:szCs w:val="24"/>
                <w:lang w:eastAsia="ru-RU"/>
              </w:rPr>
              <w:t>33</w:t>
            </w:r>
          </w:p>
        </w:tc>
      </w:tr>
      <w:tr w:rsidR="00702EAC" w:rsidRPr="00702EAC" w:rsidTr="00702EAC">
        <w:trPr>
          <w:trHeight w:val="179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EAC" w:rsidRPr="00702EAC" w:rsidRDefault="00702EAC" w:rsidP="00AA66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02EAC">
              <w:rPr>
                <w:rFonts w:eastAsia="Times New Roman"/>
                <w:sz w:val="24"/>
                <w:szCs w:val="24"/>
                <w:lang w:eastAsia="ru-RU"/>
              </w:rPr>
              <w:t>Обр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702EAC">
              <w:rPr>
                <w:rFonts w:eastAsia="Times New Roman"/>
                <w:sz w:val="24"/>
                <w:szCs w:val="24"/>
                <w:lang w:eastAsia="ru-RU"/>
              </w:rPr>
              <w:t xml:space="preserve"> 1 ан. 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EAC" w:rsidRPr="00702EAC" w:rsidRDefault="00702EAC" w:rsidP="00AA66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02EAC"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702EAC">
              <w:rPr>
                <w:rFonts w:eastAsia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EAC" w:rsidRPr="00702EAC" w:rsidRDefault="00702EAC" w:rsidP="00AA66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02EAC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702EAC">
              <w:rPr>
                <w:rFonts w:eastAsia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EAC" w:rsidRPr="00702EAC" w:rsidRDefault="00702EAC" w:rsidP="00AA66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02EAC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702EAC">
              <w:rPr>
                <w:rFonts w:eastAsia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EAC" w:rsidRPr="00702EAC" w:rsidRDefault="00702EAC" w:rsidP="00AA66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02EAC">
              <w:rPr>
                <w:rFonts w:eastAsia="Times New Roman"/>
                <w:sz w:val="24"/>
                <w:szCs w:val="24"/>
                <w:lang w:eastAsia="ru-RU"/>
              </w:rPr>
              <w:t>21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702EAC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EAC" w:rsidRPr="00702EAC" w:rsidRDefault="00702EAC" w:rsidP="00AA66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02EAC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702EAC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EAC" w:rsidRPr="00702EAC" w:rsidRDefault="00702EAC" w:rsidP="00AA66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02EAC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702EAC">
              <w:rPr>
                <w:rFonts w:eastAsia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EAC" w:rsidRPr="00702EAC" w:rsidRDefault="00702EAC" w:rsidP="00AA66C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EAC" w:rsidRPr="00702EAC" w:rsidRDefault="00702EAC" w:rsidP="00AA66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02EAC">
              <w:rPr>
                <w:rFonts w:eastAsia="Times New Roman"/>
                <w:sz w:val="24"/>
                <w:szCs w:val="24"/>
                <w:lang w:eastAsia="ru-RU"/>
              </w:rPr>
              <w:t>56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702EAC">
              <w:rPr>
                <w:rFonts w:eastAsia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EAC" w:rsidRPr="00702EAC" w:rsidRDefault="00702EAC" w:rsidP="00AA66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02EAC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702EAC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EAC" w:rsidRPr="00702EAC" w:rsidRDefault="00702EAC" w:rsidP="00AA66C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02EAC">
              <w:rPr>
                <w:rFonts w:eastAsia="Times New Roman"/>
                <w:sz w:val="24"/>
                <w:szCs w:val="24"/>
                <w:lang w:eastAsia="ru-RU"/>
              </w:rPr>
              <w:t>94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702EAC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702EAC" w:rsidRDefault="00702EAC" w:rsidP="00702EAC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Пересчитанные кристаллохимические формулы </w:t>
      </w:r>
      <w:r w:rsidR="00FB3FEC">
        <w:rPr>
          <w:sz w:val="24"/>
          <w:szCs w:val="24"/>
        </w:rPr>
        <w:t xml:space="preserve">амфибола </w:t>
      </w:r>
      <w:bookmarkStart w:id="0" w:name="_GoBack"/>
      <w:bookmarkEnd w:id="0"/>
      <w:r>
        <w:rPr>
          <w:sz w:val="24"/>
          <w:szCs w:val="24"/>
        </w:rPr>
        <w:t>имеют следующий вид:</w:t>
      </w:r>
      <w:r w:rsidR="00F5055E">
        <w:rPr>
          <w:sz w:val="24"/>
          <w:szCs w:val="24"/>
        </w:rPr>
        <w:t xml:space="preserve"> </w:t>
      </w:r>
    </w:p>
    <w:p w:rsidR="003E7092" w:rsidRDefault="003E7092" w:rsidP="00702EAC">
      <w:pPr>
        <w:spacing w:after="0" w:line="240" w:lineRule="auto"/>
        <w:ind w:firstLine="709"/>
        <w:jc w:val="both"/>
        <w:rPr>
          <w:sz w:val="24"/>
          <w:szCs w:val="24"/>
        </w:rPr>
      </w:pPr>
      <w:r w:rsidRPr="003E7092">
        <w:rPr>
          <w:sz w:val="24"/>
          <w:szCs w:val="24"/>
        </w:rPr>
        <w:t>[K</w:t>
      </w:r>
      <w:r w:rsidRPr="003E7092">
        <w:rPr>
          <w:sz w:val="24"/>
          <w:szCs w:val="24"/>
          <w:vertAlign w:val="subscript"/>
        </w:rPr>
        <w:t>0,72</w:t>
      </w:r>
      <w:r w:rsidRPr="003E7092">
        <w:rPr>
          <w:sz w:val="24"/>
          <w:szCs w:val="24"/>
        </w:rPr>
        <w:t>][Na</w:t>
      </w:r>
      <w:r w:rsidRPr="003E7092">
        <w:rPr>
          <w:sz w:val="24"/>
          <w:szCs w:val="24"/>
          <w:vertAlign w:val="subscript"/>
        </w:rPr>
        <w:t>1,47</w:t>
      </w:r>
      <w:r w:rsidRPr="003E7092">
        <w:rPr>
          <w:sz w:val="24"/>
          <w:szCs w:val="24"/>
        </w:rPr>
        <w:t>Ca</w:t>
      </w:r>
      <w:r w:rsidRPr="003E7092">
        <w:rPr>
          <w:sz w:val="24"/>
          <w:szCs w:val="24"/>
          <w:vertAlign w:val="subscript"/>
        </w:rPr>
        <w:t>0,78</w:t>
      </w:r>
      <w:r w:rsidRPr="003E7092">
        <w:rPr>
          <w:sz w:val="24"/>
          <w:szCs w:val="24"/>
        </w:rPr>
        <w:t>]</w:t>
      </w:r>
      <w:r w:rsidRPr="003E7092">
        <w:rPr>
          <w:sz w:val="24"/>
          <w:szCs w:val="24"/>
          <w:vertAlign w:val="subscript"/>
        </w:rPr>
        <w:t>2,25</w:t>
      </w:r>
      <w:r w:rsidRPr="003E7092">
        <w:rPr>
          <w:sz w:val="24"/>
          <w:szCs w:val="24"/>
        </w:rPr>
        <w:t>[Mg</w:t>
      </w:r>
      <w:r w:rsidRPr="003E7092">
        <w:rPr>
          <w:sz w:val="24"/>
          <w:szCs w:val="24"/>
          <w:vertAlign w:val="subscript"/>
        </w:rPr>
        <w:t>4,24</w:t>
      </w:r>
      <w:r w:rsidRPr="003E7092">
        <w:rPr>
          <w:sz w:val="24"/>
          <w:szCs w:val="24"/>
        </w:rPr>
        <w:t>Fe</w:t>
      </w:r>
      <w:r w:rsidRPr="003E7092">
        <w:rPr>
          <w:sz w:val="24"/>
          <w:szCs w:val="24"/>
          <w:vertAlign w:val="subscript"/>
        </w:rPr>
        <w:t>0,77</w:t>
      </w:r>
      <w:r w:rsidRPr="003E7092">
        <w:rPr>
          <w:sz w:val="24"/>
          <w:szCs w:val="24"/>
        </w:rPr>
        <w:t>Ti</w:t>
      </w:r>
      <w:r w:rsidRPr="003E7092">
        <w:rPr>
          <w:sz w:val="24"/>
          <w:szCs w:val="24"/>
          <w:vertAlign w:val="subscript"/>
        </w:rPr>
        <w:t>0,04</w:t>
      </w:r>
      <w:r w:rsidRPr="003E7092">
        <w:rPr>
          <w:sz w:val="24"/>
          <w:szCs w:val="24"/>
        </w:rPr>
        <w:t>Mn</w:t>
      </w:r>
      <w:r w:rsidRPr="003E7092">
        <w:rPr>
          <w:sz w:val="24"/>
          <w:szCs w:val="24"/>
          <w:vertAlign w:val="subscript"/>
        </w:rPr>
        <w:t>0,01</w:t>
      </w:r>
      <w:r w:rsidRPr="003E7092">
        <w:rPr>
          <w:sz w:val="24"/>
          <w:szCs w:val="24"/>
        </w:rPr>
        <w:t>]</w:t>
      </w:r>
      <w:r w:rsidRPr="003E7092">
        <w:rPr>
          <w:sz w:val="24"/>
          <w:szCs w:val="24"/>
          <w:vertAlign w:val="subscript"/>
        </w:rPr>
        <w:t>5,06</w:t>
      </w:r>
      <w:r w:rsidRPr="003E7092">
        <w:rPr>
          <w:sz w:val="24"/>
          <w:szCs w:val="24"/>
        </w:rPr>
        <w:t>[Si</w:t>
      </w:r>
      <w:r w:rsidRPr="003E7092">
        <w:rPr>
          <w:sz w:val="24"/>
          <w:szCs w:val="24"/>
          <w:vertAlign w:val="subscript"/>
        </w:rPr>
        <w:t>7,83</w:t>
      </w:r>
      <w:r w:rsidRPr="003E7092">
        <w:rPr>
          <w:sz w:val="24"/>
          <w:szCs w:val="24"/>
        </w:rPr>
        <w:t>Al</w:t>
      </w:r>
      <w:r w:rsidRPr="003E7092">
        <w:rPr>
          <w:sz w:val="24"/>
          <w:szCs w:val="24"/>
          <w:vertAlign w:val="subscript"/>
        </w:rPr>
        <w:t>0,11</w:t>
      </w:r>
      <w:r w:rsidRPr="003E7092">
        <w:rPr>
          <w:sz w:val="24"/>
          <w:szCs w:val="24"/>
        </w:rPr>
        <w:t>O</w:t>
      </w:r>
      <w:r w:rsidRPr="003E7092">
        <w:rPr>
          <w:sz w:val="24"/>
          <w:szCs w:val="24"/>
          <w:vertAlign w:val="subscript"/>
        </w:rPr>
        <w:t>22</w:t>
      </w:r>
      <w:r w:rsidRPr="003E7092">
        <w:rPr>
          <w:sz w:val="24"/>
          <w:szCs w:val="24"/>
        </w:rPr>
        <w:t>](OH)</w:t>
      </w:r>
      <w:r w:rsidRPr="003E7092">
        <w:rPr>
          <w:sz w:val="24"/>
          <w:szCs w:val="24"/>
          <w:vertAlign w:val="subscript"/>
        </w:rPr>
        <w:t>2</w:t>
      </w:r>
    </w:p>
    <w:p w:rsidR="00702EAC" w:rsidRDefault="003E7092" w:rsidP="00702EAC">
      <w:pPr>
        <w:spacing w:after="0" w:line="240" w:lineRule="auto"/>
        <w:ind w:firstLine="709"/>
        <w:jc w:val="both"/>
        <w:rPr>
          <w:sz w:val="24"/>
          <w:szCs w:val="24"/>
        </w:rPr>
      </w:pPr>
      <w:r w:rsidRPr="003E7092">
        <w:rPr>
          <w:sz w:val="24"/>
          <w:szCs w:val="24"/>
        </w:rPr>
        <w:t>[K</w:t>
      </w:r>
      <w:r w:rsidRPr="003E7092">
        <w:rPr>
          <w:sz w:val="24"/>
          <w:szCs w:val="24"/>
          <w:vertAlign w:val="subscript"/>
        </w:rPr>
        <w:t>0,62</w:t>
      </w:r>
      <w:r w:rsidRPr="003E7092">
        <w:rPr>
          <w:sz w:val="24"/>
          <w:szCs w:val="24"/>
        </w:rPr>
        <w:t>][Na</w:t>
      </w:r>
      <w:r w:rsidRPr="003E7092">
        <w:rPr>
          <w:sz w:val="24"/>
          <w:szCs w:val="24"/>
          <w:vertAlign w:val="subscript"/>
        </w:rPr>
        <w:t>2,36</w:t>
      </w:r>
      <w:r w:rsidRPr="003E7092">
        <w:rPr>
          <w:sz w:val="24"/>
          <w:szCs w:val="24"/>
        </w:rPr>
        <w:t>Ca</w:t>
      </w:r>
      <w:r w:rsidRPr="003E7092">
        <w:rPr>
          <w:sz w:val="24"/>
          <w:szCs w:val="24"/>
          <w:vertAlign w:val="subscript"/>
        </w:rPr>
        <w:t>0,05</w:t>
      </w:r>
      <w:r w:rsidRPr="003E7092">
        <w:rPr>
          <w:sz w:val="24"/>
          <w:szCs w:val="24"/>
        </w:rPr>
        <w:t>]</w:t>
      </w:r>
      <w:r w:rsidRPr="003E7092">
        <w:rPr>
          <w:sz w:val="24"/>
          <w:szCs w:val="24"/>
          <w:vertAlign w:val="subscript"/>
        </w:rPr>
        <w:t>2,41</w:t>
      </w:r>
      <w:r w:rsidRPr="003E7092">
        <w:rPr>
          <w:sz w:val="24"/>
          <w:szCs w:val="24"/>
        </w:rPr>
        <w:t>[Mg</w:t>
      </w:r>
      <w:r w:rsidRPr="003E7092">
        <w:rPr>
          <w:sz w:val="24"/>
          <w:szCs w:val="24"/>
          <w:vertAlign w:val="subscript"/>
        </w:rPr>
        <w:t>3,8</w:t>
      </w:r>
      <w:r w:rsidRPr="003E7092">
        <w:rPr>
          <w:sz w:val="24"/>
          <w:szCs w:val="24"/>
        </w:rPr>
        <w:t>Fe</w:t>
      </w:r>
      <w:r w:rsidRPr="003E7092">
        <w:rPr>
          <w:sz w:val="24"/>
          <w:szCs w:val="24"/>
          <w:vertAlign w:val="subscript"/>
        </w:rPr>
        <w:t>1,17</w:t>
      </w:r>
      <w:r w:rsidRPr="003E7092">
        <w:rPr>
          <w:sz w:val="24"/>
          <w:szCs w:val="24"/>
        </w:rPr>
        <w:t>Ti</w:t>
      </w:r>
      <w:r w:rsidRPr="003E7092">
        <w:rPr>
          <w:sz w:val="24"/>
          <w:szCs w:val="24"/>
          <w:vertAlign w:val="subscript"/>
        </w:rPr>
        <w:t>0,01</w:t>
      </w:r>
      <w:r w:rsidRPr="003E7092">
        <w:rPr>
          <w:sz w:val="24"/>
          <w:szCs w:val="24"/>
        </w:rPr>
        <w:t>Mn</w:t>
      </w:r>
      <w:r w:rsidRPr="003E7092">
        <w:rPr>
          <w:sz w:val="24"/>
          <w:szCs w:val="24"/>
          <w:vertAlign w:val="subscript"/>
        </w:rPr>
        <w:t>0,06</w:t>
      </w:r>
      <w:r w:rsidRPr="003E7092">
        <w:rPr>
          <w:sz w:val="24"/>
          <w:szCs w:val="24"/>
        </w:rPr>
        <w:t>]</w:t>
      </w:r>
      <w:r w:rsidRPr="003E7092">
        <w:rPr>
          <w:sz w:val="24"/>
          <w:szCs w:val="24"/>
          <w:vertAlign w:val="subscript"/>
        </w:rPr>
        <w:t>5,04</w:t>
      </w:r>
      <w:r w:rsidRPr="003E7092">
        <w:rPr>
          <w:sz w:val="24"/>
          <w:szCs w:val="24"/>
        </w:rPr>
        <w:t>[Si</w:t>
      </w:r>
      <w:r w:rsidRPr="003E7092">
        <w:rPr>
          <w:sz w:val="24"/>
          <w:szCs w:val="24"/>
          <w:vertAlign w:val="subscript"/>
        </w:rPr>
        <w:t>7,96</w:t>
      </w:r>
      <w:r w:rsidRPr="003E7092">
        <w:rPr>
          <w:sz w:val="24"/>
          <w:szCs w:val="24"/>
        </w:rPr>
        <w:t>O</w:t>
      </w:r>
      <w:r w:rsidRPr="003E7092">
        <w:rPr>
          <w:sz w:val="24"/>
          <w:szCs w:val="24"/>
          <w:vertAlign w:val="subscript"/>
        </w:rPr>
        <w:t>22</w:t>
      </w:r>
      <w:r w:rsidRPr="003E7092">
        <w:rPr>
          <w:sz w:val="24"/>
          <w:szCs w:val="24"/>
        </w:rPr>
        <w:t>](OH)</w:t>
      </w:r>
      <w:r w:rsidRPr="003E7092">
        <w:rPr>
          <w:sz w:val="24"/>
          <w:szCs w:val="24"/>
          <w:vertAlign w:val="subscript"/>
        </w:rPr>
        <w:t>2</w:t>
      </w:r>
    </w:p>
    <w:p w:rsidR="003E7092" w:rsidRDefault="003E7092" w:rsidP="00702EAC">
      <w:pPr>
        <w:spacing w:after="0" w:line="240" w:lineRule="auto"/>
        <w:ind w:firstLine="709"/>
        <w:jc w:val="both"/>
        <w:rPr>
          <w:sz w:val="24"/>
          <w:szCs w:val="24"/>
        </w:rPr>
      </w:pPr>
      <w:r w:rsidRPr="003E7092">
        <w:rPr>
          <w:sz w:val="24"/>
          <w:szCs w:val="24"/>
        </w:rPr>
        <w:t>[K</w:t>
      </w:r>
      <w:r w:rsidRPr="003E7092">
        <w:rPr>
          <w:sz w:val="24"/>
          <w:szCs w:val="24"/>
          <w:vertAlign w:val="subscript"/>
        </w:rPr>
        <w:t>0,78</w:t>
      </w:r>
      <w:r w:rsidRPr="003E7092">
        <w:rPr>
          <w:sz w:val="24"/>
          <w:szCs w:val="24"/>
        </w:rPr>
        <w:t>][Na</w:t>
      </w:r>
      <w:r w:rsidRPr="003E7092">
        <w:rPr>
          <w:sz w:val="24"/>
          <w:szCs w:val="24"/>
          <w:vertAlign w:val="subscript"/>
        </w:rPr>
        <w:t>1,81</w:t>
      </w:r>
      <w:r w:rsidRPr="003E7092">
        <w:rPr>
          <w:sz w:val="24"/>
          <w:szCs w:val="24"/>
        </w:rPr>
        <w:t>Ca</w:t>
      </w:r>
      <w:r w:rsidRPr="003E7092">
        <w:rPr>
          <w:sz w:val="24"/>
          <w:szCs w:val="24"/>
          <w:vertAlign w:val="subscript"/>
        </w:rPr>
        <w:t>0,10</w:t>
      </w:r>
      <w:r w:rsidRPr="003E7092">
        <w:rPr>
          <w:sz w:val="24"/>
          <w:szCs w:val="24"/>
        </w:rPr>
        <w:t>]</w:t>
      </w:r>
      <w:r w:rsidRPr="003E7092">
        <w:rPr>
          <w:sz w:val="24"/>
          <w:szCs w:val="24"/>
          <w:vertAlign w:val="subscript"/>
        </w:rPr>
        <w:t>1,91</w:t>
      </w:r>
      <w:r w:rsidRPr="003E7092">
        <w:rPr>
          <w:sz w:val="24"/>
          <w:szCs w:val="24"/>
        </w:rPr>
        <w:t>[Mg</w:t>
      </w:r>
      <w:r w:rsidRPr="003E7092">
        <w:rPr>
          <w:sz w:val="24"/>
          <w:szCs w:val="24"/>
          <w:vertAlign w:val="subscript"/>
        </w:rPr>
        <w:t>4,50</w:t>
      </w:r>
      <w:r w:rsidRPr="003E7092">
        <w:rPr>
          <w:sz w:val="24"/>
          <w:szCs w:val="24"/>
        </w:rPr>
        <w:t>Fe</w:t>
      </w:r>
      <w:r w:rsidRPr="003E7092">
        <w:rPr>
          <w:sz w:val="24"/>
          <w:szCs w:val="24"/>
          <w:vertAlign w:val="subscript"/>
        </w:rPr>
        <w:t>0,49</w:t>
      </w:r>
      <w:r w:rsidRPr="003E7092">
        <w:rPr>
          <w:sz w:val="24"/>
          <w:szCs w:val="24"/>
        </w:rPr>
        <w:t>Ti</w:t>
      </w:r>
      <w:r w:rsidRPr="003E7092">
        <w:rPr>
          <w:sz w:val="24"/>
          <w:szCs w:val="24"/>
          <w:vertAlign w:val="subscript"/>
        </w:rPr>
        <w:t>0,04</w:t>
      </w:r>
      <w:r w:rsidRPr="003E7092">
        <w:rPr>
          <w:sz w:val="24"/>
          <w:szCs w:val="24"/>
        </w:rPr>
        <w:t>Mn</w:t>
      </w:r>
      <w:r w:rsidRPr="003E7092">
        <w:rPr>
          <w:sz w:val="24"/>
          <w:szCs w:val="24"/>
          <w:vertAlign w:val="subscript"/>
        </w:rPr>
        <w:t>0,03</w:t>
      </w:r>
      <w:r w:rsidRPr="003E7092">
        <w:rPr>
          <w:sz w:val="24"/>
          <w:szCs w:val="24"/>
        </w:rPr>
        <w:t>]</w:t>
      </w:r>
      <w:r w:rsidRPr="003E7092">
        <w:rPr>
          <w:sz w:val="24"/>
          <w:szCs w:val="24"/>
          <w:vertAlign w:val="subscript"/>
        </w:rPr>
        <w:t>5,05</w:t>
      </w:r>
      <w:r w:rsidRPr="003E7092">
        <w:rPr>
          <w:sz w:val="24"/>
          <w:szCs w:val="24"/>
        </w:rPr>
        <w:t>[Si</w:t>
      </w:r>
      <w:r w:rsidRPr="003E7092">
        <w:rPr>
          <w:sz w:val="24"/>
          <w:szCs w:val="24"/>
          <w:vertAlign w:val="subscript"/>
        </w:rPr>
        <w:t>7,95</w:t>
      </w:r>
      <w:r w:rsidRPr="003E7092">
        <w:rPr>
          <w:sz w:val="24"/>
          <w:szCs w:val="24"/>
        </w:rPr>
        <w:t>O</w:t>
      </w:r>
      <w:r w:rsidRPr="003E7092">
        <w:rPr>
          <w:sz w:val="24"/>
          <w:szCs w:val="24"/>
          <w:vertAlign w:val="subscript"/>
        </w:rPr>
        <w:t>22</w:t>
      </w:r>
      <w:r w:rsidRPr="003E7092">
        <w:rPr>
          <w:sz w:val="24"/>
          <w:szCs w:val="24"/>
        </w:rPr>
        <w:t>](OH)</w:t>
      </w:r>
      <w:r w:rsidRPr="003E7092">
        <w:rPr>
          <w:sz w:val="24"/>
          <w:szCs w:val="24"/>
          <w:vertAlign w:val="subscript"/>
        </w:rPr>
        <w:t>2</w:t>
      </w:r>
    </w:p>
    <w:p w:rsidR="003E7092" w:rsidRDefault="003E7092" w:rsidP="00702EAC">
      <w:pPr>
        <w:spacing w:after="0" w:line="240" w:lineRule="auto"/>
        <w:ind w:firstLine="709"/>
        <w:jc w:val="both"/>
        <w:rPr>
          <w:sz w:val="24"/>
          <w:szCs w:val="24"/>
        </w:rPr>
      </w:pPr>
      <w:r w:rsidRPr="003E7092">
        <w:rPr>
          <w:sz w:val="24"/>
          <w:szCs w:val="24"/>
        </w:rPr>
        <w:t>[K</w:t>
      </w:r>
      <w:r w:rsidRPr="003E7092">
        <w:rPr>
          <w:sz w:val="24"/>
          <w:szCs w:val="24"/>
          <w:vertAlign w:val="subscript"/>
        </w:rPr>
        <w:t>0,80</w:t>
      </w:r>
      <w:r w:rsidRPr="003E7092">
        <w:rPr>
          <w:sz w:val="24"/>
          <w:szCs w:val="24"/>
        </w:rPr>
        <w:t>][Na</w:t>
      </w:r>
      <w:r w:rsidRPr="003E7092">
        <w:rPr>
          <w:sz w:val="24"/>
          <w:szCs w:val="24"/>
          <w:vertAlign w:val="subscript"/>
        </w:rPr>
        <w:t>1,81</w:t>
      </w:r>
      <w:r w:rsidRPr="003E7092">
        <w:rPr>
          <w:sz w:val="24"/>
          <w:szCs w:val="24"/>
        </w:rPr>
        <w:t>Ca</w:t>
      </w:r>
      <w:r w:rsidRPr="003E7092">
        <w:rPr>
          <w:sz w:val="24"/>
          <w:szCs w:val="24"/>
          <w:vertAlign w:val="subscript"/>
        </w:rPr>
        <w:t>0,11</w:t>
      </w:r>
      <w:r w:rsidRPr="003E7092">
        <w:rPr>
          <w:sz w:val="24"/>
          <w:szCs w:val="24"/>
        </w:rPr>
        <w:t>]</w:t>
      </w:r>
      <w:r w:rsidRPr="003E7092">
        <w:rPr>
          <w:sz w:val="24"/>
          <w:szCs w:val="24"/>
          <w:vertAlign w:val="subscript"/>
        </w:rPr>
        <w:t>1,92</w:t>
      </w:r>
      <w:r w:rsidRPr="003E7092">
        <w:rPr>
          <w:sz w:val="24"/>
          <w:szCs w:val="24"/>
        </w:rPr>
        <w:t>[Mg</w:t>
      </w:r>
      <w:r w:rsidRPr="003E7092">
        <w:rPr>
          <w:sz w:val="24"/>
          <w:szCs w:val="24"/>
          <w:vertAlign w:val="subscript"/>
        </w:rPr>
        <w:t>4,43</w:t>
      </w:r>
      <w:r w:rsidRPr="003E7092">
        <w:rPr>
          <w:sz w:val="24"/>
          <w:szCs w:val="24"/>
        </w:rPr>
        <w:t>Fe</w:t>
      </w:r>
      <w:r w:rsidRPr="003E7092">
        <w:rPr>
          <w:sz w:val="24"/>
          <w:szCs w:val="24"/>
          <w:vertAlign w:val="subscript"/>
        </w:rPr>
        <w:t>0,49</w:t>
      </w:r>
      <w:r w:rsidRPr="003E7092">
        <w:rPr>
          <w:sz w:val="24"/>
          <w:szCs w:val="24"/>
        </w:rPr>
        <w:t>Ti</w:t>
      </w:r>
      <w:r w:rsidRPr="003E7092">
        <w:rPr>
          <w:sz w:val="24"/>
          <w:szCs w:val="24"/>
          <w:vertAlign w:val="subscript"/>
        </w:rPr>
        <w:t>0,04</w:t>
      </w:r>
      <w:r w:rsidRPr="003E7092">
        <w:rPr>
          <w:sz w:val="24"/>
          <w:szCs w:val="24"/>
        </w:rPr>
        <w:t>Mn</w:t>
      </w:r>
      <w:r w:rsidRPr="003E7092">
        <w:rPr>
          <w:sz w:val="24"/>
          <w:szCs w:val="24"/>
          <w:vertAlign w:val="subscript"/>
        </w:rPr>
        <w:t>0,04</w:t>
      </w:r>
      <w:r w:rsidRPr="003E7092">
        <w:rPr>
          <w:sz w:val="24"/>
          <w:szCs w:val="24"/>
        </w:rPr>
        <w:t>]</w:t>
      </w:r>
      <w:r w:rsidRPr="003E7092">
        <w:rPr>
          <w:sz w:val="24"/>
          <w:szCs w:val="24"/>
          <w:vertAlign w:val="subscript"/>
        </w:rPr>
        <w:t>5,01</w:t>
      </w:r>
      <w:r w:rsidRPr="003E7092">
        <w:rPr>
          <w:sz w:val="24"/>
          <w:szCs w:val="24"/>
        </w:rPr>
        <w:t>[Si</w:t>
      </w:r>
      <w:r w:rsidRPr="003E7092">
        <w:rPr>
          <w:sz w:val="24"/>
          <w:szCs w:val="24"/>
          <w:vertAlign w:val="subscript"/>
        </w:rPr>
        <w:t>7,99</w:t>
      </w:r>
      <w:r w:rsidRPr="003E7092">
        <w:rPr>
          <w:sz w:val="24"/>
          <w:szCs w:val="24"/>
        </w:rPr>
        <w:t>O</w:t>
      </w:r>
      <w:r w:rsidRPr="003E7092">
        <w:rPr>
          <w:sz w:val="24"/>
          <w:szCs w:val="24"/>
          <w:vertAlign w:val="subscript"/>
        </w:rPr>
        <w:t>22</w:t>
      </w:r>
      <w:r w:rsidRPr="003E7092">
        <w:rPr>
          <w:sz w:val="24"/>
          <w:szCs w:val="24"/>
        </w:rPr>
        <w:t>](OH)</w:t>
      </w:r>
      <w:r w:rsidRPr="003E7092">
        <w:rPr>
          <w:sz w:val="24"/>
          <w:szCs w:val="24"/>
          <w:vertAlign w:val="subscript"/>
        </w:rPr>
        <w:t>2</w:t>
      </w:r>
    </w:p>
    <w:p w:rsidR="003E7092" w:rsidRDefault="003E7092" w:rsidP="00702EAC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7411F5" w:rsidRDefault="00702EAC" w:rsidP="00702EAC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Список литературы</w:t>
      </w:r>
      <w:r w:rsidR="00827C01">
        <w:rPr>
          <w:sz w:val="24"/>
          <w:szCs w:val="24"/>
        </w:rPr>
        <w:t>:</w:t>
      </w:r>
    </w:p>
    <w:p w:rsidR="00F5055E" w:rsidRPr="003E7092" w:rsidRDefault="004E4250" w:rsidP="003E7092">
      <w:pPr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4E4250">
        <w:rPr>
          <w:sz w:val="24"/>
          <w:szCs w:val="24"/>
        </w:rPr>
        <w:t>Пацкевич</w:t>
      </w:r>
      <w:proofErr w:type="spellEnd"/>
      <w:r w:rsidRPr="004E4250">
        <w:rPr>
          <w:sz w:val="24"/>
          <w:szCs w:val="24"/>
        </w:rPr>
        <w:t xml:space="preserve"> Г.П. </w:t>
      </w:r>
      <w:proofErr w:type="spellStart"/>
      <w:r w:rsidRPr="004E4250">
        <w:rPr>
          <w:sz w:val="24"/>
          <w:szCs w:val="24"/>
        </w:rPr>
        <w:t>Инаглинское</w:t>
      </w:r>
      <w:proofErr w:type="spellEnd"/>
      <w:r w:rsidRPr="004E4250">
        <w:rPr>
          <w:sz w:val="24"/>
          <w:szCs w:val="24"/>
        </w:rPr>
        <w:t xml:space="preserve"> месторождение </w:t>
      </w:r>
      <w:proofErr w:type="gramStart"/>
      <w:r w:rsidRPr="004E4250">
        <w:rPr>
          <w:sz w:val="24"/>
          <w:szCs w:val="24"/>
        </w:rPr>
        <w:t>ювелирного</w:t>
      </w:r>
      <w:proofErr w:type="gramEnd"/>
      <w:r w:rsidRPr="004E4250">
        <w:rPr>
          <w:sz w:val="24"/>
          <w:szCs w:val="24"/>
        </w:rPr>
        <w:t xml:space="preserve"> </w:t>
      </w:r>
      <w:proofErr w:type="spellStart"/>
      <w:r w:rsidRPr="004E4250">
        <w:rPr>
          <w:sz w:val="24"/>
          <w:szCs w:val="24"/>
        </w:rPr>
        <w:t>хромдиопсида</w:t>
      </w:r>
      <w:proofErr w:type="spellEnd"/>
      <w:r w:rsidRPr="004E4250">
        <w:rPr>
          <w:sz w:val="24"/>
          <w:szCs w:val="24"/>
        </w:rPr>
        <w:t xml:space="preserve">. В кн.: Драгоценные и цветные камни. М.: Наука,1980. 146-157 </w:t>
      </w:r>
      <w:proofErr w:type="gramStart"/>
      <w:r w:rsidRPr="004E4250">
        <w:rPr>
          <w:sz w:val="24"/>
          <w:szCs w:val="24"/>
        </w:rPr>
        <w:t>с</w:t>
      </w:r>
      <w:proofErr w:type="gramEnd"/>
      <w:r w:rsidRPr="004E4250">
        <w:rPr>
          <w:sz w:val="24"/>
          <w:szCs w:val="24"/>
        </w:rPr>
        <w:t>.</w:t>
      </w:r>
    </w:p>
    <w:sectPr w:rsidR="00F5055E" w:rsidRPr="003E7092" w:rsidSect="00702EA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69F"/>
    <w:rsid w:val="00062B0A"/>
    <w:rsid w:val="0020014D"/>
    <w:rsid w:val="0022769F"/>
    <w:rsid w:val="003E7092"/>
    <w:rsid w:val="00403EED"/>
    <w:rsid w:val="004A5545"/>
    <w:rsid w:val="004E4250"/>
    <w:rsid w:val="00577A3A"/>
    <w:rsid w:val="00702EAC"/>
    <w:rsid w:val="007411F5"/>
    <w:rsid w:val="007551F5"/>
    <w:rsid w:val="00827C01"/>
    <w:rsid w:val="00F43B40"/>
    <w:rsid w:val="00F5055E"/>
    <w:rsid w:val="00FB3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EED"/>
  </w:style>
  <w:style w:type="paragraph" w:styleId="1">
    <w:name w:val="heading 1"/>
    <w:basedOn w:val="a"/>
    <w:next w:val="a"/>
    <w:link w:val="10"/>
    <w:uiPriority w:val="9"/>
    <w:qFormat/>
    <w:rsid w:val="002276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76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702EAC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76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76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702EAC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5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1</cp:lastModifiedBy>
  <cp:revision>7</cp:revision>
  <dcterms:created xsi:type="dcterms:W3CDTF">2024-04-19T03:58:00Z</dcterms:created>
  <dcterms:modified xsi:type="dcterms:W3CDTF">2024-04-19T10:12:00Z</dcterms:modified>
</cp:coreProperties>
</file>