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5103"/>
        <w:rPr>
          <w:rFonts w:ascii="Times New Roman" w:hAnsi="Times New Roman" w:cs="Times New Roman" w:eastAsia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  <w:lang w:eastAsia="ru-RU"/>
        </w:rPr>
        <w:t xml:space="preserve">Приложение </w:t>
      </w:r>
    </w:p>
    <w:p>
      <w:pPr>
        <w:spacing w:after="0" w:line="240" w:lineRule="auto"/>
        <w:ind w:firstLine="5103"/>
        <w:rPr>
          <w:rFonts w:ascii="Times New Roman" w:hAnsi="Times New Roman" w:cs="Times New Roman" w:eastAsia="Times New Roman"/>
          <w:i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  <w:lang w:eastAsia="ru-RU"/>
        </w:rPr>
        <w:t xml:space="preserve">к информационному письму КМЛС-202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  <w:lang w:val="en-US" w:eastAsia="ru-RU"/>
        </w:rPr>
        <w:t xml:space="preserve">4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 </w:t>
      </w:r>
    </w:p>
    <w:p>
      <w:pPr>
        <w:spacing w:after="0" w:line="252" w:lineRule="auto"/>
        <w:jc w:val="center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ТРЕБОВАНИЯ К ОФОРМЛЕНИЮ СТАТЕЙ</w:t>
      </w:r>
    </w:p>
    <w:p>
      <w:pPr>
        <w:spacing w:after="0" w:line="252" w:lineRule="auto"/>
        <w:jc w:val="center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«Шапка» статьи оформляется следующим образом (все пункты обязательны):</w:t>
      </w:r>
    </w:p>
    <w:p>
      <w:pPr>
        <w:numPr>
          <w:numId w:val="1"/>
          <w:ilvl w:val="0"/>
        </w:numPr>
        <w:tabs>
          <w:tab w:val="clear" w:pos="720"/>
        </w:tabs>
        <w:spacing w:after="0" w:line="252" w:lineRule="auto"/>
        <w:ind w:left="1287"/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Фамилия, имя, отчество автора (авторов) (строчными полужирными буквами, без сокращений, выравнивание по правому краю)</w:t>
      </w:r>
    </w:p>
    <w:p>
      <w:pPr>
        <w:numPr>
          <w:numId w:val="1"/>
          <w:ilvl w:val="0"/>
        </w:numPr>
        <w:tabs>
          <w:tab w:val="clear" w:pos="720"/>
        </w:tabs>
        <w:spacing w:after="0" w:line="252" w:lineRule="auto"/>
        <w:ind w:left="1287"/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Название организации (без сокращений, выравнивание по правому краю)</w:t>
      </w:r>
    </w:p>
    <w:p>
      <w:pPr>
        <w:numPr>
          <w:numId w:val="1"/>
          <w:ilvl w:val="0"/>
        </w:numPr>
        <w:tabs>
          <w:tab w:val="clear" w:pos="720"/>
        </w:tabs>
        <w:spacing w:after="0" w:line="252" w:lineRule="auto"/>
        <w:ind w:left="1287"/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УДК</w:t>
      </w:r>
    </w:p>
    <w:p>
      <w:pPr>
        <w:numPr>
          <w:numId w:val="1"/>
          <w:ilvl w:val="0"/>
        </w:numPr>
        <w:tabs>
          <w:tab w:val="clear" w:pos="720"/>
        </w:tabs>
        <w:spacing w:after="0" w:line="252" w:lineRule="auto"/>
        <w:ind w:left="1287"/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Название доклада (строчными полужирными буквами, выравнивание по центру)</w:t>
      </w:r>
    </w:p>
    <w:p>
      <w:pPr>
        <w:numPr>
          <w:numId w:val="1"/>
          <w:ilvl w:val="0"/>
        </w:numPr>
        <w:tabs>
          <w:tab w:val="clear" w:pos="720"/>
        </w:tabs>
        <w:spacing w:after="0" w:line="252" w:lineRule="auto"/>
        <w:ind w:left="1287"/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Ключевые слова и словосочетания (курсивом, выравнивание по центру, не более шести)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Материалы объемом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от двух до четырех страниц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(страницы не нумеровать) присылаются в электронном виде: тип файла – документ Word, шрифт –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Arial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размер – 14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pt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межстрочный интервал – одинарный, поля – 2 см со всех сторон, абзацный отступ – 1, 25 см, выравнивание – по ширине, текст без жестких переносов и без сжатия. Язык публикаций: русский, английский, татарский.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Для текстовых выделений используются курсив и полужирный шрифт. Нежелательны подчеркивание, набор прописными буквами и разрядка. Значение слов и других единиц заключается в апострофы (‘ ’)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цитаты заключаются в кавычки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…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»).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 указанных ниже позициях используется неразрывный пробел (такой пробел ставится сочетанием клавиш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Shift+Ctrl+Пробел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а) между инициалами и фамилией (Н.И. Богданов);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б) в сочетаниях числительного и существительного (XXI век, 2017 г.);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в) в перечислениях (списках) после цифры или буквы с точкой или скобкой [1). Текст, 1) текст, А. Текст, а) текст].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Не допускаются пробелы после открывающейся скобки и перед закрывающейся скобкой.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Необходимо различать дефис (-) и короткое тире (–) и не использовать одно вместо другого. В качестве пунктуационного знака и при оформлении списка литературы используйте именно короткое тире (не длинное и не дефис).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 местах сокращений цитируемого текста используется знак &lt;…&gt;.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Иллюстрации представляются в одном из распространенных форматов (.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jpg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tiff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Ссылки на литературу приводятся в тексте в квадратных скобках и включают фамилию автора (или первое слово в названии книги), год издания, номер тома / выпуска / части (после запятой) и номер страницы (после двоеточия); см., например: [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Бодуэн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1963, 1: 53; Богородицкий 1935: 122; Русская 2016: 36].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Ссылка на источник финансирования располагается через одну строчку после основного текста (12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pt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), далее через одну строчку список литературы под заголовком «Литература» (14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pt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Публикации описываются в соответствии с требованиями ГОСТа и располагаются в ненумерованном списке по алфавиту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 Вначале приводятся работы, для которых описание дано кириллицей, затем – латиницей и другими шрифтами. Оформление иностранных источников осуществляется в соответствии с правилами, которые используются и при библиографическом описании источников на русском языке. Если в списке несколько работ одного автора, то они располагаются в хронологическом порядке.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 списке литературы должно быть не более десяти публикаций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Примечания (не ссылки на литературу) оформляются как обычные сноски в конце страницы (сноски автоматические, нумерованные; нумерация начинается на каждой странице). По возможности просим избегать примечаний.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Шрифты со знаками, отсутствующими в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Arial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загружаются отдельным файлом вместе со статьей при регистрации. В случае использования в тексте и других шрифтов (помимо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Arial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необходимо выслать в адрес Оргкомитета (</w:t>
      </w:r>
      <w:hyperlink r:id="rId7" w:history="1">
        <w:r>
          <w:rPr>
            <w:rFonts w:ascii="Times New Roman" w:hAnsi="Times New Roman" w:cs="Times New Roman" w:eastAsia="Times New Roman"/>
            <w:color w:val="0000FF"/>
            <w:sz w:val="24"/>
            <w:szCs w:val="24"/>
            <w:u w:val="single"/>
            <w:lang w:eastAsia="ru-RU"/>
          </w:rPr>
          <w:t xml:space="preserve">kfu-kils@mail.ru</w:t>
        </w:r>
      </w:hyperlink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электронную копию текста статьи в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pdf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-формате.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Статьи могут быть представлены на русском, английском или татарском языке. Все присланные статьи проверяются в системе «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Антиплагиат.ру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».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Оригинальность текста должна быть не менее 80%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Использование машинного перевода статьи на английский язык посредством Google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Translate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и других веб-сервисов означает автоматический отказ в публикации.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</w:p>
    <w:p>
      <w:pPr>
        <w:spacing w:after="0" w:line="252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Смотри 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образец</w:t>
      </w:r>
      <w: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оформления статьи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на следующей странице:</w:t>
      </w:r>
      <w:r>
        <w:rPr>
          <w:rFonts w:ascii="Arial" w:hAnsi="Arial" w:cs="Arial"/>
          <w:b/>
          <w:bCs/>
          <w:sz w:val="28"/>
          <w:szCs w:val="28"/>
        </w:rPr>
        <w:br w:type="page" w:clear="all"/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-567" w:right="283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Иванов Иван Иванович</w:t>
      </w:r>
    </w:p>
    <w:p>
      <w:pPr>
        <w:spacing w:after="0" w:line="240" w:lineRule="auto"/>
        <w:ind w:left="-567" w:right="28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Казанский федеральный университет</w:t>
      </w:r>
    </w:p>
    <w:p>
      <w:pPr>
        <w:spacing w:after="0" w:line="240" w:lineRule="auto"/>
        <w:ind w:left="-567" w:right="28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УДК</w:t>
      </w:r>
    </w:p>
    <w:p>
      <w:pPr>
        <w:spacing w:after="0" w:line="240" w:lineRule="auto"/>
        <w:ind w:left="-567" w:right="283"/>
        <w:jc w:val="right"/>
        <w:rPr>
          <w:rFonts w:ascii="Arial" w:hAnsi="Arial" w:cs="Arial"/>
          <w:sz w:val="28"/>
          <w:szCs w:val="28"/>
        </w:rPr>
      </w:pPr>
    </w:p>
    <w:p>
      <w:pPr>
        <w:spacing w:after="0" w:line="240" w:lineRule="auto"/>
        <w:ind w:left="-567" w:right="28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Название </w:t>
      </w:r>
      <w:r>
        <w:rPr>
          <w:rFonts w:ascii="Arial" w:hAnsi="Arial" w:cs="Arial"/>
          <w:b/>
          <w:bCs/>
          <w:sz w:val="28"/>
          <w:szCs w:val="28"/>
        </w:rPr>
        <w:t xml:space="preserve">доклада</w:t>
      </w:r>
    </w:p>
    <w:p>
      <w:pPr>
        <w:spacing w:after="0" w:line="240" w:lineRule="auto"/>
        <w:ind w:left="-567" w:right="283"/>
        <w:jc w:val="center"/>
        <w:rPr>
          <w:rFonts w:ascii="Arial" w:hAnsi="Arial" w:cs="Arial"/>
          <w:b/>
          <w:bCs/>
          <w:sz w:val="28"/>
          <w:szCs w:val="28"/>
        </w:rPr>
      </w:pPr>
    </w:p>
    <w:p>
      <w:pPr>
        <w:spacing w:after="0" w:line="240" w:lineRule="auto"/>
        <w:ind w:left="-567" w:right="283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ключевое слово, ключевое слово, ключевое слово</w:t>
      </w:r>
    </w:p>
    <w:p>
      <w:pPr>
        <w:spacing w:after="0" w:line="240" w:lineRule="auto"/>
        <w:ind w:left="-567" w:right="283"/>
        <w:jc w:val="center"/>
        <w:rPr>
          <w:rFonts w:ascii="Arial" w:hAnsi="Arial" w:cs="Arial"/>
          <w:b/>
          <w:bCs/>
          <w:sz w:val="28"/>
          <w:szCs w:val="28"/>
        </w:rPr>
      </w:pP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Текст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</w:t>
      </w:r>
      <w:r>
        <w:rPr>
          <w:rFonts w:ascii="Arial" w:hAnsi="Arial" w:cs="Arial"/>
          <w:sz w:val="28"/>
          <w:szCs w:val="28"/>
        </w:rPr>
        <w:t xml:space="preserve">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текст</w:t>
      </w:r>
      <w:r>
        <w:rPr>
          <w:rFonts w:ascii="Arial" w:hAnsi="Arial" w:cs="Arial"/>
          <w:sz w:val="28"/>
          <w:szCs w:val="28"/>
        </w:rPr>
        <w:t xml:space="preserve">.</w:t>
      </w: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Исследование выполнено за счет </w:t>
      </w:r>
      <w:r>
        <w:rPr>
          <w:rFonts w:ascii="Arial" w:hAnsi="Arial" w:cs="Arial"/>
          <w:sz w:val="24"/>
          <w:szCs w:val="24"/>
        </w:rPr>
        <w:t xml:space="preserve">гранта….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(если имеется)</w:t>
      </w: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left="-567" w:right="28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Литература</w:t>
      </w: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Арутюнова Н.Д. </w:t>
      </w:r>
      <w:r>
        <w:rPr>
          <w:rFonts w:ascii="Arial" w:hAnsi="Arial" w:cs="Arial"/>
          <w:sz w:val="28"/>
          <w:szCs w:val="28"/>
        </w:rPr>
        <w:t xml:space="preserve">Предложение и его смысл: логико-семантические </w:t>
      </w:r>
      <w:r>
        <w:rPr>
          <w:rFonts w:ascii="Arial" w:hAnsi="Arial" w:cs="Arial"/>
          <w:sz w:val="28"/>
          <w:szCs w:val="28"/>
        </w:rPr>
        <w:t xml:space="preserve">проблемы / Н.Д. Арутюнова.</w:t>
      </w:r>
      <w:r>
        <w:rPr>
          <w:rFonts w:ascii="Arial" w:hAnsi="Arial" w:cs="Arial"/>
          <w:sz w:val="28"/>
          <w:szCs w:val="28"/>
        </w:rPr>
        <w:t xml:space="preserve"> – М.: Наука, 1976.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</w:t>
      </w:r>
      <w:r>
        <w:rPr>
          <w:rFonts w:ascii="Arial" w:hAnsi="Arial" w:cs="Arial"/>
          <w:sz w:val="28"/>
          <w:szCs w:val="28"/>
        </w:rPr>
        <w:t xml:space="preserve"> 383 с.</w:t>
      </w: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Бахтин М.М. Проблема речевых жанров // М.М. Бахтин</w:t>
      </w:r>
      <w:r>
        <w:rPr>
          <w:rFonts w:ascii="Arial" w:hAnsi="Arial" w:cs="Arial"/>
          <w:sz w:val="28"/>
          <w:szCs w:val="28"/>
        </w:rPr>
        <w:t xml:space="preserve">.</w:t>
      </w:r>
      <w:r>
        <w:rPr>
          <w:rFonts w:ascii="Arial" w:hAnsi="Arial" w:cs="Arial"/>
          <w:sz w:val="28"/>
          <w:szCs w:val="28"/>
        </w:rPr>
        <w:t xml:space="preserve"> Собр. соч.</w:t>
      </w:r>
      <w:r>
        <w:rPr>
          <w:rFonts w:ascii="Arial" w:hAnsi="Arial" w:cs="Arial"/>
          <w:sz w:val="28"/>
          <w:szCs w:val="28"/>
        </w:rPr>
        <w:t xml:space="preserve">: в 7 т.</w:t>
      </w:r>
      <w:r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М.: Русские словари, 1996. – Т.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5. – С.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159–206.</w:t>
      </w: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Вознесенская М.М. Уши в русской </w:t>
      </w:r>
      <w:r>
        <w:rPr>
          <w:rFonts w:ascii="Arial" w:hAnsi="Arial" w:cs="Arial"/>
          <w:sz w:val="28"/>
          <w:szCs w:val="28"/>
        </w:rPr>
        <w:t xml:space="preserve">фразеологии / М.М.  Вознесенская</w:t>
      </w:r>
      <w:r>
        <w:rPr>
          <w:rFonts w:ascii="Arial" w:hAnsi="Arial" w:cs="Arial"/>
          <w:sz w:val="28"/>
          <w:szCs w:val="28"/>
        </w:rPr>
        <w:t xml:space="preserve"> // Русская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речь. –2022.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– № 5.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– С. 7–25.</w:t>
      </w: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Воропаев Н.Н. Прецедентные имена в </w:t>
      </w:r>
      <w:r>
        <w:rPr>
          <w:rFonts w:ascii="Arial" w:hAnsi="Arial" w:cs="Arial"/>
          <w:sz w:val="28"/>
          <w:szCs w:val="28"/>
        </w:rPr>
        <w:t xml:space="preserve">китайскоязычном</w:t>
      </w:r>
      <w:r>
        <w:rPr>
          <w:rFonts w:ascii="Arial" w:hAnsi="Arial" w:cs="Arial"/>
          <w:sz w:val="28"/>
          <w:szCs w:val="28"/>
        </w:rPr>
        <w:t xml:space="preserve"> дискурсе</w:t>
      </w:r>
      <w:r>
        <w:rPr>
          <w:rFonts w:ascii="Arial" w:hAnsi="Arial" w:cs="Arial"/>
          <w:sz w:val="28"/>
          <w:szCs w:val="28"/>
        </w:rPr>
        <w:t xml:space="preserve"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</w:t>
      </w:r>
      <w:r>
        <w:rPr>
          <w:rFonts w:ascii="Arial" w:hAnsi="Arial" w:cs="Arial"/>
          <w:sz w:val="28"/>
          <w:szCs w:val="28"/>
        </w:rPr>
        <w:t xml:space="preserve">ис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…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канд. филол. </w:t>
      </w:r>
      <w:r>
        <w:rPr>
          <w:rFonts w:ascii="Arial" w:hAnsi="Arial" w:cs="Arial"/>
          <w:sz w:val="28"/>
          <w:szCs w:val="28"/>
        </w:rPr>
        <w:t xml:space="preserve">наук </w:t>
      </w:r>
      <w:r>
        <w:rPr>
          <w:rFonts w:ascii="Arial" w:hAnsi="Arial" w:cs="Arial"/>
          <w:sz w:val="28"/>
          <w:szCs w:val="28"/>
        </w:rPr>
        <w:t xml:space="preserve">/  Н.Н.</w:t>
      </w:r>
      <w:r>
        <w:rPr>
          <w:rFonts w:ascii="Arial" w:hAnsi="Arial" w:cs="Arial"/>
          <w:sz w:val="28"/>
          <w:szCs w:val="28"/>
        </w:rPr>
        <w:t xml:space="preserve"> Воропаев.</w:t>
      </w:r>
      <w:r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М., 2012</w:t>
      </w:r>
      <w:r>
        <w:rPr>
          <w:rFonts w:ascii="Arial" w:hAnsi="Arial" w:cs="Arial"/>
          <w:sz w:val="28"/>
          <w:szCs w:val="28"/>
        </w:rPr>
        <w:t xml:space="preserve">.</w:t>
      </w:r>
      <w:r>
        <w:rPr>
          <w:rFonts w:ascii="Arial" w:hAnsi="Arial" w:cs="Arial"/>
          <w:sz w:val="28"/>
          <w:szCs w:val="28"/>
        </w:rPr>
        <w:t xml:space="preserve"> – 315 с.</w:t>
      </w: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Зайцев В.В. Теория и практика развития личностной свободы учащихся в системе начального образования: </w:t>
      </w:r>
      <w:r>
        <w:rPr>
          <w:rFonts w:ascii="Arial" w:hAnsi="Arial" w:cs="Arial"/>
          <w:sz w:val="28"/>
          <w:szCs w:val="28"/>
        </w:rPr>
        <w:t xml:space="preserve">автореф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дис</w:t>
      </w:r>
      <w:r>
        <w:rPr>
          <w:rFonts w:ascii="Arial" w:hAnsi="Arial" w:cs="Arial"/>
          <w:sz w:val="28"/>
          <w:szCs w:val="28"/>
        </w:rPr>
        <w:t xml:space="preserve">. ... </w:t>
      </w:r>
      <w:r>
        <w:rPr>
          <w:rFonts w:ascii="Arial" w:hAnsi="Arial" w:cs="Arial"/>
          <w:sz w:val="28"/>
          <w:szCs w:val="28"/>
        </w:rPr>
        <w:t xml:space="preserve">докт</w:t>
      </w:r>
      <w:r>
        <w:rPr>
          <w:rFonts w:ascii="Arial" w:hAnsi="Arial" w:cs="Arial"/>
          <w:sz w:val="28"/>
          <w:szCs w:val="28"/>
        </w:rPr>
        <w:t xml:space="preserve">. пед. </w:t>
      </w:r>
      <w:r>
        <w:rPr>
          <w:rFonts w:ascii="Arial" w:hAnsi="Arial" w:cs="Arial"/>
          <w:sz w:val="28"/>
          <w:szCs w:val="28"/>
        </w:rPr>
        <w:t xml:space="preserve">наук </w:t>
      </w:r>
      <w:r>
        <w:rPr>
          <w:rFonts w:ascii="Arial" w:hAnsi="Arial" w:cs="Arial"/>
          <w:sz w:val="28"/>
          <w:szCs w:val="28"/>
        </w:rPr>
        <w:t xml:space="preserve">/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В.В.</w:t>
      </w:r>
      <w:r>
        <w:rPr>
          <w:rFonts w:ascii="Arial" w:hAnsi="Arial" w:cs="Arial"/>
          <w:sz w:val="28"/>
          <w:szCs w:val="28"/>
        </w:rPr>
        <w:t xml:space="preserve"> Зайцев. – </w:t>
      </w:r>
      <w:r>
        <w:rPr>
          <w:rFonts w:ascii="Arial" w:hAnsi="Arial" w:cs="Arial"/>
          <w:sz w:val="28"/>
          <w:szCs w:val="28"/>
        </w:rPr>
        <w:t xml:space="preserve">Волгоград, 1999. –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48 c.</w:t>
      </w: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Штанько Т.В. Развитие функциональной грамотности через новые подходы в обучении / Т.В. Штанько // </w:t>
      </w:r>
      <w:r>
        <w:rPr>
          <w:rFonts w:ascii="Arial" w:hAnsi="Arial" w:cs="Arial"/>
          <w:sz w:val="28"/>
          <w:szCs w:val="28"/>
          <w:lang w:val="en-US"/>
        </w:rPr>
        <w:t xml:space="preserve">B</w:t>
      </w:r>
      <w:r>
        <w:rPr>
          <w:rFonts w:ascii="Arial" w:hAnsi="Arial" w:cs="Arial"/>
          <w:sz w:val="28"/>
          <w:szCs w:val="28"/>
        </w:rPr>
        <w:t xml:space="preserve">ukva.com.ru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«Буква» – Международный портал для педагогов и воспитателе</w:t>
      </w:r>
      <w:r>
        <w:rPr>
          <w:rFonts w:ascii="Arial" w:hAnsi="Arial" w:cs="Arial"/>
          <w:sz w:val="28"/>
          <w:szCs w:val="28"/>
        </w:rPr>
        <w:t xml:space="preserve">й.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–</w:t>
      </w:r>
      <w:r>
        <w:rPr>
          <w:rFonts w:ascii="Arial" w:hAnsi="Arial" w:cs="Arial"/>
          <w:sz w:val="28"/>
          <w:szCs w:val="28"/>
        </w:rPr>
        <w:t xml:space="preserve"> 2018</w:t>
      </w:r>
      <w:r>
        <w:rPr>
          <w:rFonts w:ascii="Arial" w:hAnsi="Arial" w:cs="Arial"/>
          <w:sz w:val="28"/>
          <w:szCs w:val="28"/>
        </w:rPr>
        <w:t xml:space="preserve">–</w:t>
      </w:r>
      <w:r>
        <w:rPr>
          <w:rFonts w:ascii="Arial" w:hAnsi="Arial" w:cs="Arial"/>
          <w:sz w:val="28"/>
          <w:szCs w:val="28"/>
        </w:rPr>
        <w:t xml:space="preserve">2023.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–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URL: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ttps://bukva.com.ru/journal?start=260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(дата обращения: 24.02.20</w:t>
      </w:r>
      <w:r>
        <w:rPr>
          <w:rFonts w:ascii="Arial" w:hAnsi="Arial" w:cs="Arial"/>
          <w:sz w:val="28"/>
          <w:szCs w:val="28"/>
        </w:rPr>
        <w:t xml:space="preserve">23</w:t>
      </w:r>
      <w:r>
        <w:rPr>
          <w:rFonts w:ascii="Arial" w:hAnsi="Arial" w:cs="Arial"/>
          <w:sz w:val="28"/>
          <w:szCs w:val="28"/>
        </w:rPr>
        <w:t xml:space="preserve">).</w:t>
      </w: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Gillers</w:t>
      </w:r>
      <w:r>
        <w:rPr>
          <w:rFonts w:ascii="Arial" w:hAnsi="Arial" w:cs="Arial"/>
          <w:sz w:val="28"/>
          <w:szCs w:val="28"/>
          <w:lang w:val="en-US"/>
        </w:rPr>
        <w:t xml:space="preserve"> S.L.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The next American Metropolis</w:t>
      </w:r>
      <w:r>
        <w:rPr>
          <w:rFonts w:ascii="Arial" w:hAnsi="Arial" w:cs="Arial"/>
          <w:sz w:val="28"/>
          <w:szCs w:val="28"/>
          <w:lang w:val="en-US"/>
        </w:rPr>
        <w:t xml:space="preserve"> / S.L. </w:t>
      </w:r>
      <w:r>
        <w:rPr>
          <w:rFonts w:ascii="Arial" w:hAnsi="Arial" w:cs="Arial"/>
          <w:sz w:val="28"/>
          <w:szCs w:val="28"/>
          <w:lang w:val="en-US"/>
        </w:rPr>
        <w:t xml:space="preserve">Gillers</w:t>
      </w:r>
      <w:r>
        <w:rPr>
          <w:rFonts w:ascii="Arial" w:hAnsi="Arial" w:cs="Arial"/>
          <w:sz w:val="28"/>
          <w:szCs w:val="28"/>
          <w:lang w:val="en-US"/>
        </w:rPr>
        <w:t xml:space="preserve">.</w:t>
      </w:r>
      <w:r>
        <w:rPr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– New York: Princeton Architectural Press, </w:t>
      </w:r>
      <w:r>
        <w:rPr>
          <w:rFonts w:ascii="Arial" w:hAnsi="Arial" w:cs="Arial"/>
          <w:sz w:val="28"/>
          <w:szCs w:val="28"/>
          <w:lang w:val="en-US"/>
        </w:rPr>
        <w:t xml:space="preserve">201</w:t>
      </w:r>
      <w:r>
        <w:rPr>
          <w:rFonts w:ascii="Arial" w:hAnsi="Arial" w:cs="Arial"/>
          <w:sz w:val="28"/>
          <w:szCs w:val="28"/>
          <w:lang w:val="en-US"/>
        </w:rPr>
        <w:t xml:space="preserve">3. – 175 р.</w:t>
      </w: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Grammenos</w:t>
      </w:r>
      <w:r>
        <w:rPr>
          <w:rFonts w:ascii="Arial" w:hAnsi="Arial" w:cs="Arial"/>
          <w:sz w:val="28"/>
          <w:szCs w:val="28"/>
          <w:lang w:val="en-US"/>
        </w:rPr>
        <w:t xml:space="preserve"> F.</w:t>
      </w:r>
      <w:r>
        <w:rPr>
          <w:rFonts w:ascii="Arial" w:hAnsi="Arial" w:cs="Arial"/>
          <w:sz w:val="28"/>
          <w:szCs w:val="28"/>
          <w:lang w:val="en-US"/>
        </w:rPr>
        <w:t xml:space="preserve">M. </w:t>
      </w:r>
      <w:r>
        <w:rPr>
          <w:rFonts w:ascii="Arial" w:hAnsi="Arial" w:cs="Arial"/>
          <w:sz w:val="28"/>
          <w:szCs w:val="28"/>
          <w:lang w:val="en-US"/>
        </w:rPr>
        <w:t xml:space="preserve">A Labor Theory of Legal </w:t>
      </w:r>
      <w:r>
        <w:rPr>
          <w:rFonts w:ascii="Arial" w:hAnsi="Arial" w:cs="Arial"/>
          <w:sz w:val="28"/>
          <w:szCs w:val="28"/>
          <w:lang w:val="en-US"/>
        </w:rPr>
        <w:t xml:space="preserve">Parenthood / F.M. </w:t>
      </w:r>
      <w:r>
        <w:rPr>
          <w:rFonts w:ascii="Arial" w:hAnsi="Arial" w:cs="Arial"/>
          <w:sz w:val="28"/>
          <w:szCs w:val="28"/>
          <w:lang w:val="en-US"/>
        </w:rPr>
        <w:t xml:space="preserve">Grammenos</w:t>
      </w:r>
      <w:r>
        <w:rPr>
          <w:rFonts w:ascii="Arial" w:hAnsi="Arial" w:cs="Arial"/>
          <w:sz w:val="28"/>
          <w:szCs w:val="28"/>
          <w:lang w:val="en-US"/>
        </w:rPr>
        <w:t xml:space="preserve"> // Yale Law Journal. – 20</w:t>
      </w:r>
      <w:r>
        <w:rPr>
          <w:rFonts w:ascii="Arial" w:hAnsi="Arial" w:cs="Arial"/>
          <w:sz w:val="28"/>
          <w:szCs w:val="28"/>
          <w:lang w:val="en-US"/>
        </w:rPr>
        <w:t xml:space="preserve">10</w:t>
      </w:r>
      <w:r>
        <w:rPr>
          <w:rFonts w:ascii="Arial" w:hAnsi="Arial" w:cs="Arial"/>
          <w:sz w:val="28"/>
          <w:szCs w:val="28"/>
          <w:lang w:val="en-US"/>
        </w:rPr>
        <w:t xml:space="preserve">. – Vol. 11. – P. 691–724</w:t>
      </w:r>
      <w:r>
        <w:rPr>
          <w:rFonts w:ascii="Arial" w:hAnsi="Arial" w:cs="Arial"/>
          <w:sz w:val="28"/>
          <w:szCs w:val="28"/>
          <w:lang w:val="en-US"/>
        </w:rPr>
        <w:t xml:space="preserve">.</w:t>
      </w:r>
    </w:p>
    <w:p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Roosevelt K.</w:t>
      </w:r>
      <w:r>
        <w:rPr>
          <w:rFonts w:ascii="Arial" w:hAnsi="Arial" w:cs="Arial"/>
          <w:sz w:val="28"/>
          <w:szCs w:val="28"/>
          <w:lang w:val="en-US"/>
        </w:rPr>
        <w:t xml:space="preserve">L. </w:t>
      </w:r>
      <w:r>
        <w:rPr>
          <w:rFonts w:ascii="Arial" w:hAnsi="Arial" w:cs="Arial"/>
          <w:sz w:val="28"/>
          <w:szCs w:val="28"/>
          <w:lang w:val="en-US"/>
        </w:rPr>
        <w:t xml:space="preserve">Urban </w:t>
      </w:r>
      <w:r>
        <w:rPr>
          <w:rFonts w:ascii="Arial" w:hAnsi="Arial" w:cs="Arial"/>
          <w:sz w:val="28"/>
          <w:szCs w:val="28"/>
          <w:lang w:val="en-US"/>
        </w:rPr>
        <w:t xml:space="preserve">Drainage / K.L. Roosevelt. </w:t>
      </w:r>
      <w:r>
        <w:rPr>
          <w:rFonts w:ascii="Arial" w:hAnsi="Arial" w:cs="Arial"/>
          <w:sz w:val="28"/>
          <w:szCs w:val="28"/>
          <w:lang w:val="en-US"/>
        </w:rPr>
        <w:t xml:space="preserve"> – URL: </w:t>
      </w:r>
      <w:r>
        <w:rPr>
          <w:rFonts w:ascii="Arial" w:hAnsi="Arial" w:cs="Arial"/>
          <w:sz w:val="28"/>
          <w:szCs w:val="28"/>
          <w:lang w:val="en-US"/>
        </w:rPr>
        <w:t xml:space="preserve">http://zhurnal.ape.relarn</w:t>
      </w:r>
      <w:r>
        <w:rPr>
          <w:rFonts w:ascii="Arial" w:hAnsi="Arial" w:cs="Arial"/>
          <w:sz w:val="28"/>
          <w:szCs w:val="28"/>
          <w:lang w:val="en-US"/>
        </w:rPr>
        <w:t xml:space="preserve">vt (</w:t>
      </w:r>
      <w:r>
        <w:rPr>
          <w:rFonts w:ascii="Arial" w:hAnsi="Arial" w:cs="Arial"/>
          <w:sz w:val="28"/>
          <w:szCs w:val="28"/>
          <w:lang w:val="en-US"/>
        </w:rPr>
        <w:t xml:space="preserve">a</w:t>
      </w:r>
      <w:r>
        <w:rPr>
          <w:rFonts w:ascii="Arial" w:hAnsi="Arial" w:cs="Arial"/>
          <w:sz w:val="28"/>
          <w:szCs w:val="28"/>
          <w:lang w:val="en-US"/>
        </w:rPr>
        <w:t xml:space="preserve">ccessed</w:t>
      </w:r>
      <w:r>
        <w:rPr>
          <w:rFonts w:ascii="Arial" w:hAnsi="Arial" w:cs="Arial"/>
          <w:sz w:val="28"/>
          <w:szCs w:val="28"/>
          <w:lang w:val="en-US"/>
        </w:rPr>
        <w:t xml:space="preserve">: 07.03.2019).</w:t>
      </w:r>
    </w:p>
    <w:p>
      <w:pPr>
        <w:jc w:val="both"/>
        <w:rPr>
          <w:rFonts w:ascii="Times New Roman" w:hAnsi="Times New Roman" w:cs="Times New Roman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mailto:kfu-kils@mail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haracters>4679</Characters>
  <CharactersWithSpaces>5489</CharactersWithSpaces>
  <Company/>
  <DocSecurity>0</DocSecurity>
  <HyperlinksChanged>false</HyperlinksChanged>
  <Lines>38</Lines>
  <LinksUpToDate>false</LinksUpToDate>
  <Pages>3</Pages>
  <Paragraphs>10</Paragraphs>
  <ScaleCrop>false</ScaleCrop>
  <SharedDoc>false</SharedDoc>
  <Template>Normal</Template>
  <TotalTime>8</TotalTime>
  <Words>820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afsflexboy@mail.ru</dc:creator>
  <cp:keywords/>
  <dc:description/>
  <cp:lastModifiedBy>Другов Артём Викторович</cp:lastModifiedBy>
  <cp:revision>17</cp:revision>
  <dcterms:created xsi:type="dcterms:W3CDTF">2024-08-28T21:57:00Z</dcterms:created>
  <dcterms:modified xsi:type="dcterms:W3CDTF">2024-08-29T05:21:00Z</dcterms:modified>
</cp:coreProperties>
</file>