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8E77" w14:textId="77777777" w:rsidR="005B1F3B" w:rsidRDefault="005B1F3B">
      <w:pPr>
        <w:shd w:val="clear" w:color="auto" w:fill="FFFFFF"/>
        <w:spacing w:after="0" w:line="240" w:lineRule="auto"/>
        <w:jc w:val="center"/>
        <w:rPr>
          <w:rFonts w:ascii="Times New Roman" w:hAnsi="Times New Roman"/>
          <w:b/>
          <w:bCs/>
          <w:i/>
          <w:sz w:val="24"/>
          <w:szCs w:val="24"/>
          <w:lang w:eastAsia="ru-RU"/>
        </w:rPr>
      </w:pPr>
    </w:p>
    <w:p w14:paraId="28C84A92" w14:textId="77777777" w:rsidR="005B1F3B" w:rsidRDefault="00FA44DC">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14:paraId="26E17FBC" w14:textId="77777777" w:rsidR="005B1F3B" w:rsidRDefault="00FA44D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образовательное учреждение </w:t>
      </w:r>
    </w:p>
    <w:p w14:paraId="33EE07B8" w14:textId="77777777" w:rsidR="005B1F3B" w:rsidRDefault="00FA44DC">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высшего образования</w:t>
      </w:r>
      <w:r>
        <w:rPr>
          <w:rFonts w:ascii="Times New Roman" w:hAnsi="Times New Roman"/>
          <w:b/>
          <w:sz w:val="24"/>
          <w:szCs w:val="24"/>
          <w:lang w:eastAsia="ru-RU"/>
        </w:rPr>
        <w:t xml:space="preserve"> </w:t>
      </w:r>
      <w:r>
        <w:rPr>
          <w:rFonts w:ascii="Times New Roman" w:hAnsi="Times New Roman"/>
          <w:b/>
          <w:bCs/>
          <w:sz w:val="24"/>
          <w:szCs w:val="24"/>
          <w:lang w:eastAsia="ru-RU"/>
        </w:rPr>
        <w:t>«Севастопольский государственный университет»</w:t>
      </w:r>
    </w:p>
    <w:p w14:paraId="4DAAEF11" w14:textId="77777777" w:rsidR="005B1F3B" w:rsidRDefault="00FA44DC">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14:paraId="49F9C2B3" w14:textId="77777777" w:rsidR="005B1F3B" w:rsidRDefault="005B1F3B">
      <w:pPr>
        <w:shd w:val="clear" w:color="auto" w:fill="FFFFFF"/>
        <w:spacing w:after="0" w:line="240" w:lineRule="auto"/>
        <w:contextualSpacing/>
        <w:jc w:val="center"/>
        <w:rPr>
          <w:rFonts w:ascii="Times New Roman" w:hAnsi="Times New Roman"/>
          <w:b/>
          <w:sz w:val="24"/>
          <w:szCs w:val="24"/>
          <w:lang w:eastAsia="ru-RU"/>
        </w:rPr>
      </w:pPr>
    </w:p>
    <w:p w14:paraId="0DAF2E23" w14:textId="2FD68B29" w:rsidR="005B1F3B" w:rsidRDefault="00FA44DC">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sz w:val="24"/>
          <w:szCs w:val="24"/>
          <w:lang w:val="en-US" w:eastAsia="ru-RU"/>
        </w:rPr>
        <w:t>I</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всероссийская </w:t>
      </w:r>
      <w:r>
        <w:rPr>
          <w:rFonts w:ascii="Times New Roman" w:hAnsi="Times New Roman"/>
          <w:b/>
          <w:bCs/>
          <w:sz w:val="24"/>
          <w:szCs w:val="24"/>
          <w:lang w:eastAsia="ru-RU"/>
        </w:rPr>
        <w:t xml:space="preserve">НАУЧНАЯ </w:t>
      </w:r>
      <w:r>
        <w:rPr>
          <w:rFonts w:ascii="Times New Roman" w:hAnsi="Times New Roman"/>
          <w:b/>
          <w:bCs/>
          <w:caps/>
          <w:sz w:val="24"/>
          <w:szCs w:val="24"/>
          <w:lang w:eastAsia="ru-RU"/>
        </w:rPr>
        <w:t>КОНФЕРЕНЦИЯ</w:t>
      </w:r>
    </w:p>
    <w:p w14:paraId="1489B7C7" w14:textId="77777777" w:rsidR="005B1F3B" w:rsidRDefault="00FA44DC">
      <w:pPr>
        <w:shd w:val="clear" w:color="auto" w:fill="FFFFFF"/>
        <w:spacing w:after="0" w:line="240" w:lineRule="auto"/>
        <w:contextualSpacing/>
        <w:jc w:val="center"/>
        <w:rPr>
          <w:rFonts w:ascii="Times New Roman" w:hAnsi="Times New Roman"/>
          <w:b/>
          <w:caps/>
          <w:sz w:val="24"/>
          <w:szCs w:val="24"/>
          <w:lang w:eastAsia="ru-RU"/>
        </w:rPr>
      </w:pPr>
      <w:r>
        <w:rPr>
          <w:rFonts w:ascii="Times New Roman" w:hAnsi="Times New Roman"/>
          <w:b/>
          <w:bCs/>
          <w:caps/>
          <w:sz w:val="24"/>
          <w:szCs w:val="24"/>
          <w:lang w:eastAsia="ru-RU"/>
        </w:rPr>
        <w:t xml:space="preserve"> с международным участием</w:t>
      </w:r>
      <w:r>
        <w:rPr>
          <w:rFonts w:ascii="Times New Roman" w:hAnsi="Times New Roman"/>
          <w:b/>
          <w:caps/>
          <w:sz w:val="24"/>
          <w:szCs w:val="24"/>
          <w:lang w:eastAsia="ru-RU"/>
        </w:rPr>
        <w:t xml:space="preserve"> </w:t>
      </w:r>
    </w:p>
    <w:p w14:paraId="025C1694" w14:textId="6434EFD6" w:rsidR="005B1F3B" w:rsidRDefault="00FA44DC">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w:t>
      </w:r>
      <w:r w:rsidR="005A5655">
        <w:rPr>
          <w:rFonts w:ascii="Times New Roman" w:hAnsi="Times New Roman"/>
          <w:b/>
          <w:bCs/>
          <w:caps/>
          <w:sz w:val="24"/>
          <w:szCs w:val="24"/>
          <w:lang w:eastAsia="ru-RU"/>
        </w:rPr>
        <w:t>ушаковские</w:t>
      </w:r>
      <w:r>
        <w:rPr>
          <w:rFonts w:ascii="Times New Roman" w:hAnsi="Times New Roman"/>
          <w:b/>
          <w:bCs/>
          <w:caps/>
          <w:sz w:val="24"/>
          <w:szCs w:val="24"/>
          <w:lang w:eastAsia="ru-RU"/>
        </w:rPr>
        <w:t xml:space="preserve"> ЧТЕНИЯ» </w:t>
      </w:r>
    </w:p>
    <w:p w14:paraId="21DAD19B" w14:textId="77777777" w:rsidR="005B1F3B" w:rsidRPr="00AC40EA" w:rsidRDefault="005B1F3B">
      <w:pPr>
        <w:shd w:val="clear" w:color="auto" w:fill="FFFFFF"/>
        <w:spacing w:after="0" w:line="240" w:lineRule="auto"/>
        <w:contextualSpacing/>
        <w:jc w:val="center"/>
        <w:rPr>
          <w:rFonts w:ascii="Times New Roman" w:hAnsi="Times New Roman"/>
          <w:b/>
          <w:bCs/>
          <w:sz w:val="24"/>
          <w:szCs w:val="24"/>
          <w:lang w:eastAsia="ru-RU"/>
        </w:rPr>
      </w:pPr>
    </w:p>
    <w:p w14:paraId="62A7F6BC" w14:textId="709D8800" w:rsidR="005B1F3B" w:rsidRPr="00AC40EA" w:rsidRDefault="00354D8A">
      <w:pPr>
        <w:shd w:val="clear" w:color="auto" w:fill="FFFFFF"/>
        <w:spacing w:after="0" w:line="240" w:lineRule="auto"/>
        <w:jc w:val="center"/>
        <w:rPr>
          <w:rFonts w:ascii="Times New Roman" w:hAnsi="Times New Roman"/>
          <w:b/>
          <w:bCs/>
          <w:i/>
          <w:sz w:val="24"/>
          <w:szCs w:val="24"/>
          <w:lang w:eastAsia="ru-RU"/>
        </w:rPr>
      </w:pPr>
      <w:r w:rsidRPr="00AC40EA">
        <w:rPr>
          <w:rFonts w:ascii="Times New Roman" w:hAnsi="Times New Roman"/>
          <w:b/>
          <w:bCs/>
          <w:i/>
          <w:sz w:val="24"/>
          <w:szCs w:val="24"/>
          <w:lang w:eastAsia="ru-RU"/>
        </w:rPr>
        <w:t>25</w:t>
      </w:r>
      <w:r w:rsidR="005A5655" w:rsidRPr="00AC40EA">
        <w:rPr>
          <w:rFonts w:ascii="Times New Roman" w:hAnsi="Times New Roman"/>
          <w:b/>
          <w:bCs/>
          <w:i/>
          <w:sz w:val="24"/>
          <w:szCs w:val="24"/>
          <w:lang w:eastAsia="ru-RU"/>
        </w:rPr>
        <w:t xml:space="preserve"> октября 2024 года, Севастополь</w:t>
      </w:r>
    </w:p>
    <w:p w14:paraId="60B16974" w14:textId="77777777" w:rsidR="005B1F3B" w:rsidRPr="00AC40EA" w:rsidRDefault="005B1F3B">
      <w:pPr>
        <w:spacing w:after="0" w:line="240" w:lineRule="auto"/>
        <w:jc w:val="center"/>
        <w:rPr>
          <w:rFonts w:ascii="Times New Roman" w:hAnsi="Times New Roman"/>
          <w:sz w:val="24"/>
          <w:szCs w:val="24"/>
        </w:rPr>
      </w:pPr>
    </w:p>
    <w:p w14:paraId="11277B35" w14:textId="77777777" w:rsidR="005B1F3B" w:rsidRPr="00AC40EA" w:rsidRDefault="00FA44DC">
      <w:pPr>
        <w:spacing w:after="0" w:line="240" w:lineRule="auto"/>
        <w:jc w:val="center"/>
        <w:rPr>
          <w:rFonts w:ascii="Times New Roman" w:hAnsi="Times New Roman"/>
          <w:b/>
          <w:sz w:val="24"/>
          <w:szCs w:val="24"/>
        </w:rPr>
      </w:pPr>
      <w:r w:rsidRPr="00AC40EA">
        <w:rPr>
          <w:rFonts w:ascii="Times New Roman" w:hAnsi="Times New Roman"/>
          <w:b/>
          <w:sz w:val="24"/>
          <w:szCs w:val="24"/>
        </w:rPr>
        <w:t>ИНФОРМАЦИОННОЕ ПИСЬМО</w:t>
      </w:r>
    </w:p>
    <w:p w14:paraId="32AE6198" w14:textId="77777777" w:rsidR="005B1F3B" w:rsidRPr="00AC40EA" w:rsidRDefault="005B1F3B">
      <w:pPr>
        <w:spacing w:after="0" w:line="240" w:lineRule="auto"/>
        <w:jc w:val="center"/>
        <w:rPr>
          <w:rFonts w:ascii="Times New Roman" w:hAnsi="Times New Roman"/>
          <w:b/>
          <w:sz w:val="24"/>
          <w:szCs w:val="24"/>
        </w:rPr>
      </w:pPr>
    </w:p>
    <w:p w14:paraId="66E2C6AE" w14:textId="77777777" w:rsidR="005B1F3B" w:rsidRPr="00AC40EA" w:rsidRDefault="00FA44DC">
      <w:pPr>
        <w:spacing w:after="0" w:line="240" w:lineRule="auto"/>
        <w:jc w:val="center"/>
        <w:rPr>
          <w:rFonts w:ascii="Times New Roman" w:hAnsi="Times New Roman"/>
          <w:sz w:val="24"/>
          <w:szCs w:val="24"/>
        </w:rPr>
      </w:pPr>
      <w:r w:rsidRPr="00AC40EA">
        <w:rPr>
          <w:rFonts w:ascii="Times New Roman" w:hAnsi="Times New Roman"/>
          <w:sz w:val="24"/>
          <w:szCs w:val="24"/>
        </w:rPr>
        <w:t>Уважаемые коллеги!</w:t>
      </w:r>
    </w:p>
    <w:p w14:paraId="24ECDF79" w14:textId="2DE2FA56" w:rsidR="005B1F3B" w:rsidRPr="00AC40EA" w:rsidRDefault="00FA44DC">
      <w:pPr>
        <w:tabs>
          <w:tab w:val="left" w:pos="570"/>
        </w:tabs>
        <w:spacing w:after="0" w:line="240" w:lineRule="auto"/>
        <w:ind w:firstLine="709"/>
        <w:jc w:val="both"/>
        <w:rPr>
          <w:rFonts w:ascii="Times New Roman" w:hAnsi="Times New Roman"/>
          <w:bCs/>
          <w:sz w:val="24"/>
          <w:szCs w:val="24"/>
          <w:lang w:eastAsia="ru-RU"/>
        </w:rPr>
      </w:pPr>
      <w:r w:rsidRPr="00AC40EA">
        <w:rPr>
          <w:rFonts w:ascii="Times New Roman" w:hAnsi="Times New Roman"/>
          <w:sz w:val="24"/>
          <w:szCs w:val="24"/>
        </w:rPr>
        <w:t xml:space="preserve">Приглашаем Вас принять участие в работе </w:t>
      </w:r>
      <w:r w:rsidRPr="00AC40EA">
        <w:rPr>
          <w:rFonts w:ascii="Times New Roman" w:hAnsi="Times New Roman"/>
          <w:sz w:val="24"/>
          <w:szCs w:val="24"/>
          <w:lang w:val="en-US"/>
        </w:rPr>
        <w:t>I</w:t>
      </w:r>
      <w:r w:rsidRPr="00AC40EA">
        <w:rPr>
          <w:rFonts w:ascii="Times New Roman" w:hAnsi="Times New Roman"/>
          <w:sz w:val="24"/>
          <w:szCs w:val="24"/>
        </w:rPr>
        <w:t xml:space="preserve"> Всероссийской с международным участием научной конференции «</w:t>
      </w:r>
      <w:r w:rsidR="004E16CA" w:rsidRPr="00AC40EA">
        <w:rPr>
          <w:rFonts w:ascii="Times New Roman" w:hAnsi="Times New Roman"/>
          <w:sz w:val="24"/>
          <w:szCs w:val="24"/>
        </w:rPr>
        <w:t>У</w:t>
      </w:r>
      <w:r w:rsidR="005A5655" w:rsidRPr="00AC40EA">
        <w:rPr>
          <w:rFonts w:ascii="Times New Roman" w:hAnsi="Times New Roman"/>
          <w:sz w:val="24"/>
          <w:szCs w:val="24"/>
        </w:rPr>
        <w:t>шак</w:t>
      </w:r>
      <w:r w:rsidR="004E16CA" w:rsidRPr="00AC40EA">
        <w:rPr>
          <w:rFonts w:ascii="Times New Roman" w:hAnsi="Times New Roman"/>
          <w:sz w:val="24"/>
          <w:szCs w:val="24"/>
        </w:rPr>
        <w:t>овские</w:t>
      </w:r>
      <w:r w:rsidRPr="00AC40EA">
        <w:rPr>
          <w:rFonts w:ascii="Times New Roman" w:hAnsi="Times New Roman"/>
          <w:sz w:val="24"/>
          <w:szCs w:val="24"/>
        </w:rPr>
        <w:t xml:space="preserve"> чтения», которая состоится </w:t>
      </w:r>
      <w:r w:rsidR="00354D8A" w:rsidRPr="00AC40EA">
        <w:rPr>
          <w:rFonts w:ascii="Times New Roman" w:hAnsi="Times New Roman"/>
          <w:sz w:val="24"/>
          <w:szCs w:val="24"/>
        </w:rPr>
        <w:t>25</w:t>
      </w:r>
      <w:r w:rsidRPr="00AC40EA">
        <w:rPr>
          <w:rFonts w:ascii="Times New Roman" w:hAnsi="Times New Roman"/>
          <w:bCs/>
          <w:sz w:val="24"/>
          <w:szCs w:val="24"/>
          <w:lang w:eastAsia="ru-RU"/>
        </w:rPr>
        <w:t xml:space="preserve"> октября 202</w:t>
      </w:r>
      <w:r w:rsidR="004E16CA" w:rsidRPr="00AC40EA">
        <w:rPr>
          <w:rFonts w:ascii="Times New Roman" w:hAnsi="Times New Roman"/>
          <w:bCs/>
          <w:sz w:val="24"/>
          <w:szCs w:val="24"/>
          <w:lang w:eastAsia="ru-RU"/>
        </w:rPr>
        <w:t>4</w:t>
      </w:r>
      <w:r w:rsidRPr="00AC40EA">
        <w:rPr>
          <w:rFonts w:ascii="Times New Roman" w:hAnsi="Times New Roman"/>
          <w:bCs/>
          <w:sz w:val="24"/>
          <w:szCs w:val="24"/>
          <w:lang w:eastAsia="ru-RU"/>
        </w:rPr>
        <w:t xml:space="preserve"> года</w:t>
      </w:r>
      <w:r w:rsidRPr="00AC40EA">
        <w:rPr>
          <w:rFonts w:ascii="Times New Roman" w:hAnsi="Times New Roman"/>
          <w:sz w:val="24"/>
          <w:szCs w:val="24"/>
        </w:rPr>
        <w:t xml:space="preserve"> на базе Института общественных наук и международных отношений </w:t>
      </w:r>
      <w:r w:rsidRPr="00AC40EA">
        <w:rPr>
          <w:rFonts w:ascii="Times New Roman" w:hAnsi="Times New Roman"/>
          <w:sz w:val="24"/>
          <w:szCs w:val="24"/>
        </w:rPr>
        <w:br/>
        <w:t>ФГАОУ ВО «Севастопольский государственный университет»</w:t>
      </w:r>
      <w:r w:rsidRPr="00AC40EA">
        <w:rPr>
          <w:rFonts w:ascii="Times New Roman" w:hAnsi="Times New Roman"/>
          <w:bCs/>
          <w:sz w:val="24"/>
          <w:szCs w:val="24"/>
          <w:lang w:eastAsia="ru-RU"/>
        </w:rPr>
        <w:t xml:space="preserve">. </w:t>
      </w:r>
    </w:p>
    <w:p w14:paraId="2E45EBC4" w14:textId="784D9DBE" w:rsidR="005B1F3B" w:rsidRPr="00AC40EA" w:rsidRDefault="00FA44DC">
      <w:pPr>
        <w:tabs>
          <w:tab w:val="left" w:pos="570"/>
        </w:tabs>
        <w:spacing w:after="0" w:line="240" w:lineRule="auto"/>
        <w:ind w:firstLine="709"/>
        <w:jc w:val="both"/>
        <w:rPr>
          <w:rFonts w:ascii="Times New Roman" w:hAnsi="Times New Roman"/>
          <w:bCs/>
          <w:sz w:val="24"/>
          <w:szCs w:val="24"/>
          <w:lang w:eastAsia="ru-RU"/>
        </w:rPr>
      </w:pPr>
      <w:r w:rsidRPr="00AC40EA">
        <w:rPr>
          <w:rFonts w:ascii="Times New Roman" w:hAnsi="Times New Roman"/>
          <w:bCs/>
          <w:sz w:val="24"/>
          <w:szCs w:val="24"/>
          <w:lang w:eastAsia="ru-RU"/>
        </w:rPr>
        <w:t xml:space="preserve">Тематика конференции – </w:t>
      </w:r>
      <w:r w:rsidR="004E16CA" w:rsidRPr="00AC40EA">
        <w:rPr>
          <w:rFonts w:ascii="Times New Roman" w:hAnsi="Times New Roman"/>
          <w:bCs/>
          <w:sz w:val="24"/>
          <w:szCs w:val="24"/>
          <w:lang w:eastAsia="ru-RU"/>
        </w:rPr>
        <w:t>История военно-морского флота России</w:t>
      </w:r>
      <w:r w:rsidRPr="00AC40EA">
        <w:rPr>
          <w:rFonts w:ascii="Times New Roman" w:hAnsi="Times New Roman"/>
          <w:bCs/>
          <w:sz w:val="24"/>
          <w:szCs w:val="24"/>
          <w:lang w:eastAsia="ru-RU"/>
        </w:rPr>
        <w:t>.</w:t>
      </w:r>
      <w:r w:rsidR="004E16CA" w:rsidRPr="00AC40EA">
        <w:rPr>
          <w:rFonts w:ascii="Times New Roman" w:hAnsi="Times New Roman"/>
          <w:bCs/>
          <w:sz w:val="24"/>
          <w:szCs w:val="24"/>
          <w:lang w:eastAsia="ru-RU"/>
        </w:rPr>
        <w:t xml:space="preserve"> </w:t>
      </w:r>
      <w:r w:rsidR="00680506" w:rsidRPr="00AC40EA">
        <w:rPr>
          <w:rFonts w:ascii="Times New Roman" w:hAnsi="Times New Roman"/>
          <w:bCs/>
          <w:sz w:val="24"/>
          <w:szCs w:val="24"/>
          <w:lang w:eastAsia="ru-RU"/>
        </w:rPr>
        <w:t xml:space="preserve">Государственная и военная деятельность, духовно-нравственное наследие                                      </w:t>
      </w:r>
      <w:r w:rsidR="004E16CA" w:rsidRPr="00AC40EA">
        <w:rPr>
          <w:rFonts w:ascii="Times New Roman" w:hAnsi="Times New Roman"/>
          <w:bCs/>
          <w:sz w:val="24"/>
          <w:szCs w:val="24"/>
          <w:lang w:eastAsia="ru-RU"/>
        </w:rPr>
        <w:t xml:space="preserve"> </w:t>
      </w:r>
      <w:r w:rsidR="00680506" w:rsidRPr="00AC40EA">
        <w:rPr>
          <w:rFonts w:ascii="Times New Roman" w:hAnsi="Times New Roman"/>
          <w:bCs/>
          <w:sz w:val="24"/>
          <w:szCs w:val="24"/>
          <w:lang w:eastAsia="ru-RU"/>
        </w:rPr>
        <w:t xml:space="preserve">адмирала </w:t>
      </w:r>
      <w:r w:rsidR="004E16CA" w:rsidRPr="00AC40EA">
        <w:rPr>
          <w:rFonts w:ascii="Times New Roman" w:hAnsi="Times New Roman"/>
          <w:bCs/>
          <w:sz w:val="24"/>
          <w:szCs w:val="24"/>
          <w:lang w:eastAsia="ru-RU"/>
        </w:rPr>
        <w:t>Ф.Ф. Ушакова</w:t>
      </w:r>
      <w:r w:rsidR="00680506" w:rsidRPr="00AC40EA">
        <w:rPr>
          <w:rFonts w:ascii="Times New Roman" w:hAnsi="Times New Roman"/>
          <w:bCs/>
          <w:sz w:val="24"/>
          <w:szCs w:val="24"/>
          <w:lang w:eastAsia="ru-RU"/>
        </w:rPr>
        <w:t xml:space="preserve">. </w:t>
      </w:r>
    </w:p>
    <w:p w14:paraId="100A9927" w14:textId="46B9972A" w:rsidR="00680506" w:rsidRPr="00AC40EA" w:rsidRDefault="00FA44DC">
      <w:pPr>
        <w:shd w:val="clear" w:color="auto" w:fill="FFFFFF"/>
        <w:spacing w:after="0" w:line="240" w:lineRule="auto"/>
        <w:ind w:firstLine="709"/>
        <w:jc w:val="both"/>
        <w:rPr>
          <w:rFonts w:ascii="Times New Roman" w:hAnsi="Times New Roman"/>
          <w:sz w:val="24"/>
          <w:szCs w:val="24"/>
        </w:rPr>
      </w:pPr>
      <w:r w:rsidRPr="00AC40EA">
        <w:rPr>
          <w:rFonts w:ascii="Times New Roman" w:hAnsi="Times New Roman"/>
          <w:sz w:val="24"/>
          <w:szCs w:val="24"/>
          <w:lang w:val="uk-UA"/>
        </w:rPr>
        <w:t>«</w:t>
      </w:r>
      <w:r w:rsidR="00680506" w:rsidRPr="00AC40EA">
        <w:rPr>
          <w:rFonts w:ascii="Times New Roman" w:hAnsi="Times New Roman"/>
          <w:sz w:val="24"/>
          <w:szCs w:val="24"/>
        </w:rPr>
        <w:t xml:space="preserve">Ушаковские </w:t>
      </w:r>
      <w:r w:rsidRPr="00AC40EA">
        <w:rPr>
          <w:rFonts w:ascii="Times New Roman" w:hAnsi="Times New Roman"/>
          <w:sz w:val="24"/>
          <w:szCs w:val="24"/>
        </w:rPr>
        <w:t>чтения</w:t>
      </w:r>
      <w:r w:rsidRPr="00AC40EA">
        <w:rPr>
          <w:rFonts w:ascii="Times New Roman" w:hAnsi="Times New Roman"/>
          <w:sz w:val="24"/>
          <w:szCs w:val="24"/>
          <w:lang w:val="uk-UA"/>
        </w:rPr>
        <w:t xml:space="preserve">» </w:t>
      </w:r>
      <w:r w:rsidRPr="00AC40EA">
        <w:rPr>
          <w:rFonts w:ascii="Times New Roman" w:hAnsi="Times New Roman"/>
          <w:b/>
          <w:sz w:val="24"/>
          <w:szCs w:val="24"/>
          <w:lang w:val="uk-UA"/>
        </w:rPr>
        <w:t xml:space="preserve">– </w:t>
      </w:r>
      <w:r w:rsidRPr="00AC40EA">
        <w:rPr>
          <w:rFonts w:ascii="Times New Roman" w:hAnsi="Times New Roman"/>
          <w:sz w:val="24"/>
          <w:szCs w:val="24"/>
        </w:rPr>
        <w:t xml:space="preserve">это площадка для </w:t>
      </w:r>
      <w:r w:rsidR="00607BDC" w:rsidRPr="00AC40EA">
        <w:rPr>
          <w:rFonts w:ascii="Times New Roman" w:hAnsi="Times New Roman"/>
          <w:sz w:val="24"/>
          <w:szCs w:val="24"/>
        </w:rPr>
        <w:t xml:space="preserve">обсуждения </w:t>
      </w:r>
      <w:r w:rsidRPr="00AC40EA">
        <w:rPr>
          <w:rFonts w:ascii="Times New Roman" w:hAnsi="Times New Roman"/>
          <w:sz w:val="24"/>
          <w:szCs w:val="24"/>
        </w:rPr>
        <w:t>дискусси</w:t>
      </w:r>
      <w:r w:rsidR="00607BDC" w:rsidRPr="00AC40EA">
        <w:rPr>
          <w:rFonts w:ascii="Times New Roman" w:hAnsi="Times New Roman"/>
          <w:sz w:val="24"/>
          <w:szCs w:val="24"/>
        </w:rPr>
        <w:t xml:space="preserve">онных вопросов  и обмена мнениями </w:t>
      </w:r>
      <w:r w:rsidR="00354D8A" w:rsidRPr="00AC40EA">
        <w:rPr>
          <w:rFonts w:ascii="Times New Roman" w:hAnsi="Times New Roman"/>
          <w:sz w:val="24"/>
          <w:szCs w:val="24"/>
        </w:rPr>
        <w:t>по</w:t>
      </w:r>
      <w:r w:rsidR="00607BDC" w:rsidRPr="00AC40EA">
        <w:rPr>
          <w:rFonts w:ascii="Times New Roman" w:hAnsi="Times New Roman"/>
          <w:sz w:val="24"/>
          <w:szCs w:val="24"/>
        </w:rPr>
        <w:t xml:space="preserve"> истории </w:t>
      </w:r>
      <w:r w:rsidR="00680506" w:rsidRPr="00AC40EA">
        <w:rPr>
          <w:rFonts w:ascii="Times New Roman" w:hAnsi="Times New Roman"/>
          <w:sz w:val="24"/>
          <w:szCs w:val="24"/>
        </w:rPr>
        <w:t>военно-морского флота России, его роли и значени</w:t>
      </w:r>
      <w:r w:rsidR="00354D8A" w:rsidRPr="00AC40EA">
        <w:rPr>
          <w:rFonts w:ascii="Times New Roman" w:hAnsi="Times New Roman"/>
          <w:sz w:val="24"/>
          <w:szCs w:val="24"/>
        </w:rPr>
        <w:t>и</w:t>
      </w:r>
      <w:r w:rsidR="00680506" w:rsidRPr="00AC40EA">
        <w:rPr>
          <w:rFonts w:ascii="Times New Roman" w:hAnsi="Times New Roman"/>
          <w:sz w:val="24"/>
          <w:szCs w:val="24"/>
        </w:rPr>
        <w:t xml:space="preserve"> в развитии российской государственности,</w:t>
      </w:r>
      <w:r w:rsidR="00607BDC" w:rsidRPr="00AC40EA">
        <w:rPr>
          <w:rFonts w:ascii="Times New Roman" w:hAnsi="Times New Roman"/>
          <w:sz w:val="24"/>
          <w:szCs w:val="24"/>
        </w:rPr>
        <w:t xml:space="preserve"> историческом наследии выдающихся представителей флотского командного состава.  </w:t>
      </w:r>
      <w:r w:rsidR="00680506" w:rsidRPr="00AC40EA">
        <w:rPr>
          <w:rFonts w:ascii="Times New Roman" w:hAnsi="Times New Roman"/>
          <w:sz w:val="24"/>
          <w:szCs w:val="24"/>
        </w:rPr>
        <w:t xml:space="preserve">  </w:t>
      </w:r>
    </w:p>
    <w:p w14:paraId="043D26D2" w14:textId="31CB523B" w:rsidR="005B1F3B" w:rsidRPr="00AC40EA" w:rsidRDefault="00607BDC">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 xml:space="preserve">Конференция носит имя </w:t>
      </w:r>
      <w:r w:rsidR="00354D8A" w:rsidRPr="00AC40EA">
        <w:rPr>
          <w:rFonts w:ascii="Times New Roman" w:hAnsi="Times New Roman"/>
          <w:sz w:val="24"/>
          <w:szCs w:val="24"/>
          <w:lang w:eastAsia="ru-RU"/>
        </w:rPr>
        <w:t>знаменитого</w:t>
      </w:r>
      <w:r w:rsidRPr="00AC40EA">
        <w:rPr>
          <w:rFonts w:ascii="Times New Roman" w:hAnsi="Times New Roman"/>
          <w:sz w:val="24"/>
          <w:szCs w:val="24"/>
          <w:lang w:eastAsia="ru-RU"/>
        </w:rPr>
        <w:t xml:space="preserve"> российского флотоводца, одного из создателей Черноморского флота адмирала Федора Федоровича Ушакова.</w:t>
      </w:r>
    </w:p>
    <w:p w14:paraId="39070215" w14:textId="77777777" w:rsidR="005B1F3B" w:rsidRPr="00AC40EA" w:rsidRDefault="005B1F3B">
      <w:pPr>
        <w:shd w:val="clear" w:color="auto" w:fill="FFFFFF"/>
        <w:spacing w:after="0" w:line="240" w:lineRule="auto"/>
        <w:ind w:firstLine="709"/>
        <w:jc w:val="both"/>
        <w:rPr>
          <w:rFonts w:ascii="Times New Roman" w:hAnsi="Times New Roman"/>
          <w:sz w:val="24"/>
          <w:szCs w:val="24"/>
          <w:lang w:eastAsia="ru-RU"/>
        </w:rPr>
      </w:pPr>
    </w:p>
    <w:p w14:paraId="5CE7B785" w14:textId="719E0603" w:rsidR="005B1F3B" w:rsidRPr="00AC40EA" w:rsidRDefault="00FA44DC">
      <w:pPr>
        <w:shd w:val="clear" w:color="auto" w:fill="FFFFFF"/>
        <w:spacing w:after="0" w:line="240" w:lineRule="auto"/>
        <w:ind w:firstLine="709"/>
        <w:jc w:val="center"/>
        <w:rPr>
          <w:rFonts w:ascii="Times New Roman" w:hAnsi="Times New Roman"/>
          <w:i/>
          <w:iCs/>
          <w:sz w:val="24"/>
          <w:szCs w:val="24"/>
          <w:lang w:eastAsia="ru-RU"/>
        </w:rPr>
      </w:pPr>
      <w:r w:rsidRPr="00AC40EA">
        <w:rPr>
          <w:rFonts w:ascii="Times New Roman" w:hAnsi="Times New Roman"/>
          <w:i/>
          <w:iCs/>
          <w:sz w:val="24"/>
          <w:szCs w:val="24"/>
          <w:lang w:eastAsia="ru-RU"/>
        </w:rPr>
        <w:t>Конференция посвящена 2</w:t>
      </w:r>
      <w:r w:rsidR="00354D8A" w:rsidRPr="00AC40EA">
        <w:rPr>
          <w:rFonts w:ascii="Times New Roman" w:hAnsi="Times New Roman"/>
          <w:i/>
          <w:iCs/>
          <w:sz w:val="24"/>
          <w:szCs w:val="24"/>
          <w:lang w:eastAsia="ru-RU"/>
        </w:rPr>
        <w:t>41</w:t>
      </w:r>
      <w:r w:rsidRPr="00AC40EA">
        <w:rPr>
          <w:rFonts w:ascii="Times New Roman" w:hAnsi="Times New Roman"/>
          <w:i/>
          <w:iCs/>
          <w:sz w:val="24"/>
          <w:szCs w:val="24"/>
          <w:lang w:eastAsia="ru-RU"/>
        </w:rPr>
        <w:t>-</w:t>
      </w:r>
      <w:r w:rsidR="00354D8A" w:rsidRPr="00AC40EA">
        <w:rPr>
          <w:rFonts w:ascii="Times New Roman" w:hAnsi="Times New Roman"/>
          <w:i/>
          <w:iCs/>
          <w:sz w:val="24"/>
          <w:szCs w:val="24"/>
          <w:lang w:eastAsia="ru-RU"/>
        </w:rPr>
        <w:t>годовщине</w:t>
      </w:r>
      <w:r w:rsidRPr="00AC40EA">
        <w:rPr>
          <w:rFonts w:ascii="Times New Roman" w:hAnsi="Times New Roman"/>
          <w:i/>
          <w:iCs/>
          <w:sz w:val="24"/>
          <w:szCs w:val="24"/>
          <w:lang w:eastAsia="ru-RU"/>
        </w:rPr>
        <w:t xml:space="preserve"> </w:t>
      </w:r>
      <w:r w:rsidR="00354D8A" w:rsidRPr="00AC40EA">
        <w:rPr>
          <w:rFonts w:ascii="Times New Roman" w:hAnsi="Times New Roman"/>
          <w:i/>
          <w:iCs/>
          <w:sz w:val="24"/>
          <w:szCs w:val="24"/>
          <w:lang w:eastAsia="ru-RU"/>
        </w:rPr>
        <w:t>создания Черноморского флота России</w:t>
      </w:r>
      <w:r w:rsidRPr="00AC40EA">
        <w:rPr>
          <w:rFonts w:ascii="Times New Roman" w:hAnsi="Times New Roman"/>
          <w:i/>
          <w:iCs/>
          <w:sz w:val="24"/>
          <w:szCs w:val="24"/>
          <w:lang w:eastAsia="ru-RU"/>
        </w:rPr>
        <w:t>.</w:t>
      </w:r>
    </w:p>
    <w:p w14:paraId="407845A1" w14:textId="77777777" w:rsidR="005B1F3B" w:rsidRPr="00AC40EA" w:rsidRDefault="005B1F3B">
      <w:pPr>
        <w:shd w:val="clear" w:color="auto" w:fill="FFFFFF"/>
        <w:spacing w:after="0" w:line="240" w:lineRule="auto"/>
        <w:ind w:firstLine="709"/>
        <w:jc w:val="both"/>
        <w:rPr>
          <w:rFonts w:ascii="Times New Roman" w:hAnsi="Times New Roman"/>
          <w:sz w:val="24"/>
          <w:szCs w:val="24"/>
          <w:lang w:eastAsia="ru-RU"/>
        </w:rPr>
      </w:pPr>
    </w:p>
    <w:p w14:paraId="611402EF" w14:textId="77777777" w:rsidR="005B1F3B" w:rsidRPr="00AC40EA" w:rsidRDefault="00FA44DC">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w:t>
      </w:r>
    </w:p>
    <w:p w14:paraId="57C175AC" w14:textId="77777777" w:rsidR="005B1F3B" w:rsidRPr="00AC40EA" w:rsidRDefault="00FA44DC">
      <w:pPr>
        <w:tabs>
          <w:tab w:val="left" w:pos="570"/>
        </w:tabs>
        <w:spacing w:after="0" w:line="240" w:lineRule="auto"/>
        <w:ind w:firstLine="709"/>
        <w:jc w:val="both"/>
        <w:rPr>
          <w:rFonts w:ascii="Times New Roman" w:hAnsi="Times New Roman"/>
          <w:b/>
          <w:bCs/>
          <w:sz w:val="24"/>
          <w:szCs w:val="24"/>
          <w:lang w:eastAsia="ru-RU"/>
        </w:rPr>
      </w:pPr>
      <w:r w:rsidRPr="00AC40EA">
        <w:rPr>
          <w:rFonts w:ascii="Times New Roman" w:hAnsi="Times New Roman"/>
          <w:b/>
          <w:bCs/>
          <w:sz w:val="24"/>
          <w:szCs w:val="24"/>
          <w:lang w:eastAsia="ru-RU"/>
        </w:rPr>
        <w:t>Основные направления в работе конференции:</w:t>
      </w:r>
    </w:p>
    <w:p w14:paraId="33CC2213" w14:textId="295E6E74" w:rsidR="005B1F3B" w:rsidRPr="00AC40EA" w:rsidRDefault="00FA44DC">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Ис</w:t>
      </w:r>
      <w:r w:rsidR="00354D8A" w:rsidRPr="00AC40EA">
        <w:rPr>
          <w:rFonts w:ascii="Times New Roman" w:hAnsi="Times New Roman"/>
          <w:bCs/>
          <w:sz w:val="24"/>
          <w:szCs w:val="24"/>
          <w:lang w:eastAsia="ru-RU"/>
        </w:rPr>
        <w:t xml:space="preserve">тория становления и развития военно-морского флота России. </w:t>
      </w:r>
    </w:p>
    <w:p w14:paraId="3B5E4EFC" w14:textId="56071114" w:rsidR="00354D8A" w:rsidRPr="00AC40EA" w:rsidRDefault="00354D8A">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 xml:space="preserve">Роль и значение военно-морских сил в истории российской государственности. </w:t>
      </w:r>
    </w:p>
    <w:p w14:paraId="6BBE0B7D" w14:textId="3DB3442E" w:rsidR="00354D8A" w:rsidRPr="00AC40EA" w:rsidRDefault="002F0356">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Вклад</w:t>
      </w:r>
      <w:r w:rsidR="00354D8A" w:rsidRPr="00AC40EA">
        <w:rPr>
          <w:rFonts w:ascii="Times New Roman" w:hAnsi="Times New Roman"/>
          <w:bCs/>
          <w:sz w:val="24"/>
          <w:szCs w:val="24"/>
          <w:lang w:eastAsia="ru-RU"/>
        </w:rPr>
        <w:t xml:space="preserve"> адмирала Ф.Ф. Ушакова в создани</w:t>
      </w:r>
      <w:r w:rsidRPr="00AC40EA">
        <w:rPr>
          <w:rFonts w:ascii="Times New Roman" w:hAnsi="Times New Roman"/>
          <w:bCs/>
          <w:sz w:val="24"/>
          <w:szCs w:val="24"/>
          <w:lang w:eastAsia="ru-RU"/>
        </w:rPr>
        <w:t>е</w:t>
      </w:r>
      <w:r w:rsidR="00354D8A" w:rsidRPr="00AC40EA">
        <w:rPr>
          <w:rFonts w:ascii="Times New Roman" w:hAnsi="Times New Roman"/>
          <w:bCs/>
          <w:sz w:val="24"/>
          <w:szCs w:val="24"/>
          <w:lang w:eastAsia="ru-RU"/>
        </w:rPr>
        <w:t xml:space="preserve"> Черноморского флота России и военно-морской базы в Севастополе. </w:t>
      </w:r>
    </w:p>
    <w:p w14:paraId="4D28FCDE" w14:textId="77777777" w:rsidR="00354D8A" w:rsidRPr="00AC40EA" w:rsidRDefault="00354D8A">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 xml:space="preserve">Морские походы, сражения и битвы под командованием адмирала                                 Ф.Ф. Ушакова. </w:t>
      </w:r>
    </w:p>
    <w:p w14:paraId="65DFB66C" w14:textId="2A3D60FD" w:rsidR="00354D8A" w:rsidRPr="00AC40EA" w:rsidRDefault="00354D8A">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Политическая деятельность адмирала Ф.Ф. Ушакова в период Средиземноморско</w:t>
      </w:r>
      <w:r w:rsidR="002F0356" w:rsidRPr="00AC40EA">
        <w:rPr>
          <w:rFonts w:ascii="Times New Roman" w:hAnsi="Times New Roman"/>
          <w:bCs/>
          <w:sz w:val="24"/>
          <w:szCs w:val="24"/>
          <w:lang w:eastAsia="ru-RU"/>
        </w:rPr>
        <w:t>й экспедиции</w:t>
      </w:r>
      <w:r w:rsidRPr="00AC40EA">
        <w:rPr>
          <w:rFonts w:ascii="Times New Roman" w:hAnsi="Times New Roman"/>
          <w:bCs/>
          <w:sz w:val="24"/>
          <w:szCs w:val="24"/>
          <w:lang w:eastAsia="ru-RU"/>
        </w:rPr>
        <w:t xml:space="preserve">. </w:t>
      </w:r>
    </w:p>
    <w:p w14:paraId="1F822369" w14:textId="77777777" w:rsidR="002F0356" w:rsidRPr="00AC40EA" w:rsidRDefault="00354D8A">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Флотоводческое</w:t>
      </w:r>
      <w:r w:rsidR="002F0356" w:rsidRPr="00AC40EA">
        <w:rPr>
          <w:rFonts w:ascii="Times New Roman" w:hAnsi="Times New Roman"/>
          <w:bCs/>
          <w:sz w:val="24"/>
          <w:szCs w:val="24"/>
          <w:lang w:eastAsia="ru-RU"/>
        </w:rPr>
        <w:t xml:space="preserve"> и педагогическое наследие адмирала Ф.Ф. Ушакова. </w:t>
      </w:r>
    </w:p>
    <w:p w14:paraId="0CA8546E" w14:textId="77777777" w:rsidR="002F0356" w:rsidRPr="00AC40EA" w:rsidRDefault="002F0356">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Благотворительная и подвижническая деятельность  адмирала Ф.Ф. Ушакова.</w:t>
      </w:r>
    </w:p>
    <w:p w14:paraId="329B6647" w14:textId="437CF810" w:rsidR="00354D8A" w:rsidRPr="00AC40EA" w:rsidRDefault="002F0356">
      <w:pPr>
        <w:numPr>
          <w:ilvl w:val="0"/>
          <w:numId w:val="12"/>
        </w:numPr>
        <w:tabs>
          <w:tab w:val="left" w:pos="1134"/>
        </w:tabs>
        <w:spacing w:after="0" w:line="240" w:lineRule="auto"/>
        <w:ind w:left="0" w:firstLine="709"/>
        <w:jc w:val="both"/>
        <w:rPr>
          <w:rFonts w:ascii="Times New Roman" w:hAnsi="Times New Roman"/>
          <w:bCs/>
          <w:sz w:val="24"/>
          <w:szCs w:val="24"/>
          <w:u w:val="single"/>
          <w:lang w:eastAsia="ru-RU"/>
        </w:rPr>
      </w:pPr>
      <w:r w:rsidRPr="00AC40EA">
        <w:rPr>
          <w:rFonts w:ascii="Times New Roman" w:hAnsi="Times New Roman"/>
          <w:bCs/>
          <w:sz w:val="24"/>
          <w:szCs w:val="24"/>
          <w:lang w:eastAsia="ru-RU"/>
        </w:rPr>
        <w:t xml:space="preserve">Мемориализация памяти об адмирале Ф.Ф. Ушакове в России и за рубежом. </w:t>
      </w:r>
      <w:r w:rsidR="00354D8A" w:rsidRPr="00AC40EA">
        <w:rPr>
          <w:rFonts w:ascii="Times New Roman" w:hAnsi="Times New Roman"/>
          <w:bCs/>
          <w:sz w:val="24"/>
          <w:szCs w:val="24"/>
          <w:lang w:eastAsia="ru-RU"/>
        </w:rPr>
        <w:t xml:space="preserve">   </w:t>
      </w:r>
    </w:p>
    <w:p w14:paraId="739C65CD" w14:textId="77777777" w:rsidR="005B1F3B" w:rsidRPr="00AC40EA" w:rsidRDefault="005B1F3B">
      <w:pPr>
        <w:spacing w:after="0" w:line="240" w:lineRule="auto"/>
        <w:ind w:firstLine="709"/>
        <w:jc w:val="both"/>
        <w:rPr>
          <w:rFonts w:ascii="Times New Roman" w:hAnsi="Times New Roman"/>
          <w:bCs/>
          <w:sz w:val="24"/>
          <w:szCs w:val="24"/>
        </w:rPr>
      </w:pPr>
    </w:p>
    <w:p w14:paraId="51FA66FA" w14:textId="77777777" w:rsidR="005B1F3B" w:rsidRPr="00AC40EA" w:rsidRDefault="00FA44DC">
      <w:pPr>
        <w:spacing w:after="0" w:line="240" w:lineRule="auto"/>
        <w:ind w:firstLine="709"/>
        <w:jc w:val="both"/>
        <w:rPr>
          <w:rFonts w:ascii="Times New Roman" w:hAnsi="Times New Roman"/>
          <w:bCs/>
          <w:sz w:val="24"/>
          <w:szCs w:val="24"/>
        </w:rPr>
      </w:pPr>
      <w:r w:rsidRPr="00AC40EA">
        <w:rPr>
          <w:rFonts w:ascii="Times New Roman" w:hAnsi="Times New Roman"/>
          <w:bCs/>
          <w:sz w:val="24"/>
          <w:szCs w:val="24"/>
        </w:rPr>
        <w:t xml:space="preserve">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 институтов. </w:t>
      </w:r>
    </w:p>
    <w:p w14:paraId="0E4D6841" w14:textId="77777777" w:rsidR="005B1F3B" w:rsidRPr="00AC40EA" w:rsidRDefault="00FA44DC">
      <w:pPr>
        <w:spacing w:after="0" w:line="240" w:lineRule="auto"/>
        <w:ind w:firstLine="709"/>
        <w:rPr>
          <w:rFonts w:ascii="Times New Roman" w:hAnsi="Times New Roman"/>
          <w:bCs/>
          <w:sz w:val="24"/>
          <w:szCs w:val="24"/>
        </w:rPr>
      </w:pPr>
      <w:r w:rsidRPr="00AC40EA">
        <w:rPr>
          <w:rFonts w:ascii="Times New Roman" w:hAnsi="Times New Roman"/>
          <w:bCs/>
          <w:sz w:val="24"/>
          <w:szCs w:val="24"/>
        </w:rPr>
        <w:t>Участие в конференции: для российских участников – очное;</w:t>
      </w:r>
    </w:p>
    <w:p w14:paraId="4AA53A83" w14:textId="77777777" w:rsidR="005B1F3B" w:rsidRPr="00AC40EA" w:rsidRDefault="00FA44DC">
      <w:pPr>
        <w:spacing w:after="0" w:line="240" w:lineRule="auto"/>
        <w:ind w:firstLine="709"/>
        <w:rPr>
          <w:rFonts w:ascii="Times New Roman" w:hAnsi="Times New Roman"/>
          <w:bCs/>
          <w:sz w:val="24"/>
          <w:szCs w:val="24"/>
        </w:rPr>
      </w:pPr>
      <w:r w:rsidRPr="00AC40EA">
        <w:rPr>
          <w:rFonts w:ascii="Times New Roman" w:hAnsi="Times New Roman"/>
          <w:bCs/>
          <w:sz w:val="24"/>
          <w:szCs w:val="24"/>
        </w:rPr>
        <w:t>для участников из-за рубежа – очное или дистанционное (</w:t>
      </w:r>
      <w:r w:rsidRPr="00AC40EA">
        <w:rPr>
          <w:rFonts w:ascii="Times New Roman" w:hAnsi="Times New Roman"/>
          <w:bCs/>
          <w:sz w:val="24"/>
          <w:szCs w:val="24"/>
          <w:lang w:val="en-US"/>
        </w:rPr>
        <w:t>Skype</w:t>
      </w:r>
      <w:r w:rsidRPr="00AC40EA">
        <w:rPr>
          <w:rFonts w:ascii="Times New Roman" w:hAnsi="Times New Roman"/>
          <w:bCs/>
          <w:sz w:val="24"/>
          <w:szCs w:val="24"/>
        </w:rPr>
        <w:t>).</w:t>
      </w:r>
    </w:p>
    <w:p w14:paraId="3FC29692" w14:textId="77777777" w:rsidR="005B1F3B" w:rsidRPr="00AC40EA" w:rsidRDefault="005B1F3B">
      <w:pPr>
        <w:spacing w:after="0" w:line="240" w:lineRule="auto"/>
        <w:ind w:firstLine="709"/>
        <w:jc w:val="center"/>
        <w:rPr>
          <w:rFonts w:ascii="Times New Roman" w:hAnsi="Times New Roman"/>
          <w:bCs/>
          <w:sz w:val="24"/>
          <w:szCs w:val="24"/>
        </w:rPr>
      </w:pPr>
    </w:p>
    <w:p w14:paraId="271736DB" w14:textId="77777777" w:rsidR="005B1F3B" w:rsidRPr="00AC40EA" w:rsidRDefault="00FA44DC">
      <w:pPr>
        <w:spacing w:after="0" w:line="240" w:lineRule="auto"/>
        <w:ind w:firstLine="709"/>
        <w:jc w:val="center"/>
        <w:rPr>
          <w:rFonts w:ascii="Times New Roman" w:hAnsi="Times New Roman"/>
          <w:bCs/>
          <w:sz w:val="24"/>
          <w:szCs w:val="24"/>
        </w:rPr>
      </w:pPr>
      <w:r w:rsidRPr="00AC40EA">
        <w:rPr>
          <w:rFonts w:ascii="Times New Roman" w:hAnsi="Times New Roman"/>
          <w:bCs/>
          <w:sz w:val="24"/>
          <w:szCs w:val="24"/>
        </w:rPr>
        <w:lastRenderedPageBreak/>
        <w:t>ВНИМАНИЕ!</w:t>
      </w:r>
    </w:p>
    <w:p w14:paraId="40A044E7" w14:textId="77777777" w:rsidR="005B1F3B" w:rsidRPr="00AC40EA" w:rsidRDefault="005B1F3B">
      <w:pPr>
        <w:spacing w:after="0" w:line="240" w:lineRule="auto"/>
        <w:ind w:firstLine="709"/>
        <w:jc w:val="both"/>
        <w:rPr>
          <w:rFonts w:ascii="Times New Roman" w:hAnsi="Times New Roman"/>
          <w:bCs/>
          <w:sz w:val="24"/>
          <w:szCs w:val="24"/>
        </w:rPr>
      </w:pPr>
    </w:p>
    <w:p w14:paraId="5F80277C" w14:textId="77777777" w:rsidR="005B1F3B" w:rsidRPr="00AC40EA" w:rsidRDefault="00FA44DC">
      <w:pPr>
        <w:spacing w:after="0" w:line="240" w:lineRule="auto"/>
        <w:ind w:firstLine="709"/>
        <w:jc w:val="both"/>
        <w:rPr>
          <w:rFonts w:ascii="Times New Roman" w:hAnsi="Times New Roman"/>
          <w:bCs/>
          <w:sz w:val="24"/>
          <w:szCs w:val="24"/>
        </w:rPr>
      </w:pPr>
      <w:r w:rsidRPr="00AC40EA">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5277AA85" w14:textId="77777777" w:rsidR="005B1F3B" w:rsidRPr="00AC40EA" w:rsidRDefault="005B1F3B">
      <w:pPr>
        <w:shd w:val="clear" w:color="auto" w:fill="FFFFFF"/>
        <w:spacing w:after="0" w:line="240" w:lineRule="auto"/>
        <w:ind w:firstLine="709"/>
        <w:jc w:val="center"/>
        <w:rPr>
          <w:rFonts w:ascii="Times New Roman" w:hAnsi="Times New Roman"/>
          <w:b/>
          <w:bCs/>
          <w:sz w:val="24"/>
          <w:szCs w:val="24"/>
          <w:lang w:eastAsia="ru-RU"/>
        </w:rPr>
      </w:pPr>
    </w:p>
    <w:p w14:paraId="53D58E6D" w14:textId="77777777" w:rsidR="005B1F3B" w:rsidRPr="00AC40EA" w:rsidRDefault="00FA44DC">
      <w:pPr>
        <w:shd w:val="clear" w:color="auto" w:fill="FFFFFF"/>
        <w:spacing w:after="0" w:line="240" w:lineRule="auto"/>
        <w:ind w:firstLine="709"/>
        <w:jc w:val="center"/>
        <w:rPr>
          <w:rFonts w:ascii="Times New Roman" w:hAnsi="Times New Roman"/>
          <w:b/>
          <w:bCs/>
          <w:sz w:val="24"/>
          <w:szCs w:val="24"/>
          <w:lang w:eastAsia="ru-RU"/>
        </w:rPr>
      </w:pPr>
      <w:r w:rsidRPr="00AC40EA">
        <w:rPr>
          <w:rFonts w:ascii="Times New Roman" w:hAnsi="Times New Roman"/>
          <w:b/>
          <w:bCs/>
          <w:sz w:val="24"/>
          <w:szCs w:val="24"/>
          <w:lang w:eastAsia="ru-RU"/>
        </w:rPr>
        <w:t>Этапы организации и проведения конференции</w:t>
      </w:r>
    </w:p>
    <w:p w14:paraId="42C5CAD5" w14:textId="77777777" w:rsidR="005B1F3B" w:rsidRPr="00AC40EA" w:rsidRDefault="005B1F3B">
      <w:pPr>
        <w:shd w:val="clear" w:color="auto" w:fill="FFFFFF"/>
        <w:spacing w:after="0" w:line="240" w:lineRule="auto"/>
        <w:ind w:firstLine="709"/>
        <w:jc w:val="both"/>
        <w:rPr>
          <w:rFonts w:ascii="Times New Roman" w:hAnsi="Times New Roman"/>
          <w:sz w:val="24"/>
          <w:szCs w:val="24"/>
          <w:lang w:eastAsia="ru-RU"/>
        </w:rPr>
      </w:pPr>
    </w:p>
    <w:p w14:paraId="3903220C" w14:textId="3AF8074E" w:rsidR="005B1F3B" w:rsidRPr="00AC40EA" w:rsidRDefault="00FA44DC">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 xml:space="preserve">до </w:t>
      </w:r>
      <w:r w:rsidR="003D7208" w:rsidRPr="003D7208">
        <w:rPr>
          <w:rFonts w:ascii="Times New Roman" w:hAnsi="Times New Roman"/>
          <w:sz w:val="24"/>
          <w:szCs w:val="24"/>
          <w:lang w:eastAsia="ru-RU"/>
        </w:rPr>
        <w:t>20</w:t>
      </w:r>
      <w:r w:rsidRPr="00AC40EA">
        <w:rPr>
          <w:rFonts w:ascii="Times New Roman" w:hAnsi="Times New Roman"/>
          <w:sz w:val="24"/>
          <w:szCs w:val="24"/>
          <w:lang w:eastAsia="ru-RU"/>
        </w:rPr>
        <w:t xml:space="preserve"> сентября 202</w:t>
      </w:r>
      <w:r w:rsidR="001115B9" w:rsidRPr="00AC40EA">
        <w:rPr>
          <w:rFonts w:ascii="Times New Roman" w:hAnsi="Times New Roman"/>
          <w:sz w:val="24"/>
          <w:szCs w:val="24"/>
          <w:lang w:eastAsia="ru-RU"/>
        </w:rPr>
        <w:t>4</w:t>
      </w:r>
      <w:r w:rsidRPr="00AC40EA">
        <w:rPr>
          <w:rFonts w:ascii="Times New Roman" w:hAnsi="Times New Roman"/>
          <w:sz w:val="24"/>
          <w:szCs w:val="24"/>
          <w:lang w:eastAsia="ru-RU"/>
        </w:rPr>
        <w:t xml:space="preserve"> г. – приём заявок на участие в конференции.</w:t>
      </w:r>
    </w:p>
    <w:p w14:paraId="483E09F0" w14:textId="2732FDD8" w:rsidR="005B1F3B" w:rsidRPr="00AC40EA" w:rsidRDefault="00FA44DC">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2</w:t>
      </w:r>
      <w:r w:rsidR="001115B9" w:rsidRPr="00AC40EA">
        <w:rPr>
          <w:rFonts w:ascii="Times New Roman" w:hAnsi="Times New Roman"/>
          <w:sz w:val="24"/>
          <w:szCs w:val="24"/>
          <w:lang w:eastAsia="ru-RU"/>
        </w:rPr>
        <w:t>5</w:t>
      </w:r>
      <w:r w:rsidRPr="00AC40EA">
        <w:rPr>
          <w:rFonts w:ascii="Times New Roman" w:hAnsi="Times New Roman"/>
          <w:sz w:val="24"/>
          <w:szCs w:val="24"/>
          <w:lang w:eastAsia="ru-RU"/>
        </w:rPr>
        <w:t xml:space="preserve"> октября 202</w:t>
      </w:r>
      <w:r w:rsidR="001115B9" w:rsidRPr="00AC40EA">
        <w:rPr>
          <w:rFonts w:ascii="Times New Roman" w:hAnsi="Times New Roman"/>
          <w:sz w:val="24"/>
          <w:szCs w:val="24"/>
          <w:lang w:eastAsia="ru-RU"/>
        </w:rPr>
        <w:t>4</w:t>
      </w:r>
      <w:r w:rsidRPr="00AC40EA">
        <w:rPr>
          <w:rFonts w:ascii="Times New Roman" w:hAnsi="Times New Roman"/>
          <w:sz w:val="24"/>
          <w:szCs w:val="24"/>
          <w:lang w:eastAsia="ru-RU"/>
        </w:rPr>
        <w:t xml:space="preserve"> г. – проведение конференции.</w:t>
      </w:r>
    </w:p>
    <w:p w14:paraId="0F102564" w14:textId="77777777" w:rsidR="005B1F3B" w:rsidRPr="00AC40EA" w:rsidRDefault="005B1F3B">
      <w:pPr>
        <w:shd w:val="clear" w:color="auto" w:fill="FFFFFF"/>
        <w:spacing w:after="0" w:line="240" w:lineRule="auto"/>
        <w:ind w:firstLine="709"/>
        <w:jc w:val="both"/>
        <w:rPr>
          <w:rFonts w:ascii="Times New Roman" w:hAnsi="Times New Roman"/>
          <w:sz w:val="24"/>
          <w:szCs w:val="24"/>
          <w:lang w:eastAsia="ru-RU"/>
        </w:rPr>
      </w:pPr>
    </w:p>
    <w:p w14:paraId="797721B3"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Программа конференции</w:t>
      </w:r>
      <w:r w:rsidRPr="00AC40EA">
        <w:rPr>
          <w:rFonts w:ascii="Times New Roman" w:hAnsi="Times New Roman"/>
          <w:sz w:val="24"/>
          <w:szCs w:val="24"/>
        </w:rPr>
        <w:t xml:space="preserve"> будет сформирована на основании поступивших заявок и размещена в официальном </w:t>
      </w:r>
      <w:proofErr w:type="spellStart"/>
      <w:r w:rsidRPr="00AC40EA">
        <w:rPr>
          <w:rFonts w:ascii="Times New Roman" w:hAnsi="Times New Roman"/>
          <w:sz w:val="24"/>
          <w:szCs w:val="24"/>
        </w:rPr>
        <w:t>паблике</w:t>
      </w:r>
      <w:proofErr w:type="spellEnd"/>
      <w:r w:rsidRPr="00AC40EA">
        <w:rPr>
          <w:rFonts w:ascii="Times New Roman" w:hAnsi="Times New Roman"/>
          <w:sz w:val="24"/>
          <w:szCs w:val="24"/>
        </w:rPr>
        <w:t xml:space="preserve"> Института общественных наук и международных отношений </w:t>
      </w:r>
      <w:hyperlink r:id="rId7">
        <w:r w:rsidRPr="00AC40EA">
          <w:rPr>
            <w:rStyle w:val="ae"/>
            <w:color w:val="auto"/>
          </w:rPr>
          <w:t>https://vk.com/ionmo.sevsu</w:t>
        </w:r>
      </w:hyperlink>
      <w:r w:rsidRPr="00AC40EA">
        <w:t xml:space="preserve"> </w:t>
      </w:r>
      <w:r w:rsidRPr="00AC40EA">
        <w:rPr>
          <w:rFonts w:ascii="Times New Roman" w:hAnsi="Times New Roman"/>
          <w:sz w:val="24"/>
          <w:szCs w:val="24"/>
        </w:rPr>
        <w:t xml:space="preserve"> .</w:t>
      </w:r>
    </w:p>
    <w:p w14:paraId="6A54CEF4" w14:textId="77777777" w:rsidR="005B1F3B" w:rsidRPr="00AC40EA" w:rsidRDefault="00FA44DC">
      <w:pPr>
        <w:widowControl w:val="0"/>
        <w:spacing w:after="0" w:line="240" w:lineRule="auto"/>
        <w:ind w:firstLine="709"/>
        <w:contextualSpacing/>
        <w:jc w:val="both"/>
        <w:rPr>
          <w:rFonts w:ascii="Times New Roman" w:hAnsi="Times New Roman"/>
          <w:b/>
          <w:sz w:val="24"/>
          <w:szCs w:val="24"/>
          <w:lang w:eastAsia="ru-RU"/>
        </w:rPr>
      </w:pPr>
      <w:r w:rsidRPr="00AC40EA">
        <w:rPr>
          <w:rFonts w:ascii="Times New Roman" w:hAnsi="Times New Roman"/>
          <w:b/>
          <w:sz w:val="24"/>
          <w:szCs w:val="24"/>
          <w:lang w:eastAsia="ru-RU"/>
        </w:rPr>
        <w:t>Материалы конференции</w:t>
      </w:r>
      <w:r w:rsidRPr="00AC40EA">
        <w:rPr>
          <w:rFonts w:ascii="Times New Roman" w:hAnsi="Times New Roman"/>
          <w:sz w:val="24"/>
          <w:szCs w:val="24"/>
          <w:lang w:eastAsia="ru-RU"/>
        </w:rPr>
        <w:t xml:space="preserve"> в форме статей будут опубликованы в печатном и электронном сборнике </w:t>
      </w:r>
      <w:r w:rsidRPr="00AC40EA">
        <w:rPr>
          <w:rFonts w:ascii="Times New Roman" w:hAnsi="Times New Roman"/>
          <w:b/>
          <w:sz w:val="24"/>
          <w:szCs w:val="24"/>
          <w:lang w:eastAsia="ru-RU"/>
        </w:rPr>
        <w:t>(</w:t>
      </w:r>
      <w:r w:rsidRPr="00AC40EA">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8">
        <w:r w:rsidRPr="00AC40EA">
          <w:rPr>
            <w:rStyle w:val="ae"/>
            <w:rFonts w:ascii="Times New Roman" w:hAnsi="Times New Roman"/>
            <w:b/>
            <w:color w:val="auto"/>
            <w:sz w:val="24"/>
            <w:szCs w:val="24"/>
          </w:rPr>
          <w:t>www.elibrary.ru</w:t>
        </w:r>
      </w:hyperlink>
      <w:r w:rsidRPr="00AC40EA">
        <w:rPr>
          <w:rFonts w:ascii="Times New Roman" w:hAnsi="Times New Roman"/>
          <w:b/>
          <w:sz w:val="24"/>
          <w:szCs w:val="24"/>
        </w:rPr>
        <w:t xml:space="preserve"> и присвоением международного индекса </w:t>
      </w:r>
      <w:r w:rsidRPr="00AC40EA">
        <w:rPr>
          <w:rFonts w:ascii="Times New Roman" w:hAnsi="Times New Roman"/>
          <w:b/>
          <w:sz w:val="24"/>
          <w:szCs w:val="24"/>
          <w:lang w:val="en-US"/>
        </w:rPr>
        <w:t>DOI</w:t>
      </w:r>
      <w:r w:rsidRPr="00AC40EA">
        <w:rPr>
          <w:rFonts w:ascii="Times New Roman" w:hAnsi="Times New Roman"/>
          <w:b/>
          <w:sz w:val="24"/>
          <w:szCs w:val="24"/>
          <w:lang w:eastAsia="ru-RU"/>
        </w:rPr>
        <w:t xml:space="preserve">). </w:t>
      </w:r>
    </w:p>
    <w:p w14:paraId="52945B74" w14:textId="77777777" w:rsidR="005B1F3B" w:rsidRPr="00AC40EA" w:rsidRDefault="00FA44DC">
      <w:pPr>
        <w:widowControl w:val="0"/>
        <w:spacing w:after="0" w:line="240" w:lineRule="auto"/>
        <w:ind w:firstLine="709"/>
        <w:contextualSpacing/>
        <w:jc w:val="both"/>
        <w:rPr>
          <w:rFonts w:ascii="Times New Roman" w:hAnsi="Times New Roman"/>
          <w:b/>
          <w:sz w:val="24"/>
          <w:szCs w:val="24"/>
          <w:lang w:eastAsia="ru-RU"/>
        </w:rPr>
      </w:pPr>
      <w:r w:rsidRPr="00AC40EA">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sidRPr="00AC40EA">
        <w:rPr>
          <w:rFonts w:ascii="Times New Roman" w:hAnsi="Times New Roman"/>
          <w:sz w:val="24"/>
          <w:szCs w:val="24"/>
        </w:rPr>
        <w:t xml:space="preserve">в </w:t>
      </w:r>
      <w:proofErr w:type="spellStart"/>
      <w:r w:rsidRPr="00AC40EA">
        <w:rPr>
          <w:rFonts w:ascii="Times New Roman" w:hAnsi="Times New Roman"/>
          <w:sz w:val="24"/>
          <w:szCs w:val="24"/>
        </w:rPr>
        <w:t>паблике</w:t>
      </w:r>
      <w:proofErr w:type="spellEnd"/>
      <w:r w:rsidRPr="00AC40EA">
        <w:rPr>
          <w:rFonts w:ascii="Times New Roman" w:hAnsi="Times New Roman"/>
          <w:sz w:val="24"/>
          <w:szCs w:val="24"/>
        </w:rPr>
        <w:t xml:space="preserve"> Института общественных наук и международных отношений </w:t>
      </w:r>
      <w:proofErr w:type="spellStart"/>
      <w:r w:rsidRPr="00AC40EA">
        <w:rPr>
          <w:rFonts w:ascii="Times New Roman" w:hAnsi="Times New Roman"/>
          <w:sz w:val="24"/>
          <w:szCs w:val="24"/>
        </w:rPr>
        <w:t>СевГУ</w:t>
      </w:r>
      <w:proofErr w:type="spellEnd"/>
      <w:r w:rsidRPr="00AC40EA">
        <w:rPr>
          <w:rFonts w:ascii="Times New Roman" w:hAnsi="Times New Roman"/>
          <w:sz w:val="24"/>
          <w:szCs w:val="24"/>
          <w:lang w:eastAsia="ru-RU"/>
        </w:rPr>
        <w:t xml:space="preserve">, а также в электронных библиотеках </w:t>
      </w:r>
      <w:proofErr w:type="spellStart"/>
      <w:r w:rsidRPr="00AC40EA">
        <w:rPr>
          <w:rFonts w:ascii="Times New Roman" w:hAnsi="Times New Roman"/>
          <w:b/>
          <w:sz w:val="24"/>
          <w:szCs w:val="24"/>
        </w:rPr>
        <w:t>elibrary</w:t>
      </w:r>
      <w:proofErr w:type="spellEnd"/>
      <w:r w:rsidRPr="00AC40EA">
        <w:rPr>
          <w:rFonts w:ascii="Times New Roman" w:hAnsi="Times New Roman"/>
          <w:b/>
          <w:sz w:val="24"/>
          <w:szCs w:val="24"/>
        </w:rPr>
        <w:t xml:space="preserve"> и </w:t>
      </w:r>
      <w:r w:rsidRPr="00AC40EA">
        <w:rPr>
          <w:rFonts w:ascii="Times New Roman" w:hAnsi="Times New Roman"/>
          <w:b/>
          <w:sz w:val="24"/>
          <w:szCs w:val="24"/>
          <w:lang w:val="en-US"/>
        </w:rPr>
        <w:t>DOI</w:t>
      </w:r>
      <w:r w:rsidRPr="00AC40EA">
        <w:rPr>
          <w:rFonts w:ascii="Times New Roman" w:hAnsi="Times New Roman"/>
          <w:b/>
          <w:sz w:val="24"/>
          <w:szCs w:val="24"/>
        </w:rPr>
        <w:t>.</w:t>
      </w:r>
    </w:p>
    <w:p w14:paraId="208551CD" w14:textId="77777777" w:rsidR="005B1F3B" w:rsidRPr="00AC40EA" w:rsidRDefault="00FA44DC">
      <w:pPr>
        <w:widowControl w:val="0"/>
        <w:spacing w:after="0" w:line="240" w:lineRule="auto"/>
        <w:ind w:firstLine="709"/>
        <w:contextualSpacing/>
        <w:jc w:val="both"/>
        <w:rPr>
          <w:rFonts w:ascii="Times New Roman" w:hAnsi="Times New Roman"/>
          <w:sz w:val="24"/>
          <w:szCs w:val="24"/>
          <w:lang w:eastAsia="ru-RU"/>
        </w:rPr>
      </w:pPr>
      <w:r w:rsidRPr="00AC40EA">
        <w:rPr>
          <w:rFonts w:ascii="Times New Roman" w:hAnsi="Times New Roman"/>
          <w:sz w:val="24"/>
          <w:szCs w:val="24"/>
          <w:lang w:eastAsia="ru-RU"/>
        </w:rPr>
        <w:t>Статьи по материалам лучших докладов будут опубликованы в рецензируемых научных журналах.</w:t>
      </w:r>
    </w:p>
    <w:p w14:paraId="359FE516" w14:textId="77777777" w:rsidR="005B1F3B" w:rsidRPr="00AC40EA" w:rsidRDefault="00FA44DC">
      <w:pPr>
        <w:widowControl w:val="0"/>
        <w:spacing w:after="0" w:line="240" w:lineRule="auto"/>
        <w:ind w:firstLine="709"/>
        <w:contextualSpacing/>
        <w:jc w:val="both"/>
        <w:rPr>
          <w:rFonts w:ascii="Times New Roman" w:hAnsi="Times New Roman"/>
          <w:sz w:val="24"/>
          <w:szCs w:val="24"/>
          <w:lang w:eastAsia="ru-RU"/>
        </w:rPr>
      </w:pPr>
      <w:r w:rsidRPr="00AC40EA">
        <w:rPr>
          <w:rFonts w:ascii="Times New Roman" w:hAnsi="Times New Roman"/>
          <w:sz w:val="24"/>
          <w:szCs w:val="24"/>
          <w:lang w:eastAsia="ru-RU"/>
        </w:rPr>
        <w:t xml:space="preserve">Текст для публикации в сборнике материалов конференции должен быть написан в соответствии с требованиями (см. ниже). Файл в формате </w:t>
      </w:r>
      <w:proofErr w:type="spellStart"/>
      <w:r w:rsidRPr="00AC40EA">
        <w:rPr>
          <w:rFonts w:ascii="Times New Roman" w:hAnsi="Times New Roman"/>
          <w:sz w:val="24"/>
          <w:szCs w:val="24"/>
          <w:lang w:eastAsia="ru-RU"/>
        </w:rPr>
        <w:t>doc</w:t>
      </w:r>
      <w:proofErr w:type="spellEnd"/>
      <w:r w:rsidRPr="00AC40EA">
        <w:rPr>
          <w:rFonts w:ascii="Times New Roman" w:hAnsi="Times New Roman"/>
          <w:sz w:val="24"/>
          <w:szCs w:val="24"/>
          <w:lang w:eastAsia="ru-RU"/>
        </w:rPr>
        <w:t xml:space="preserve">, </w:t>
      </w:r>
      <w:proofErr w:type="spellStart"/>
      <w:r w:rsidRPr="00AC40EA">
        <w:rPr>
          <w:rFonts w:ascii="Times New Roman" w:hAnsi="Times New Roman"/>
          <w:sz w:val="24"/>
          <w:szCs w:val="24"/>
          <w:lang w:eastAsia="ru-RU"/>
        </w:rPr>
        <w:t>doc</w:t>
      </w:r>
      <w:proofErr w:type="spellEnd"/>
      <w:r w:rsidRPr="00AC40EA">
        <w:rPr>
          <w:rFonts w:ascii="Times New Roman" w:hAnsi="Times New Roman"/>
          <w:sz w:val="24"/>
          <w:szCs w:val="24"/>
          <w:lang w:val="en-US" w:eastAsia="ru-RU"/>
        </w:rPr>
        <w:t>x</w:t>
      </w:r>
      <w:r w:rsidRPr="00AC40EA">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14:paraId="52245EFF" w14:textId="6AB5778A" w:rsidR="005B1F3B" w:rsidRPr="00AC40EA" w:rsidRDefault="00FA44DC">
      <w:pPr>
        <w:widowControl w:val="0"/>
        <w:spacing w:after="0" w:line="240" w:lineRule="auto"/>
        <w:ind w:firstLine="709"/>
        <w:contextualSpacing/>
        <w:jc w:val="both"/>
        <w:rPr>
          <w:rFonts w:ascii="Times New Roman" w:hAnsi="Times New Roman"/>
          <w:sz w:val="24"/>
          <w:szCs w:val="24"/>
          <w:lang w:eastAsia="ru-RU"/>
        </w:rPr>
      </w:pPr>
      <w:r w:rsidRPr="00AC40EA">
        <w:rPr>
          <w:rFonts w:ascii="Times New Roman" w:hAnsi="Times New Roman"/>
          <w:sz w:val="24"/>
          <w:szCs w:val="24"/>
          <w:lang w:eastAsia="ru-RU"/>
        </w:rPr>
        <w:t xml:space="preserve">Срок подачи заявок и предоставления текстов для публикации – </w:t>
      </w:r>
      <w:r w:rsidR="003D7208" w:rsidRPr="003D7208">
        <w:rPr>
          <w:rFonts w:ascii="Times New Roman" w:hAnsi="Times New Roman"/>
          <w:b/>
          <w:sz w:val="24"/>
          <w:szCs w:val="24"/>
          <w:lang w:eastAsia="ru-RU"/>
        </w:rPr>
        <w:t>20</w:t>
      </w:r>
      <w:r w:rsidRPr="00AC40EA">
        <w:rPr>
          <w:rFonts w:ascii="Times New Roman" w:hAnsi="Times New Roman"/>
          <w:b/>
          <w:sz w:val="24"/>
          <w:szCs w:val="24"/>
          <w:lang w:eastAsia="ru-RU"/>
        </w:rPr>
        <w:t xml:space="preserve"> сентября 202</w:t>
      </w:r>
      <w:r w:rsidR="001115B9" w:rsidRPr="00AC40EA">
        <w:rPr>
          <w:rFonts w:ascii="Times New Roman" w:hAnsi="Times New Roman"/>
          <w:b/>
          <w:sz w:val="24"/>
          <w:szCs w:val="24"/>
          <w:lang w:eastAsia="ru-RU"/>
        </w:rPr>
        <w:t>4</w:t>
      </w:r>
      <w:r w:rsidRPr="00AC40EA">
        <w:rPr>
          <w:rFonts w:ascii="Times New Roman" w:hAnsi="Times New Roman"/>
          <w:b/>
          <w:sz w:val="24"/>
          <w:szCs w:val="24"/>
          <w:lang w:eastAsia="ru-RU"/>
        </w:rPr>
        <w:t xml:space="preserve"> года включительно</w:t>
      </w:r>
      <w:r w:rsidRPr="00AC40EA">
        <w:rPr>
          <w:rFonts w:ascii="Times New Roman" w:hAnsi="Times New Roman"/>
          <w:sz w:val="24"/>
          <w:szCs w:val="24"/>
          <w:lang w:eastAsia="ru-RU"/>
        </w:rPr>
        <w:t xml:space="preserve">. </w:t>
      </w:r>
    </w:p>
    <w:p w14:paraId="585D4CF4" w14:textId="77777777" w:rsidR="005B1F3B" w:rsidRPr="00AC40EA" w:rsidRDefault="005B1F3B">
      <w:pPr>
        <w:widowControl w:val="0"/>
        <w:spacing w:after="0" w:line="240" w:lineRule="auto"/>
        <w:ind w:firstLine="709"/>
        <w:contextualSpacing/>
        <w:jc w:val="both"/>
        <w:rPr>
          <w:rFonts w:ascii="Times New Roman" w:hAnsi="Times New Roman"/>
          <w:sz w:val="24"/>
          <w:szCs w:val="24"/>
          <w:lang w:eastAsia="ru-RU"/>
        </w:rPr>
      </w:pPr>
    </w:p>
    <w:p w14:paraId="0E5E1133" w14:textId="77777777" w:rsidR="005B1F3B" w:rsidRPr="00AC40EA" w:rsidRDefault="00FA44DC">
      <w:pPr>
        <w:widowControl w:val="0"/>
        <w:spacing w:after="0" w:line="240" w:lineRule="auto"/>
        <w:ind w:firstLine="709"/>
        <w:contextualSpacing/>
        <w:jc w:val="center"/>
        <w:rPr>
          <w:rFonts w:ascii="Times New Roman" w:hAnsi="Times New Roman"/>
          <w:b/>
          <w:sz w:val="24"/>
          <w:szCs w:val="24"/>
          <w:lang w:eastAsia="ru-RU"/>
        </w:rPr>
      </w:pPr>
      <w:r w:rsidRPr="00AC40EA">
        <w:rPr>
          <w:rFonts w:ascii="Times New Roman" w:hAnsi="Times New Roman"/>
          <w:b/>
          <w:sz w:val="24"/>
          <w:szCs w:val="24"/>
          <w:lang w:eastAsia="ru-RU"/>
        </w:rPr>
        <w:t xml:space="preserve">Программный комитет проводит отбор заявок </w:t>
      </w:r>
    </w:p>
    <w:p w14:paraId="49C67BDD" w14:textId="77777777" w:rsidR="005B1F3B" w:rsidRPr="00AC40EA" w:rsidRDefault="00FA44DC">
      <w:pPr>
        <w:widowControl w:val="0"/>
        <w:spacing w:after="0" w:line="240" w:lineRule="auto"/>
        <w:ind w:firstLine="709"/>
        <w:contextualSpacing/>
        <w:jc w:val="center"/>
        <w:rPr>
          <w:rFonts w:ascii="Times New Roman" w:hAnsi="Times New Roman"/>
          <w:b/>
          <w:sz w:val="24"/>
          <w:szCs w:val="24"/>
          <w:lang w:eastAsia="ru-RU"/>
        </w:rPr>
      </w:pPr>
      <w:r w:rsidRPr="00AC40EA">
        <w:rPr>
          <w:rFonts w:ascii="Times New Roman" w:hAnsi="Times New Roman"/>
          <w:b/>
          <w:sz w:val="24"/>
          <w:szCs w:val="24"/>
          <w:lang w:eastAsia="ru-RU"/>
        </w:rPr>
        <w:t>для включения в программу конференции</w:t>
      </w:r>
    </w:p>
    <w:p w14:paraId="5E8A98D0" w14:textId="77777777" w:rsidR="005B1F3B" w:rsidRPr="00AC40EA" w:rsidRDefault="00FA44DC">
      <w:pPr>
        <w:widowControl w:val="0"/>
        <w:spacing w:after="0" w:line="240" w:lineRule="auto"/>
        <w:ind w:firstLine="709"/>
        <w:contextualSpacing/>
        <w:jc w:val="center"/>
        <w:rPr>
          <w:rFonts w:ascii="Times New Roman" w:hAnsi="Times New Roman"/>
          <w:b/>
          <w:sz w:val="24"/>
          <w:szCs w:val="24"/>
          <w:lang w:eastAsia="ru-RU"/>
        </w:rPr>
      </w:pPr>
      <w:r w:rsidRPr="00AC40EA">
        <w:rPr>
          <w:rFonts w:ascii="Times New Roman" w:hAnsi="Times New Roman"/>
          <w:b/>
          <w:sz w:val="24"/>
          <w:szCs w:val="24"/>
          <w:lang w:eastAsia="ru-RU"/>
        </w:rPr>
        <w:t xml:space="preserve">Заявки, не отвечающие требованиям, </w:t>
      </w:r>
    </w:p>
    <w:p w14:paraId="06154100" w14:textId="77777777" w:rsidR="005B1F3B" w:rsidRPr="00AC40EA" w:rsidRDefault="00FA44DC">
      <w:pPr>
        <w:widowControl w:val="0"/>
        <w:spacing w:after="0" w:line="240" w:lineRule="auto"/>
        <w:ind w:firstLine="709"/>
        <w:contextualSpacing/>
        <w:jc w:val="center"/>
        <w:rPr>
          <w:rFonts w:ascii="Times New Roman" w:hAnsi="Times New Roman"/>
          <w:b/>
          <w:sz w:val="24"/>
          <w:szCs w:val="24"/>
          <w:lang w:eastAsia="ru-RU"/>
        </w:rPr>
      </w:pPr>
      <w:r w:rsidRPr="00AC40EA">
        <w:rPr>
          <w:rFonts w:ascii="Times New Roman" w:hAnsi="Times New Roman"/>
          <w:b/>
          <w:sz w:val="24"/>
          <w:szCs w:val="24"/>
          <w:lang w:eastAsia="ru-RU"/>
        </w:rPr>
        <w:t>приведенным в настоящем письме, отклоняются</w:t>
      </w:r>
    </w:p>
    <w:p w14:paraId="786B63E1" w14:textId="77777777" w:rsidR="005B1F3B" w:rsidRPr="00AC40EA" w:rsidRDefault="005B1F3B">
      <w:pPr>
        <w:spacing w:after="0" w:line="240" w:lineRule="auto"/>
        <w:ind w:firstLine="709"/>
        <w:rPr>
          <w:rFonts w:ascii="Times New Roman" w:hAnsi="Times New Roman"/>
          <w:sz w:val="24"/>
          <w:szCs w:val="24"/>
        </w:rPr>
      </w:pPr>
    </w:p>
    <w:p w14:paraId="4AE3A87F" w14:textId="77777777" w:rsidR="005B1F3B" w:rsidRPr="00AC40EA" w:rsidRDefault="00FA44DC">
      <w:pPr>
        <w:spacing w:after="0" w:line="240" w:lineRule="auto"/>
        <w:ind w:firstLine="709"/>
        <w:jc w:val="center"/>
        <w:rPr>
          <w:rFonts w:ascii="Times New Roman" w:hAnsi="Times New Roman"/>
          <w:b/>
          <w:smallCaps/>
          <w:sz w:val="24"/>
          <w:szCs w:val="24"/>
        </w:rPr>
      </w:pPr>
      <w:r w:rsidRPr="00AC40EA">
        <w:rPr>
          <w:rFonts w:ascii="Times New Roman" w:hAnsi="Times New Roman"/>
          <w:b/>
          <w:smallCaps/>
          <w:sz w:val="24"/>
          <w:szCs w:val="24"/>
        </w:rPr>
        <w:t>Правила подачи заявок и материалов для участия в конференции</w:t>
      </w:r>
    </w:p>
    <w:p w14:paraId="1AC3F06C" w14:textId="63D0008D" w:rsidR="005B1F3B" w:rsidRPr="00AC40E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AC40EA">
        <w:rPr>
          <w:rFonts w:ascii="Times New Roman" w:hAnsi="Times New Roman"/>
          <w:sz w:val="24"/>
          <w:szCs w:val="24"/>
          <w:shd w:val="clear" w:color="auto" w:fill="FFFFFF"/>
          <w:lang w:eastAsia="ru-RU"/>
        </w:rPr>
        <w:t xml:space="preserve">Для участия в конференции необходимо </w:t>
      </w:r>
      <w:r w:rsidRPr="00AC40EA">
        <w:rPr>
          <w:rFonts w:ascii="Times New Roman" w:hAnsi="Times New Roman"/>
          <w:b/>
          <w:sz w:val="24"/>
          <w:szCs w:val="24"/>
          <w:shd w:val="clear" w:color="auto" w:fill="FFFFFF"/>
          <w:lang w:eastAsia="ru-RU"/>
        </w:rPr>
        <w:t xml:space="preserve">в срок до </w:t>
      </w:r>
      <w:r w:rsidR="003D7208" w:rsidRPr="003D7208">
        <w:rPr>
          <w:rFonts w:ascii="Times New Roman" w:hAnsi="Times New Roman"/>
          <w:b/>
          <w:sz w:val="24"/>
          <w:szCs w:val="24"/>
          <w:shd w:val="clear" w:color="auto" w:fill="FFFFFF"/>
          <w:lang w:eastAsia="ru-RU"/>
        </w:rPr>
        <w:t>20</w:t>
      </w:r>
      <w:r w:rsidRPr="00AC40EA">
        <w:rPr>
          <w:rFonts w:ascii="Times New Roman" w:hAnsi="Times New Roman"/>
          <w:b/>
          <w:sz w:val="24"/>
          <w:szCs w:val="24"/>
          <w:shd w:val="clear" w:color="auto" w:fill="FFFFFF"/>
          <w:lang w:eastAsia="ru-RU"/>
        </w:rPr>
        <w:t xml:space="preserve"> сентября 202</w:t>
      </w:r>
      <w:r w:rsidR="001115B9" w:rsidRPr="00AC40EA">
        <w:rPr>
          <w:rFonts w:ascii="Times New Roman" w:hAnsi="Times New Roman"/>
          <w:b/>
          <w:sz w:val="24"/>
          <w:szCs w:val="24"/>
          <w:shd w:val="clear" w:color="auto" w:fill="FFFFFF"/>
          <w:lang w:eastAsia="ru-RU"/>
        </w:rPr>
        <w:t>4</w:t>
      </w:r>
      <w:r w:rsidRPr="00AC40EA">
        <w:rPr>
          <w:rFonts w:ascii="Times New Roman" w:hAnsi="Times New Roman"/>
          <w:b/>
          <w:sz w:val="24"/>
          <w:szCs w:val="24"/>
          <w:shd w:val="clear" w:color="auto" w:fill="FFFFFF"/>
          <w:lang w:eastAsia="ru-RU"/>
        </w:rPr>
        <w:t xml:space="preserve"> года включительно </w:t>
      </w:r>
      <w:r w:rsidRPr="00AC40EA">
        <w:rPr>
          <w:rFonts w:ascii="Times New Roman" w:hAnsi="Times New Roman"/>
          <w:sz w:val="24"/>
          <w:szCs w:val="24"/>
          <w:lang w:eastAsia="ru-RU"/>
        </w:rPr>
        <w:t>зарегистрироваться на портале «Ломоносов» (</w:t>
      </w:r>
      <w:r w:rsidRPr="00AC40EA">
        <w:rPr>
          <w:rFonts w:ascii="Times New Roman" w:hAnsi="Times New Roman"/>
          <w:sz w:val="24"/>
          <w:lang w:eastAsia="ru-RU"/>
        </w:rPr>
        <w:t>https://lomonosov-msu.ru/rus/event/8289/</w:t>
      </w:r>
      <w:r w:rsidRPr="00AC40EA">
        <w:rPr>
          <w:rFonts w:ascii="Times New Roman" w:hAnsi="Times New Roman"/>
          <w:sz w:val="24"/>
          <w:szCs w:val="24"/>
          <w:lang w:eastAsia="ru-RU"/>
        </w:rPr>
        <w:t>),</w:t>
      </w:r>
      <w:r w:rsidRPr="00AC40EA">
        <w:rPr>
          <w:rFonts w:ascii="Times New Roman" w:hAnsi="Times New Roman"/>
          <w:sz w:val="24"/>
          <w:szCs w:val="24"/>
          <w:shd w:val="clear" w:color="auto" w:fill="FFFFFF"/>
          <w:lang w:val="en-US" w:eastAsia="ru-RU"/>
        </w:rPr>
        <w:t> </w:t>
      </w:r>
      <w:r w:rsidRPr="00AC40EA">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sidRPr="00AC40EA">
        <w:rPr>
          <w:rFonts w:ascii="Times New Roman" w:hAnsi="Times New Roman"/>
          <w:sz w:val="24"/>
          <w:szCs w:val="24"/>
          <w:shd w:val="clear" w:color="auto" w:fill="FFFFFF"/>
          <w:lang w:val="en-US" w:eastAsia="ru-RU"/>
        </w:rPr>
        <w:t>doc</w:t>
      </w:r>
      <w:r w:rsidRPr="00AC40EA">
        <w:rPr>
          <w:rFonts w:ascii="Times New Roman" w:hAnsi="Times New Roman"/>
          <w:sz w:val="24"/>
          <w:szCs w:val="24"/>
          <w:shd w:val="clear" w:color="auto" w:fill="FFFFFF"/>
          <w:lang w:eastAsia="ru-RU"/>
        </w:rPr>
        <w:t xml:space="preserve">, </w:t>
      </w:r>
      <w:proofErr w:type="spellStart"/>
      <w:r w:rsidRPr="00AC40EA">
        <w:rPr>
          <w:rFonts w:ascii="Times New Roman" w:hAnsi="Times New Roman"/>
          <w:sz w:val="24"/>
          <w:szCs w:val="24"/>
          <w:shd w:val="clear" w:color="auto" w:fill="FFFFFF"/>
          <w:lang w:eastAsia="ru-RU"/>
        </w:rPr>
        <w:t>doc</w:t>
      </w:r>
      <w:proofErr w:type="spellEnd"/>
      <w:r w:rsidRPr="00AC40EA">
        <w:rPr>
          <w:rFonts w:ascii="Times New Roman" w:hAnsi="Times New Roman"/>
          <w:sz w:val="24"/>
          <w:szCs w:val="24"/>
          <w:shd w:val="clear" w:color="auto" w:fill="FFFFFF"/>
          <w:lang w:val="en-US" w:eastAsia="ru-RU"/>
        </w:rPr>
        <w:t>x</w:t>
      </w:r>
      <w:r w:rsidRPr="00AC40EA">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квитанцию об оплате регистрационного взноса (для российских участников). Студенты бакалавриата и специалитета прилагают подписанную рецензию-рекомендацию научного руководителя.</w:t>
      </w:r>
    </w:p>
    <w:p w14:paraId="69EB225E" w14:textId="77777777" w:rsidR="005B1F3B" w:rsidRPr="00AC40EA" w:rsidRDefault="005B1F3B">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7C9266C2" w14:textId="77777777" w:rsidR="005B1F3B" w:rsidRPr="00AC40E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AC40EA">
        <w:rPr>
          <w:rFonts w:ascii="Times New Roman" w:hAnsi="Times New Roman"/>
          <w:sz w:val="24"/>
          <w:szCs w:val="24"/>
          <w:shd w:val="clear" w:color="auto" w:fill="FFFFFF"/>
          <w:lang w:eastAsia="ru-RU"/>
        </w:rPr>
        <w:t xml:space="preserve">Заявителю, постоянно или временно проживающему на территории Российской Федерации, необходимо внести </w:t>
      </w:r>
      <w:r w:rsidRPr="00AC40EA">
        <w:rPr>
          <w:rFonts w:ascii="Times New Roman" w:hAnsi="Times New Roman"/>
          <w:b/>
          <w:sz w:val="24"/>
          <w:szCs w:val="24"/>
          <w:shd w:val="clear" w:color="auto" w:fill="FFFFFF"/>
          <w:lang w:eastAsia="ru-RU"/>
        </w:rPr>
        <w:t>регистрационный взнос</w:t>
      </w:r>
      <w:r w:rsidRPr="00AC40EA">
        <w:rPr>
          <w:rFonts w:ascii="Times New Roman" w:hAnsi="Times New Roman"/>
          <w:sz w:val="24"/>
          <w:szCs w:val="24"/>
          <w:shd w:val="clear" w:color="auto" w:fill="FFFFFF"/>
          <w:lang w:eastAsia="ru-RU"/>
        </w:rPr>
        <w:t xml:space="preserve"> за участие в конференции (кроме участников, персонально приглашенных Оргкомитетом). </w:t>
      </w:r>
    </w:p>
    <w:p w14:paraId="177D0EEC" w14:textId="77777777" w:rsidR="005B1F3B" w:rsidRPr="00AC40E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AC40EA">
        <w:rPr>
          <w:rFonts w:ascii="Times New Roman" w:hAnsi="Times New Roman"/>
          <w:sz w:val="24"/>
          <w:szCs w:val="24"/>
          <w:shd w:val="clear" w:color="auto" w:fill="FFFFFF"/>
          <w:lang w:eastAsia="ru-RU"/>
        </w:rPr>
        <w:t xml:space="preserve">Граждане иностранных государств, постоянно проживающие за пределами России, </w:t>
      </w:r>
      <w:r w:rsidRPr="00AC40EA">
        <w:rPr>
          <w:rFonts w:ascii="Times New Roman" w:hAnsi="Times New Roman"/>
          <w:b/>
          <w:sz w:val="24"/>
          <w:szCs w:val="24"/>
          <w:shd w:val="clear" w:color="auto" w:fill="FFFFFF"/>
          <w:lang w:eastAsia="ru-RU"/>
        </w:rPr>
        <w:t>освобождаются от уплаты регистрационного взноса</w:t>
      </w:r>
      <w:r w:rsidRPr="00AC40EA">
        <w:rPr>
          <w:rFonts w:ascii="Times New Roman" w:hAnsi="Times New Roman"/>
          <w:sz w:val="24"/>
          <w:szCs w:val="24"/>
          <w:shd w:val="clear" w:color="auto" w:fill="FFFFFF"/>
          <w:lang w:eastAsia="ru-RU"/>
        </w:rPr>
        <w:t>.</w:t>
      </w:r>
    </w:p>
    <w:p w14:paraId="33B243AF" w14:textId="77777777" w:rsidR="005B1F3B" w:rsidRPr="00AC40EA" w:rsidRDefault="005B1F3B">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58DB6325" w14:textId="77777777" w:rsidR="005B1F3B" w:rsidRPr="00AC40E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AC40EA">
        <w:rPr>
          <w:rFonts w:ascii="Times New Roman" w:hAnsi="Times New Roman"/>
          <w:sz w:val="24"/>
          <w:szCs w:val="24"/>
          <w:shd w:val="clear" w:color="auto" w:fill="FFFFFF"/>
          <w:lang w:eastAsia="ru-RU"/>
        </w:rPr>
        <w:t>Взнос оплачивается в рублях по реквизитам:</w:t>
      </w:r>
    </w:p>
    <w:p w14:paraId="737762B9" w14:textId="77777777" w:rsidR="005B1F3B" w:rsidRPr="00AC40EA" w:rsidRDefault="005B1F3B">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46133CB5" w14:textId="77777777" w:rsidR="005B1F3B" w:rsidRPr="00AC40EA" w:rsidRDefault="00FA44DC">
      <w:pPr>
        <w:pStyle w:val="Default"/>
        <w:ind w:firstLine="709"/>
        <w:rPr>
          <w:color w:val="auto"/>
        </w:rPr>
      </w:pPr>
      <w:r w:rsidRPr="00AC40EA">
        <w:rPr>
          <w:color w:val="auto"/>
        </w:rPr>
        <w:lastRenderedPageBreak/>
        <w:t xml:space="preserve">Общество с ограниченной ответственностью «Интерактивные технологии» </w:t>
      </w:r>
    </w:p>
    <w:p w14:paraId="6B0CBC00" w14:textId="77777777" w:rsidR="005B1F3B" w:rsidRPr="00AC40EA" w:rsidRDefault="00FA44DC">
      <w:pPr>
        <w:pStyle w:val="Default"/>
        <w:ind w:firstLine="709"/>
        <w:rPr>
          <w:color w:val="auto"/>
        </w:rPr>
      </w:pPr>
      <w:r w:rsidRPr="00AC40EA">
        <w:rPr>
          <w:color w:val="auto"/>
        </w:rPr>
        <w:t xml:space="preserve">Юридический адрес: 299009, г. Севастополь, ул. Портовая, дом № 1, офис 3. </w:t>
      </w:r>
    </w:p>
    <w:p w14:paraId="62953A71" w14:textId="77777777" w:rsidR="005B1F3B" w:rsidRPr="00AC40EA" w:rsidRDefault="00FA44DC">
      <w:pPr>
        <w:pStyle w:val="Default"/>
        <w:ind w:firstLine="709"/>
        <w:rPr>
          <w:color w:val="auto"/>
        </w:rPr>
      </w:pPr>
      <w:r w:rsidRPr="00AC40EA">
        <w:rPr>
          <w:color w:val="auto"/>
        </w:rPr>
        <w:t xml:space="preserve">Почтовый адрес: 299006, г. Севастополь, ул. Косарева, 7, кв. 97 </w:t>
      </w:r>
    </w:p>
    <w:p w14:paraId="11EFF75E" w14:textId="77777777" w:rsidR="005B1F3B" w:rsidRPr="00AC40EA" w:rsidRDefault="00FA44DC">
      <w:pPr>
        <w:pStyle w:val="Default"/>
        <w:ind w:firstLine="709"/>
        <w:rPr>
          <w:color w:val="auto"/>
        </w:rPr>
      </w:pPr>
      <w:r w:rsidRPr="00AC40EA">
        <w:rPr>
          <w:color w:val="auto"/>
        </w:rPr>
        <w:t xml:space="preserve">тел. +7(978) 778-92-02 </w:t>
      </w:r>
    </w:p>
    <w:p w14:paraId="3DF17D5B" w14:textId="77777777" w:rsidR="005B1F3B" w:rsidRPr="00AC40EA" w:rsidRDefault="00FA44DC">
      <w:pPr>
        <w:pStyle w:val="Default"/>
        <w:ind w:firstLine="709"/>
        <w:rPr>
          <w:color w:val="auto"/>
        </w:rPr>
      </w:pPr>
      <w:r w:rsidRPr="00AC40EA">
        <w:rPr>
          <w:color w:val="auto"/>
          <w:lang w:val="en-US"/>
        </w:rPr>
        <w:t>E</w:t>
      </w:r>
      <w:r w:rsidRPr="00AC40EA">
        <w:rPr>
          <w:color w:val="auto"/>
        </w:rPr>
        <w:t>-</w:t>
      </w:r>
      <w:r w:rsidRPr="00AC40EA">
        <w:rPr>
          <w:color w:val="auto"/>
          <w:lang w:val="en-US"/>
        </w:rPr>
        <w:t>mail</w:t>
      </w:r>
      <w:r w:rsidRPr="00AC40EA">
        <w:rPr>
          <w:color w:val="auto"/>
        </w:rPr>
        <w:t xml:space="preserve">: </w:t>
      </w:r>
      <w:r w:rsidRPr="00AC40EA">
        <w:rPr>
          <w:color w:val="auto"/>
          <w:lang w:val="en-US"/>
        </w:rPr>
        <w:t>prospect</w:t>
      </w:r>
      <w:r w:rsidRPr="00AC40EA">
        <w:rPr>
          <w:color w:val="auto"/>
        </w:rPr>
        <w:t>32@</w:t>
      </w:r>
      <w:proofErr w:type="spellStart"/>
      <w:r w:rsidRPr="00AC40EA">
        <w:rPr>
          <w:color w:val="auto"/>
          <w:lang w:val="en-US"/>
        </w:rPr>
        <w:t>yandex</w:t>
      </w:r>
      <w:proofErr w:type="spellEnd"/>
      <w:r w:rsidRPr="00AC40EA">
        <w:rPr>
          <w:color w:val="auto"/>
        </w:rPr>
        <w:t>.</w:t>
      </w:r>
      <w:proofErr w:type="spellStart"/>
      <w:r w:rsidRPr="00AC40EA">
        <w:rPr>
          <w:color w:val="auto"/>
          <w:lang w:val="en-US"/>
        </w:rPr>
        <w:t>ru</w:t>
      </w:r>
      <w:proofErr w:type="spellEnd"/>
      <w:r w:rsidRPr="00AC40EA">
        <w:rPr>
          <w:color w:val="auto"/>
        </w:rPr>
        <w:t xml:space="preserve"> </w:t>
      </w:r>
    </w:p>
    <w:p w14:paraId="7462EC57" w14:textId="77777777" w:rsidR="005B1F3B" w:rsidRPr="00AC40EA" w:rsidRDefault="00FA44DC">
      <w:pPr>
        <w:pStyle w:val="Default"/>
        <w:ind w:firstLine="709"/>
        <w:rPr>
          <w:color w:val="auto"/>
        </w:rPr>
      </w:pPr>
      <w:r w:rsidRPr="00AC40EA">
        <w:rPr>
          <w:color w:val="auto"/>
        </w:rPr>
        <w:t xml:space="preserve">ИНН 9203544122 </w:t>
      </w:r>
    </w:p>
    <w:p w14:paraId="1211AF1C" w14:textId="77777777" w:rsidR="005B1F3B" w:rsidRPr="00AC40EA" w:rsidRDefault="00FA44DC">
      <w:pPr>
        <w:pStyle w:val="Default"/>
        <w:ind w:firstLine="709"/>
        <w:rPr>
          <w:color w:val="auto"/>
        </w:rPr>
      </w:pPr>
      <w:r w:rsidRPr="00AC40EA">
        <w:rPr>
          <w:color w:val="auto"/>
        </w:rPr>
        <w:t xml:space="preserve">КПП 920301001 </w:t>
      </w:r>
    </w:p>
    <w:p w14:paraId="4B776F0E" w14:textId="77777777" w:rsidR="005B1F3B" w:rsidRPr="00AC40EA" w:rsidRDefault="00FA44DC">
      <w:pPr>
        <w:pStyle w:val="Default"/>
        <w:ind w:firstLine="709"/>
        <w:rPr>
          <w:color w:val="auto"/>
        </w:rPr>
      </w:pPr>
      <w:r w:rsidRPr="00AC40EA">
        <w:rPr>
          <w:color w:val="auto"/>
        </w:rPr>
        <w:t xml:space="preserve">ОГРН 1189204001909 </w:t>
      </w:r>
    </w:p>
    <w:p w14:paraId="3FEC5A88" w14:textId="77777777" w:rsidR="005B1F3B" w:rsidRPr="00AC40EA" w:rsidRDefault="00FA44DC">
      <w:pPr>
        <w:pStyle w:val="Default"/>
        <w:ind w:firstLine="709"/>
        <w:rPr>
          <w:color w:val="auto"/>
        </w:rPr>
      </w:pPr>
      <w:r w:rsidRPr="00AC40EA">
        <w:rPr>
          <w:color w:val="auto"/>
        </w:rPr>
        <w:t xml:space="preserve">ОКПО 28058062 </w:t>
      </w:r>
    </w:p>
    <w:p w14:paraId="6959E334" w14:textId="77777777" w:rsidR="005B1F3B" w:rsidRPr="00AC40EA" w:rsidRDefault="00FA44DC">
      <w:pPr>
        <w:pStyle w:val="Default"/>
        <w:ind w:firstLine="709"/>
        <w:rPr>
          <w:color w:val="auto"/>
        </w:rPr>
      </w:pPr>
      <w:r w:rsidRPr="00AC40EA">
        <w:rPr>
          <w:color w:val="auto"/>
        </w:rPr>
        <w:t xml:space="preserve">ОКТМО 67314000000 </w:t>
      </w:r>
    </w:p>
    <w:p w14:paraId="386E2CE4" w14:textId="77777777" w:rsidR="005B1F3B" w:rsidRPr="00AC40EA" w:rsidRDefault="00FA44DC">
      <w:pPr>
        <w:pStyle w:val="Default"/>
        <w:ind w:firstLine="709"/>
        <w:rPr>
          <w:color w:val="auto"/>
        </w:rPr>
      </w:pPr>
      <w:r w:rsidRPr="00AC40EA">
        <w:rPr>
          <w:color w:val="auto"/>
        </w:rPr>
        <w:t xml:space="preserve">Банковские реквизиты: </w:t>
      </w:r>
    </w:p>
    <w:p w14:paraId="75BCE8FD" w14:textId="77777777" w:rsidR="005B1F3B" w:rsidRPr="00AC40EA" w:rsidRDefault="00FA44DC">
      <w:pPr>
        <w:pStyle w:val="Default"/>
        <w:ind w:firstLine="709"/>
        <w:rPr>
          <w:color w:val="auto"/>
        </w:rPr>
      </w:pPr>
      <w:r w:rsidRPr="00AC40EA">
        <w:rPr>
          <w:color w:val="auto"/>
        </w:rPr>
        <w:t xml:space="preserve">Банк: РНКБ Банк (ПАО) </w:t>
      </w:r>
    </w:p>
    <w:p w14:paraId="6B431AA8" w14:textId="77777777" w:rsidR="005B1F3B" w:rsidRPr="00AC40EA" w:rsidRDefault="00FA44DC">
      <w:pPr>
        <w:pStyle w:val="Default"/>
        <w:ind w:firstLine="709"/>
        <w:rPr>
          <w:color w:val="auto"/>
        </w:rPr>
      </w:pPr>
      <w:r w:rsidRPr="00AC40EA">
        <w:rPr>
          <w:color w:val="auto"/>
        </w:rPr>
        <w:t>р/</w:t>
      </w:r>
      <w:proofErr w:type="spellStart"/>
      <w:r w:rsidRPr="00AC40EA">
        <w:rPr>
          <w:color w:val="auto"/>
        </w:rPr>
        <w:t>сч</w:t>
      </w:r>
      <w:proofErr w:type="spellEnd"/>
      <w:r w:rsidRPr="00AC40EA">
        <w:rPr>
          <w:i/>
          <w:iCs/>
          <w:color w:val="auto"/>
        </w:rPr>
        <w:t xml:space="preserve">: </w:t>
      </w:r>
      <w:r w:rsidRPr="00AC40EA">
        <w:rPr>
          <w:color w:val="auto"/>
        </w:rPr>
        <w:t xml:space="preserve">40702810343400000016 </w:t>
      </w:r>
    </w:p>
    <w:p w14:paraId="08629CD7" w14:textId="77777777" w:rsidR="005B1F3B" w:rsidRPr="00AC40EA" w:rsidRDefault="00FA44DC">
      <w:pPr>
        <w:pStyle w:val="Default"/>
        <w:ind w:firstLine="709"/>
        <w:rPr>
          <w:color w:val="auto"/>
        </w:rPr>
      </w:pPr>
      <w:r w:rsidRPr="00AC40EA">
        <w:rPr>
          <w:color w:val="auto"/>
        </w:rPr>
        <w:t xml:space="preserve">БИК: 043510607 </w:t>
      </w:r>
    </w:p>
    <w:p w14:paraId="4A2796AF" w14:textId="77777777" w:rsidR="005B1F3B" w:rsidRPr="00AC40EA" w:rsidRDefault="00FA44DC">
      <w:pPr>
        <w:spacing w:after="0" w:line="240" w:lineRule="auto"/>
        <w:ind w:firstLine="709"/>
        <w:rPr>
          <w:rFonts w:ascii="Times New Roman" w:hAnsi="Times New Roman"/>
          <w:sz w:val="24"/>
          <w:szCs w:val="24"/>
        </w:rPr>
      </w:pPr>
      <w:r w:rsidRPr="00AC40EA">
        <w:rPr>
          <w:rFonts w:ascii="Times New Roman" w:hAnsi="Times New Roman"/>
          <w:sz w:val="24"/>
          <w:szCs w:val="24"/>
        </w:rPr>
        <w:t>Корр. счет: 30101810335100000607</w:t>
      </w:r>
    </w:p>
    <w:p w14:paraId="6BCC825A" w14:textId="57078BB6" w:rsidR="005B1F3B" w:rsidRPr="00AC40EA" w:rsidRDefault="00FA44DC" w:rsidP="001115B9">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Назначение платежа:</w:t>
      </w:r>
      <w:r w:rsidRPr="00AC40EA">
        <w:rPr>
          <w:rFonts w:ascii="Times New Roman" w:hAnsi="Times New Roman"/>
          <w:sz w:val="24"/>
          <w:szCs w:val="24"/>
        </w:rPr>
        <w:t xml:space="preserve"> Регистрационный взнос за участие в конференции «</w:t>
      </w:r>
      <w:r w:rsidR="001115B9" w:rsidRPr="00AC40EA">
        <w:rPr>
          <w:rFonts w:ascii="Times New Roman" w:hAnsi="Times New Roman"/>
          <w:sz w:val="24"/>
          <w:szCs w:val="24"/>
        </w:rPr>
        <w:t xml:space="preserve">Ушаковские чтения </w:t>
      </w:r>
      <w:r w:rsidRPr="00AC40EA">
        <w:rPr>
          <w:rFonts w:ascii="Times New Roman" w:hAnsi="Times New Roman"/>
          <w:sz w:val="24"/>
          <w:szCs w:val="24"/>
        </w:rPr>
        <w:t>202</w:t>
      </w:r>
      <w:r w:rsidR="001115B9" w:rsidRPr="00AC40EA">
        <w:rPr>
          <w:rFonts w:ascii="Times New Roman" w:hAnsi="Times New Roman"/>
          <w:sz w:val="24"/>
          <w:szCs w:val="24"/>
        </w:rPr>
        <w:t>4</w:t>
      </w:r>
      <w:r w:rsidRPr="00AC40EA">
        <w:rPr>
          <w:rFonts w:ascii="Times New Roman" w:hAnsi="Times New Roman"/>
          <w:sz w:val="24"/>
          <w:szCs w:val="24"/>
        </w:rPr>
        <w:t>» Фамилия И.О.</w:t>
      </w:r>
    </w:p>
    <w:p w14:paraId="1FB19B2D" w14:textId="77777777" w:rsidR="005B1F3B" w:rsidRPr="00AC40EA" w:rsidRDefault="005B1F3B">
      <w:pPr>
        <w:shd w:val="clear" w:color="auto" w:fill="FFFFFF"/>
        <w:spacing w:after="0" w:line="240" w:lineRule="auto"/>
        <w:ind w:firstLine="709"/>
        <w:contextualSpacing/>
        <w:rPr>
          <w:rFonts w:ascii="Times New Roman" w:hAnsi="Times New Roman"/>
          <w:b/>
          <w:sz w:val="24"/>
          <w:szCs w:val="24"/>
          <w:shd w:val="clear" w:color="auto" w:fill="FFFFFF"/>
          <w:lang w:eastAsia="ru-RU"/>
        </w:rPr>
      </w:pPr>
    </w:p>
    <w:p w14:paraId="7B9AD726" w14:textId="77777777" w:rsidR="005B1F3B" w:rsidRPr="00AC40EA" w:rsidRDefault="00FA44DC">
      <w:pPr>
        <w:shd w:val="clear" w:color="auto" w:fill="FFFFFF"/>
        <w:spacing w:after="0" w:line="240" w:lineRule="auto"/>
        <w:ind w:firstLine="709"/>
        <w:contextualSpacing/>
        <w:rPr>
          <w:rFonts w:ascii="Times New Roman" w:hAnsi="Times New Roman"/>
          <w:b/>
          <w:sz w:val="24"/>
          <w:szCs w:val="24"/>
          <w:shd w:val="clear" w:color="auto" w:fill="FFFFFF"/>
          <w:lang w:eastAsia="ru-RU"/>
        </w:rPr>
      </w:pPr>
      <w:r w:rsidRPr="00AC40EA">
        <w:rPr>
          <w:rFonts w:ascii="Times New Roman" w:hAnsi="Times New Roman"/>
          <w:b/>
          <w:sz w:val="24"/>
          <w:szCs w:val="24"/>
          <w:shd w:val="clear" w:color="auto" w:fill="FFFFFF"/>
          <w:lang w:eastAsia="ru-RU"/>
        </w:rPr>
        <w:t>Размер оргвзноса:</w:t>
      </w:r>
    </w:p>
    <w:p w14:paraId="7E3CC9C8" w14:textId="77777777" w:rsidR="005B1F3B" w:rsidRPr="00AC40EA" w:rsidRDefault="005B1F3B">
      <w:pPr>
        <w:shd w:val="clear" w:color="auto" w:fill="FFFFFF"/>
        <w:spacing w:after="0" w:line="240" w:lineRule="auto"/>
        <w:ind w:firstLine="709"/>
        <w:contextualSpacing/>
        <w:rPr>
          <w:rFonts w:ascii="Times New Roman" w:hAnsi="Times New Roman"/>
          <w:b/>
          <w:sz w:val="24"/>
          <w:szCs w:val="24"/>
          <w:shd w:val="clear" w:color="auto" w:fill="FFFFFF"/>
          <w:lang w:eastAsia="ru-RU"/>
        </w:rPr>
      </w:pPr>
    </w:p>
    <w:p w14:paraId="1A525B01" w14:textId="33B2941B" w:rsidR="00B4433B" w:rsidRPr="00AC40EA" w:rsidRDefault="00B4433B" w:rsidP="00B4433B">
      <w:pPr>
        <w:shd w:val="clear" w:color="auto" w:fill="FFFFFF"/>
        <w:spacing w:after="0" w:line="240" w:lineRule="auto"/>
        <w:ind w:firstLine="709"/>
        <w:rPr>
          <w:rFonts w:ascii="Times New Roman" w:hAnsi="Times New Roman"/>
          <w:bCs/>
          <w:sz w:val="24"/>
          <w:szCs w:val="24"/>
          <w:lang w:eastAsia="ru-RU"/>
        </w:rPr>
      </w:pPr>
      <w:r w:rsidRPr="00AC40EA">
        <w:rPr>
          <w:rFonts w:ascii="Times New Roman" w:hAnsi="Times New Roman"/>
          <w:bCs/>
          <w:sz w:val="24"/>
          <w:szCs w:val="24"/>
          <w:lang w:eastAsia="ru-RU"/>
        </w:rPr>
        <w:t xml:space="preserve">Внешние участники и сотрудники </w:t>
      </w:r>
      <w:proofErr w:type="spellStart"/>
      <w:r w:rsidRPr="00AC40EA">
        <w:rPr>
          <w:rFonts w:ascii="Times New Roman" w:hAnsi="Times New Roman"/>
          <w:bCs/>
          <w:sz w:val="24"/>
          <w:szCs w:val="24"/>
          <w:lang w:eastAsia="ru-RU"/>
        </w:rPr>
        <w:t>СевГУ</w:t>
      </w:r>
      <w:proofErr w:type="spellEnd"/>
      <w:r w:rsidRPr="00AC40EA">
        <w:rPr>
          <w:rFonts w:ascii="Times New Roman" w:hAnsi="Times New Roman"/>
          <w:bCs/>
          <w:sz w:val="24"/>
          <w:szCs w:val="24"/>
          <w:lang w:eastAsia="ru-RU"/>
        </w:rPr>
        <w:t>:</w:t>
      </w:r>
    </w:p>
    <w:p w14:paraId="03F4B4FA" w14:textId="77777777" w:rsidR="005B1F3B" w:rsidRPr="00AC40EA" w:rsidRDefault="00FA44DC">
      <w:pPr>
        <w:shd w:val="clear" w:color="auto" w:fill="FFFFFF"/>
        <w:spacing w:after="0" w:line="240" w:lineRule="auto"/>
        <w:ind w:firstLine="2835"/>
        <w:rPr>
          <w:rFonts w:ascii="Times New Roman" w:hAnsi="Times New Roman"/>
          <w:bCs/>
          <w:sz w:val="24"/>
          <w:szCs w:val="24"/>
          <w:lang w:eastAsia="ru-RU"/>
        </w:rPr>
      </w:pPr>
      <w:r w:rsidRPr="00AC40EA">
        <w:rPr>
          <w:rFonts w:ascii="Times New Roman" w:hAnsi="Times New Roman"/>
          <w:bCs/>
          <w:sz w:val="24"/>
          <w:szCs w:val="24"/>
          <w:lang w:eastAsia="ru-RU"/>
        </w:rPr>
        <w:t>без выдачи печатного сборника 500 руб.</w:t>
      </w:r>
    </w:p>
    <w:p w14:paraId="5DCF8E5F" w14:textId="77777777" w:rsidR="005B1F3B" w:rsidRPr="00AC40EA" w:rsidRDefault="00FA44DC">
      <w:pPr>
        <w:shd w:val="clear" w:color="auto" w:fill="FFFFFF"/>
        <w:spacing w:after="0" w:line="240" w:lineRule="auto"/>
        <w:ind w:firstLine="709"/>
        <w:rPr>
          <w:rFonts w:ascii="Times New Roman" w:hAnsi="Times New Roman"/>
          <w:bCs/>
          <w:sz w:val="24"/>
          <w:szCs w:val="24"/>
          <w:lang w:eastAsia="ru-RU"/>
        </w:rPr>
      </w:pPr>
      <w:r w:rsidRPr="00AC40EA">
        <w:rPr>
          <w:rFonts w:ascii="Times New Roman" w:hAnsi="Times New Roman"/>
          <w:bCs/>
          <w:sz w:val="24"/>
          <w:szCs w:val="24"/>
          <w:lang w:eastAsia="ru-RU"/>
        </w:rPr>
        <w:t xml:space="preserve">                                    с выдачей печатного сборника   700 руб.</w:t>
      </w:r>
    </w:p>
    <w:p w14:paraId="4F2EA5DB" w14:textId="77777777" w:rsidR="005B1F3B" w:rsidRPr="00AC40EA" w:rsidRDefault="00FA44DC">
      <w:pPr>
        <w:shd w:val="clear" w:color="auto" w:fill="FFFFFF"/>
        <w:spacing w:after="0" w:line="240" w:lineRule="auto"/>
        <w:ind w:firstLine="709"/>
        <w:rPr>
          <w:rFonts w:ascii="Times New Roman" w:hAnsi="Times New Roman"/>
          <w:bCs/>
          <w:sz w:val="24"/>
          <w:szCs w:val="24"/>
          <w:lang w:eastAsia="ru-RU"/>
        </w:rPr>
      </w:pPr>
      <w:r w:rsidRPr="00AC40EA">
        <w:rPr>
          <w:rFonts w:ascii="Times New Roman" w:hAnsi="Times New Roman"/>
          <w:bCs/>
          <w:sz w:val="24"/>
          <w:szCs w:val="24"/>
          <w:lang w:eastAsia="ru-RU"/>
        </w:rPr>
        <w:t xml:space="preserve">Студенты и аспиранты </w:t>
      </w:r>
      <w:proofErr w:type="spellStart"/>
      <w:r w:rsidRPr="00AC40EA">
        <w:rPr>
          <w:rFonts w:ascii="Times New Roman" w:hAnsi="Times New Roman"/>
          <w:bCs/>
          <w:sz w:val="24"/>
          <w:szCs w:val="24"/>
          <w:lang w:eastAsia="ru-RU"/>
        </w:rPr>
        <w:t>СевГУ</w:t>
      </w:r>
      <w:proofErr w:type="spellEnd"/>
      <w:r w:rsidRPr="00AC40EA">
        <w:rPr>
          <w:rFonts w:ascii="Times New Roman" w:hAnsi="Times New Roman"/>
          <w:bCs/>
          <w:sz w:val="24"/>
          <w:szCs w:val="24"/>
          <w:lang w:eastAsia="ru-RU"/>
        </w:rPr>
        <w:t>:</w:t>
      </w:r>
    </w:p>
    <w:p w14:paraId="4B9D980D" w14:textId="77777777" w:rsidR="005B1F3B" w:rsidRPr="00AC40EA" w:rsidRDefault="00FA44DC">
      <w:pPr>
        <w:shd w:val="clear" w:color="auto" w:fill="FFFFFF"/>
        <w:tabs>
          <w:tab w:val="left" w:pos="2694"/>
        </w:tabs>
        <w:spacing w:after="0" w:line="240" w:lineRule="auto"/>
        <w:ind w:firstLine="709"/>
        <w:rPr>
          <w:rFonts w:ascii="Times New Roman" w:hAnsi="Times New Roman"/>
          <w:bCs/>
          <w:sz w:val="24"/>
          <w:szCs w:val="24"/>
          <w:lang w:eastAsia="ru-RU"/>
        </w:rPr>
      </w:pPr>
      <w:r w:rsidRPr="00AC40EA">
        <w:rPr>
          <w:rFonts w:ascii="Times New Roman" w:hAnsi="Times New Roman"/>
          <w:bCs/>
          <w:sz w:val="24"/>
          <w:szCs w:val="24"/>
          <w:lang w:eastAsia="ru-RU"/>
        </w:rPr>
        <w:t xml:space="preserve">                                    без выдачи печатного сборника 300 руб.</w:t>
      </w:r>
    </w:p>
    <w:p w14:paraId="77DF0E39" w14:textId="77777777" w:rsidR="005B1F3B" w:rsidRPr="00AC40EA" w:rsidRDefault="00FA44DC">
      <w:pPr>
        <w:shd w:val="clear" w:color="auto" w:fill="FFFFFF"/>
        <w:spacing w:after="0" w:line="240" w:lineRule="auto"/>
        <w:ind w:firstLine="709"/>
        <w:rPr>
          <w:rFonts w:ascii="Times New Roman" w:hAnsi="Times New Roman"/>
          <w:bCs/>
          <w:sz w:val="24"/>
          <w:szCs w:val="24"/>
          <w:lang w:eastAsia="ru-RU"/>
        </w:rPr>
      </w:pPr>
      <w:r w:rsidRPr="00AC40EA">
        <w:rPr>
          <w:rFonts w:ascii="Times New Roman" w:hAnsi="Times New Roman"/>
          <w:bCs/>
          <w:sz w:val="24"/>
          <w:szCs w:val="24"/>
          <w:lang w:eastAsia="ru-RU"/>
        </w:rPr>
        <w:t xml:space="preserve">                                    с выдачей печатного сборника   500 руб.</w:t>
      </w:r>
    </w:p>
    <w:p w14:paraId="4331A94D" w14:textId="77777777" w:rsidR="005B1F3B" w:rsidRPr="00AC40EA" w:rsidRDefault="005B1F3B">
      <w:pPr>
        <w:spacing w:after="0" w:line="240" w:lineRule="auto"/>
        <w:ind w:firstLine="709"/>
        <w:rPr>
          <w:rFonts w:ascii="Times New Roman" w:hAnsi="Times New Roman"/>
          <w:b/>
          <w:smallCaps/>
          <w:sz w:val="24"/>
          <w:szCs w:val="24"/>
        </w:rPr>
      </w:pPr>
    </w:p>
    <w:p w14:paraId="6338CDE8" w14:textId="77777777" w:rsidR="005B1F3B" w:rsidRPr="00AC40EA" w:rsidRDefault="00FA44DC">
      <w:pPr>
        <w:tabs>
          <w:tab w:val="left" w:pos="9000"/>
        </w:tabs>
        <w:spacing w:after="0" w:line="240" w:lineRule="auto"/>
        <w:ind w:firstLine="709"/>
        <w:rPr>
          <w:rFonts w:ascii="Times New Roman" w:hAnsi="Times New Roman"/>
          <w:b/>
          <w:sz w:val="24"/>
          <w:szCs w:val="24"/>
        </w:rPr>
      </w:pPr>
      <w:r w:rsidRPr="00AC40EA">
        <w:rPr>
          <w:rFonts w:ascii="Times New Roman" w:hAnsi="Times New Roman"/>
          <w:b/>
          <w:sz w:val="24"/>
          <w:szCs w:val="24"/>
        </w:rPr>
        <w:t>При подаче заявки в соавторстве оргвзнос за каждого соавтора уплачивается в полном объеме.</w:t>
      </w:r>
    </w:p>
    <w:p w14:paraId="15401C71" w14:textId="77777777" w:rsidR="005B1F3B" w:rsidRPr="00AC40EA" w:rsidRDefault="00FA44DC">
      <w:pPr>
        <w:spacing w:after="0" w:line="240" w:lineRule="auto"/>
        <w:ind w:firstLine="709"/>
        <w:rPr>
          <w:rFonts w:ascii="Times New Roman" w:hAnsi="Times New Roman"/>
          <w:b/>
          <w:sz w:val="24"/>
          <w:szCs w:val="24"/>
        </w:rPr>
      </w:pPr>
      <w:r w:rsidRPr="00AC40EA">
        <w:rPr>
          <w:rFonts w:ascii="Times New Roman" w:hAnsi="Times New Roman"/>
          <w:b/>
          <w:sz w:val="24"/>
          <w:szCs w:val="24"/>
        </w:rPr>
        <w:t>Документ об оплате прилагается к заявлению о регистрации.</w:t>
      </w:r>
    </w:p>
    <w:p w14:paraId="578FE8C0"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14:paraId="46E0F573"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sz w:val="24"/>
          <w:szCs w:val="24"/>
        </w:rPr>
        <w:t>Все тексты будут проверены программой «Антиплагиат». Уникальность текстов должна быть не ниже 75%.</w:t>
      </w:r>
    </w:p>
    <w:p w14:paraId="3F35259A"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Условия участия в конференции</w:t>
      </w:r>
      <w:r w:rsidRPr="00AC40EA">
        <w:rPr>
          <w:rFonts w:ascii="Times New Roman" w:hAnsi="Times New Roman"/>
          <w:sz w:val="24"/>
          <w:szCs w:val="24"/>
        </w:rPr>
        <w:t xml:space="preserve">: своевременная подача заявки, </w:t>
      </w:r>
      <w:r w:rsidRPr="00AC40EA">
        <w:rPr>
          <w:rFonts w:ascii="Times New Roman" w:hAnsi="Times New Roman"/>
          <w:sz w:val="24"/>
          <w:szCs w:val="24"/>
          <w:u w:val="single"/>
        </w:rPr>
        <w:t>внесение оргвзноса</w:t>
      </w:r>
      <w:r w:rsidRPr="00AC40EA">
        <w:rPr>
          <w:rFonts w:ascii="Times New Roman" w:hAnsi="Times New Roman"/>
          <w:sz w:val="24"/>
          <w:szCs w:val="24"/>
        </w:rPr>
        <w:t>, соблюдение требований к оформлению материала доклада.</w:t>
      </w:r>
    </w:p>
    <w:p w14:paraId="74F06334"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Языки конференции</w:t>
      </w:r>
      <w:r w:rsidRPr="00AC40EA">
        <w:rPr>
          <w:rFonts w:ascii="Times New Roman" w:hAnsi="Times New Roman"/>
          <w:sz w:val="24"/>
          <w:szCs w:val="24"/>
        </w:rPr>
        <w:t>: русский, английский.</w:t>
      </w:r>
    </w:p>
    <w:p w14:paraId="451AAF10" w14:textId="77777777" w:rsidR="005B1F3B" w:rsidRPr="00AC40EA" w:rsidRDefault="00FA44DC">
      <w:pPr>
        <w:spacing w:after="0" w:line="240" w:lineRule="auto"/>
        <w:ind w:firstLine="709"/>
        <w:jc w:val="both"/>
        <w:rPr>
          <w:rFonts w:ascii="Times New Roman" w:hAnsi="Times New Roman"/>
          <w:i/>
          <w:sz w:val="24"/>
          <w:szCs w:val="24"/>
        </w:rPr>
      </w:pPr>
      <w:r w:rsidRPr="00AC40EA">
        <w:rPr>
          <w:rFonts w:ascii="Times New Roman" w:hAnsi="Times New Roman"/>
          <w:b/>
          <w:sz w:val="24"/>
          <w:szCs w:val="24"/>
        </w:rPr>
        <w:t>Подробная информация о конференции доступна</w:t>
      </w:r>
      <w:r w:rsidRPr="00AC40EA">
        <w:rPr>
          <w:rFonts w:ascii="Times New Roman" w:hAnsi="Times New Roman"/>
          <w:sz w:val="24"/>
          <w:szCs w:val="24"/>
        </w:rPr>
        <w:t xml:space="preserve"> в </w:t>
      </w:r>
      <w:proofErr w:type="spellStart"/>
      <w:r w:rsidRPr="00AC40EA">
        <w:rPr>
          <w:rFonts w:ascii="Times New Roman" w:hAnsi="Times New Roman"/>
          <w:sz w:val="24"/>
          <w:szCs w:val="24"/>
        </w:rPr>
        <w:t>официтальном</w:t>
      </w:r>
      <w:proofErr w:type="spellEnd"/>
      <w:r w:rsidRPr="00AC40EA">
        <w:rPr>
          <w:rFonts w:ascii="Times New Roman" w:hAnsi="Times New Roman"/>
          <w:sz w:val="24"/>
          <w:szCs w:val="24"/>
        </w:rPr>
        <w:t xml:space="preserve"> </w:t>
      </w:r>
      <w:proofErr w:type="spellStart"/>
      <w:r w:rsidRPr="00AC40EA">
        <w:rPr>
          <w:rFonts w:ascii="Times New Roman" w:hAnsi="Times New Roman"/>
          <w:sz w:val="24"/>
          <w:szCs w:val="24"/>
        </w:rPr>
        <w:t>паблике</w:t>
      </w:r>
      <w:proofErr w:type="spellEnd"/>
      <w:r w:rsidRPr="00AC40EA">
        <w:rPr>
          <w:rFonts w:ascii="Times New Roman" w:hAnsi="Times New Roman"/>
          <w:sz w:val="24"/>
          <w:szCs w:val="24"/>
        </w:rPr>
        <w:t xml:space="preserve"> Института общественных наук и международных отношений </w:t>
      </w:r>
      <w:hyperlink r:id="rId9">
        <w:r w:rsidRPr="00AC40EA">
          <w:rPr>
            <w:rStyle w:val="ae"/>
            <w:rFonts w:ascii="Times New Roman" w:hAnsi="Times New Roman"/>
            <w:color w:val="auto"/>
            <w:sz w:val="24"/>
            <w:szCs w:val="24"/>
          </w:rPr>
          <w:t>https://vk.com/ionmo.sevsu</w:t>
        </w:r>
      </w:hyperlink>
      <w:r w:rsidRPr="00AC40EA">
        <w:rPr>
          <w:rFonts w:ascii="Times New Roman" w:hAnsi="Times New Roman"/>
          <w:sz w:val="24"/>
          <w:szCs w:val="24"/>
        </w:rPr>
        <w:t xml:space="preserve"> </w:t>
      </w:r>
      <w:r w:rsidRPr="00AC40EA">
        <w:rPr>
          <w:rFonts w:ascii="Times New Roman" w:hAnsi="Times New Roman"/>
          <w:b/>
          <w:sz w:val="24"/>
          <w:szCs w:val="24"/>
        </w:rPr>
        <w:t xml:space="preserve"> </w:t>
      </w:r>
      <w:r w:rsidRPr="00AC40EA">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0">
        <w:r w:rsidRPr="00AC40EA">
          <w:rPr>
            <w:rStyle w:val="ae"/>
            <w:rFonts w:ascii="Times New Roman" w:hAnsi="Times New Roman"/>
            <w:color w:val="auto"/>
            <w:sz w:val="24"/>
            <w:szCs w:val="24"/>
            <w:lang w:val="en-US"/>
          </w:rPr>
          <w:t>potiomkin</w:t>
        </w:r>
        <w:r w:rsidRPr="00AC40EA">
          <w:rPr>
            <w:rStyle w:val="ae"/>
            <w:rFonts w:ascii="Times New Roman" w:hAnsi="Times New Roman"/>
            <w:color w:val="auto"/>
            <w:sz w:val="24"/>
            <w:szCs w:val="24"/>
          </w:rPr>
          <w:t>_</w:t>
        </w:r>
        <w:r w:rsidRPr="00AC40EA">
          <w:rPr>
            <w:rStyle w:val="ae"/>
            <w:rFonts w:ascii="Times New Roman" w:hAnsi="Times New Roman"/>
            <w:color w:val="auto"/>
            <w:sz w:val="24"/>
            <w:szCs w:val="24"/>
            <w:lang w:val="en-US"/>
          </w:rPr>
          <w:t>chtenia</w:t>
        </w:r>
        <w:r w:rsidRPr="00AC40EA">
          <w:rPr>
            <w:rStyle w:val="ae"/>
            <w:rFonts w:ascii="Times New Roman" w:hAnsi="Times New Roman"/>
            <w:color w:val="auto"/>
            <w:sz w:val="24"/>
            <w:szCs w:val="24"/>
          </w:rPr>
          <w:t>@</w:t>
        </w:r>
        <w:r w:rsidRPr="00AC40EA">
          <w:rPr>
            <w:rStyle w:val="ae"/>
            <w:rFonts w:ascii="Times New Roman" w:hAnsi="Times New Roman"/>
            <w:color w:val="auto"/>
            <w:sz w:val="24"/>
            <w:szCs w:val="24"/>
            <w:lang w:val="en-US"/>
          </w:rPr>
          <w:t>mail</w:t>
        </w:r>
        <w:r w:rsidRPr="00AC40EA">
          <w:rPr>
            <w:rStyle w:val="ae"/>
            <w:rFonts w:ascii="Times New Roman" w:hAnsi="Times New Roman"/>
            <w:color w:val="auto"/>
            <w:sz w:val="24"/>
            <w:szCs w:val="24"/>
          </w:rPr>
          <w:t>.</w:t>
        </w:r>
        <w:proofErr w:type="spellStart"/>
        <w:r w:rsidRPr="00AC40EA">
          <w:rPr>
            <w:rStyle w:val="ae"/>
            <w:rFonts w:ascii="Times New Roman" w:hAnsi="Times New Roman"/>
            <w:color w:val="auto"/>
            <w:sz w:val="24"/>
            <w:szCs w:val="24"/>
            <w:lang w:val="en-US"/>
          </w:rPr>
          <w:t>ru</w:t>
        </w:r>
        <w:proofErr w:type="spellEnd"/>
      </w:hyperlink>
      <w:r w:rsidRPr="00AC40EA">
        <w:rPr>
          <w:rFonts w:ascii="Times New Roman" w:hAnsi="Times New Roman"/>
          <w:sz w:val="24"/>
          <w:szCs w:val="24"/>
        </w:rPr>
        <w:t>.</w:t>
      </w:r>
    </w:p>
    <w:p w14:paraId="2BBAC551"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Адреса и контакты организатора конференции:</w:t>
      </w:r>
      <w:r w:rsidRPr="00AC40EA">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14:paraId="3730795C"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Почтовый адрес</w:t>
      </w:r>
      <w:r w:rsidRPr="00AC40EA">
        <w:rPr>
          <w:rFonts w:ascii="Times New Roman" w:hAnsi="Times New Roman"/>
          <w:sz w:val="24"/>
          <w:szCs w:val="24"/>
        </w:rPr>
        <w:t>: 299053, РФ, г. Севастополь, ул. Университетская, д. 33, ауд. Б-601а.</w:t>
      </w:r>
    </w:p>
    <w:p w14:paraId="59AC9C75"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Официальный сайт организации</w:t>
      </w:r>
      <w:r w:rsidRPr="00AC40EA">
        <w:rPr>
          <w:rFonts w:ascii="Times New Roman" w:hAnsi="Times New Roman"/>
          <w:sz w:val="24"/>
          <w:szCs w:val="24"/>
        </w:rPr>
        <w:t xml:space="preserve">: </w:t>
      </w:r>
      <w:hyperlink r:id="rId11">
        <w:r w:rsidRPr="00AC40EA">
          <w:rPr>
            <w:rStyle w:val="ae"/>
            <w:rFonts w:ascii="Times New Roman" w:hAnsi="Times New Roman"/>
            <w:color w:val="auto"/>
            <w:sz w:val="24"/>
            <w:szCs w:val="24"/>
          </w:rPr>
          <w:t>https://www.sevsu.ru/</w:t>
        </w:r>
      </w:hyperlink>
      <w:r w:rsidRPr="00AC40EA">
        <w:rPr>
          <w:rFonts w:ascii="Times New Roman" w:hAnsi="Times New Roman"/>
          <w:sz w:val="24"/>
          <w:szCs w:val="24"/>
        </w:rPr>
        <w:t xml:space="preserve"> </w:t>
      </w:r>
    </w:p>
    <w:p w14:paraId="4DFB0CC5" w14:textId="0F8225FC" w:rsidR="005B1F3B" w:rsidRPr="00AC40EA" w:rsidRDefault="00FA44DC" w:rsidP="00762207">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Контактный телефон (факс):</w:t>
      </w:r>
      <w:r w:rsidR="00762207" w:rsidRPr="00AC40EA">
        <w:rPr>
          <w:rFonts w:ascii="Times New Roman" w:hAnsi="Times New Roman"/>
          <w:sz w:val="24"/>
          <w:szCs w:val="24"/>
        </w:rPr>
        <w:t xml:space="preserve"> +7-978-</w:t>
      </w:r>
      <w:r w:rsidR="00762207" w:rsidRPr="00AC40EA">
        <w:rPr>
          <w:rFonts w:ascii="Times New Roman" w:hAnsi="Times New Roman"/>
          <w:sz w:val="24"/>
        </w:rPr>
        <w:t>940-36-33, Калмыкова Анна Александровна</w:t>
      </w:r>
      <w:r w:rsidRPr="00AC40EA">
        <w:rPr>
          <w:rFonts w:ascii="Times New Roman" w:hAnsi="Times New Roman"/>
          <w:sz w:val="24"/>
        </w:rPr>
        <w:t>.</w:t>
      </w:r>
    </w:p>
    <w:p w14:paraId="3325BA5C" w14:textId="77777777" w:rsidR="005B1F3B" w:rsidRPr="00AC40EA" w:rsidRDefault="00FA44DC">
      <w:pPr>
        <w:spacing w:after="0" w:line="240" w:lineRule="auto"/>
        <w:ind w:firstLine="709"/>
        <w:jc w:val="both"/>
        <w:rPr>
          <w:rFonts w:ascii="Times New Roman" w:hAnsi="Times New Roman"/>
          <w:sz w:val="24"/>
          <w:szCs w:val="24"/>
        </w:rPr>
      </w:pPr>
      <w:r w:rsidRPr="00AC40EA">
        <w:rPr>
          <w:rFonts w:ascii="Times New Roman" w:hAnsi="Times New Roman"/>
          <w:b/>
          <w:sz w:val="24"/>
          <w:szCs w:val="24"/>
        </w:rPr>
        <w:t>Адрес электронной почты</w:t>
      </w:r>
      <w:r w:rsidRPr="00AC40EA">
        <w:rPr>
          <w:rFonts w:ascii="Times New Roman" w:hAnsi="Times New Roman"/>
          <w:sz w:val="24"/>
          <w:szCs w:val="24"/>
        </w:rPr>
        <w:t xml:space="preserve">: </w:t>
      </w:r>
      <w:hyperlink r:id="rId12">
        <w:r w:rsidRPr="00AC40EA">
          <w:rPr>
            <w:rStyle w:val="ae"/>
            <w:rFonts w:ascii="Times New Roman" w:hAnsi="Times New Roman"/>
            <w:color w:val="auto"/>
            <w:sz w:val="24"/>
            <w:szCs w:val="24"/>
            <w:lang w:val="en-US"/>
          </w:rPr>
          <w:t>potiomkin</w:t>
        </w:r>
        <w:r w:rsidRPr="00AC40EA">
          <w:rPr>
            <w:rStyle w:val="ae"/>
            <w:rFonts w:ascii="Times New Roman" w:hAnsi="Times New Roman"/>
            <w:color w:val="auto"/>
            <w:sz w:val="24"/>
            <w:szCs w:val="24"/>
          </w:rPr>
          <w:t>_</w:t>
        </w:r>
        <w:r w:rsidRPr="00AC40EA">
          <w:rPr>
            <w:rStyle w:val="ae"/>
            <w:rFonts w:ascii="Times New Roman" w:hAnsi="Times New Roman"/>
            <w:color w:val="auto"/>
            <w:sz w:val="24"/>
            <w:szCs w:val="24"/>
            <w:lang w:val="en-US"/>
          </w:rPr>
          <w:t>chtenia</w:t>
        </w:r>
        <w:r w:rsidRPr="00AC40EA">
          <w:rPr>
            <w:rStyle w:val="ae"/>
            <w:rFonts w:ascii="Times New Roman" w:hAnsi="Times New Roman"/>
            <w:color w:val="auto"/>
            <w:sz w:val="24"/>
            <w:szCs w:val="24"/>
          </w:rPr>
          <w:t>@</w:t>
        </w:r>
        <w:r w:rsidRPr="00AC40EA">
          <w:rPr>
            <w:rStyle w:val="ae"/>
            <w:rFonts w:ascii="Times New Roman" w:hAnsi="Times New Roman"/>
            <w:color w:val="auto"/>
            <w:sz w:val="24"/>
            <w:szCs w:val="24"/>
            <w:lang w:val="en-US"/>
          </w:rPr>
          <w:t>mail</w:t>
        </w:r>
        <w:r w:rsidRPr="00AC40EA">
          <w:rPr>
            <w:rStyle w:val="ae"/>
            <w:rFonts w:ascii="Times New Roman" w:hAnsi="Times New Roman"/>
            <w:color w:val="auto"/>
            <w:sz w:val="24"/>
            <w:szCs w:val="24"/>
          </w:rPr>
          <w:t>.</w:t>
        </w:r>
        <w:proofErr w:type="spellStart"/>
        <w:r w:rsidRPr="00AC40EA">
          <w:rPr>
            <w:rStyle w:val="ae"/>
            <w:rFonts w:ascii="Times New Roman" w:hAnsi="Times New Roman"/>
            <w:color w:val="auto"/>
            <w:sz w:val="24"/>
            <w:szCs w:val="24"/>
            <w:lang w:val="en-US"/>
          </w:rPr>
          <w:t>ru</w:t>
        </w:r>
        <w:proofErr w:type="spellEnd"/>
      </w:hyperlink>
      <w:r w:rsidRPr="00AC40EA">
        <w:rPr>
          <w:rFonts w:ascii="Times New Roman" w:hAnsi="Times New Roman"/>
          <w:sz w:val="24"/>
          <w:szCs w:val="24"/>
        </w:rPr>
        <w:t xml:space="preserve"> </w:t>
      </w:r>
    </w:p>
    <w:p w14:paraId="496B1843" w14:textId="77777777" w:rsidR="005B1F3B" w:rsidRPr="00AC40EA" w:rsidRDefault="005B1F3B">
      <w:pPr>
        <w:tabs>
          <w:tab w:val="left" w:pos="193"/>
          <w:tab w:val="left" w:pos="945"/>
        </w:tabs>
        <w:spacing w:after="0" w:line="240" w:lineRule="auto"/>
        <w:ind w:firstLine="709"/>
        <w:jc w:val="both"/>
        <w:rPr>
          <w:rFonts w:ascii="Times New Roman" w:hAnsi="Times New Roman"/>
          <w:sz w:val="24"/>
          <w:szCs w:val="24"/>
        </w:rPr>
      </w:pPr>
    </w:p>
    <w:p w14:paraId="2C8EAF10" w14:textId="77777777" w:rsidR="005B1F3B" w:rsidRPr="00AC40EA" w:rsidRDefault="00FA44DC">
      <w:pPr>
        <w:tabs>
          <w:tab w:val="left" w:pos="193"/>
          <w:tab w:val="left" w:pos="945"/>
        </w:tabs>
        <w:spacing w:after="0" w:line="240" w:lineRule="auto"/>
        <w:ind w:firstLine="709"/>
        <w:jc w:val="both"/>
        <w:rPr>
          <w:rFonts w:ascii="Times New Roman" w:hAnsi="Times New Roman"/>
          <w:sz w:val="24"/>
          <w:szCs w:val="24"/>
        </w:rPr>
      </w:pPr>
      <w:r w:rsidRPr="00AC40EA">
        <w:rPr>
          <w:rFonts w:ascii="Times New Roman" w:hAnsi="Times New Roman"/>
          <w:sz w:val="24"/>
          <w:szCs w:val="24"/>
        </w:rPr>
        <w:t>С уважением,</w:t>
      </w:r>
    </w:p>
    <w:p w14:paraId="78DEC1CA" w14:textId="77777777" w:rsidR="005B1F3B" w:rsidRPr="00AC40EA" w:rsidRDefault="00FA44DC">
      <w:pPr>
        <w:tabs>
          <w:tab w:val="left" w:pos="193"/>
          <w:tab w:val="left" w:pos="945"/>
        </w:tabs>
        <w:spacing w:after="0" w:line="240" w:lineRule="auto"/>
        <w:ind w:firstLine="709"/>
        <w:jc w:val="both"/>
        <w:rPr>
          <w:rFonts w:ascii="Times New Roman" w:hAnsi="Times New Roman"/>
          <w:sz w:val="24"/>
          <w:szCs w:val="24"/>
        </w:rPr>
      </w:pPr>
      <w:r w:rsidRPr="00AC40EA">
        <w:rPr>
          <w:rFonts w:ascii="Times New Roman" w:hAnsi="Times New Roman"/>
          <w:sz w:val="24"/>
          <w:szCs w:val="24"/>
        </w:rPr>
        <w:t>Оргкомитет.</w:t>
      </w:r>
    </w:p>
    <w:p w14:paraId="14BD5F71" w14:textId="77777777" w:rsidR="005B1F3B" w:rsidRDefault="005B1F3B">
      <w:pPr>
        <w:spacing w:after="0" w:line="240" w:lineRule="auto"/>
        <w:ind w:firstLine="709"/>
        <w:rPr>
          <w:rFonts w:ascii="Times New Roman" w:hAnsi="Times New Roman"/>
          <w:b/>
          <w:smallCaps/>
          <w:sz w:val="24"/>
          <w:szCs w:val="24"/>
        </w:rPr>
      </w:pPr>
    </w:p>
    <w:p w14:paraId="40032BAC" w14:textId="77777777" w:rsidR="005B1F3B" w:rsidRDefault="00FA44DC">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14:paraId="54AF331C" w14:textId="77777777" w:rsidR="005B1F3B" w:rsidRDefault="00FA44DC">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14:paraId="604899E7" w14:textId="77777777" w:rsidR="005B1F3B" w:rsidRDefault="005B1F3B">
      <w:pPr>
        <w:spacing w:after="0" w:line="240" w:lineRule="auto"/>
        <w:ind w:firstLine="709"/>
        <w:jc w:val="both"/>
        <w:rPr>
          <w:rFonts w:ascii="Times New Roman" w:hAnsi="Times New Roman"/>
          <w:sz w:val="24"/>
          <w:szCs w:val="24"/>
        </w:rPr>
      </w:pPr>
    </w:p>
    <w:p w14:paraId="5C451FDD" w14:textId="77777777" w:rsidR="005B1F3B" w:rsidRDefault="00FA44DC">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студентов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14:paraId="62E43F2B" w14:textId="77777777" w:rsidR="005B1F3B" w:rsidRDefault="00FA44DC">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14:paraId="69584550"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14:paraId="7A67EF17"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14:paraId="004C4E2E"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14:paraId="0A5FE1E7"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14:paraId="1B6A0E53"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14:paraId="4EB438DE"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xml:space="preserve">, </w:t>
      </w:r>
      <w:proofErr w:type="spellStart"/>
      <w:r>
        <w:rPr>
          <w:rFonts w:ascii="Times New Roman" w:hAnsi="Times New Roman"/>
          <w:b/>
          <w:sz w:val="24"/>
          <w:szCs w:val="24"/>
        </w:rPr>
        <w:t>docx</w:t>
      </w:r>
      <w:proofErr w:type="spellEnd"/>
      <w:r>
        <w:rPr>
          <w:rFonts w:ascii="Times New Roman" w:hAnsi="Times New Roman"/>
          <w:b/>
          <w:sz w:val="24"/>
          <w:szCs w:val="24"/>
        </w:rPr>
        <w:t>).</w:t>
      </w:r>
      <w:r>
        <w:rPr>
          <w:rFonts w:ascii="Times New Roman" w:hAnsi="Times New Roman"/>
          <w:sz w:val="24"/>
          <w:szCs w:val="24"/>
        </w:rPr>
        <w:t xml:space="preserve"> </w:t>
      </w:r>
    </w:p>
    <w:p w14:paraId="72F68C7A" w14:textId="77777777" w:rsidR="005B1F3B" w:rsidRDefault="00FA44DC">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20 мм со всех сторон, межстрочный интервал – одинарный, шрифт – Times New </w:t>
      </w:r>
      <w:proofErr w:type="spellStart"/>
      <w:r>
        <w:rPr>
          <w:rFonts w:ascii="Times New Roman" w:hAnsi="Times New Roman"/>
          <w:sz w:val="24"/>
          <w:szCs w:val="24"/>
        </w:rPr>
        <w:t>Roman</w:t>
      </w:r>
      <w:proofErr w:type="spellEnd"/>
      <w:r>
        <w:rPr>
          <w:rFonts w:ascii="Times New Roman" w:hAnsi="Times New Roman"/>
          <w:sz w:val="24"/>
          <w:szCs w:val="24"/>
        </w:rPr>
        <w:t xml:space="preserve">, размер шрифта – 12 </w:t>
      </w:r>
      <w:proofErr w:type="spellStart"/>
      <w:r>
        <w:rPr>
          <w:rFonts w:ascii="Times New Roman" w:hAnsi="Times New Roman"/>
          <w:sz w:val="24"/>
          <w:szCs w:val="24"/>
        </w:rPr>
        <w:t>pt</w:t>
      </w:r>
      <w:proofErr w:type="spellEnd"/>
      <w:r>
        <w:rPr>
          <w:rFonts w:ascii="Times New Roman" w:hAnsi="Times New Roman"/>
          <w:sz w:val="24"/>
          <w:szCs w:val="24"/>
        </w:rPr>
        <w:t xml:space="preserve">,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14:paraId="77781529" w14:textId="77777777" w:rsidR="005B1F3B" w:rsidRDefault="005B1F3B">
      <w:pPr>
        <w:spacing w:after="0" w:line="240" w:lineRule="auto"/>
        <w:ind w:firstLine="709"/>
        <w:contextualSpacing/>
        <w:jc w:val="both"/>
        <w:rPr>
          <w:rFonts w:ascii="Times New Roman" w:hAnsi="Times New Roman"/>
          <w:b/>
          <w:sz w:val="24"/>
          <w:szCs w:val="24"/>
        </w:rPr>
      </w:pPr>
    </w:p>
    <w:p w14:paraId="54D0B503" w14:textId="77777777" w:rsidR="005B1F3B" w:rsidRDefault="00FA44DC">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14:paraId="65BD1C50" w14:textId="77777777" w:rsidR="005B1F3B" w:rsidRDefault="005B1F3B">
      <w:pPr>
        <w:spacing w:after="0" w:line="240" w:lineRule="auto"/>
        <w:ind w:firstLine="709"/>
        <w:jc w:val="both"/>
        <w:rPr>
          <w:rFonts w:ascii="Times New Roman" w:hAnsi="Times New Roman"/>
          <w:sz w:val="24"/>
          <w:szCs w:val="24"/>
        </w:rPr>
      </w:pPr>
    </w:p>
    <w:p w14:paraId="22F41C4E" w14:textId="77777777" w:rsidR="005B1F3B" w:rsidRDefault="00FA44DC">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14:paraId="09EE9DC1"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14:paraId="2226982F"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14:paraId="3DA8F6DA"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14:paraId="1612D061"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14:paraId="6AD0E224"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14:paraId="6A80752A" w14:textId="77777777" w:rsidR="005B1F3B" w:rsidRDefault="00FA44DC">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14:paraId="5D1BB049" w14:textId="77777777" w:rsidR="005B1F3B" w:rsidRDefault="00FA44DC">
      <w:pPr>
        <w:pStyle w:val="Default"/>
        <w:ind w:firstLine="709"/>
        <w:jc w:val="both"/>
      </w:pPr>
      <w:r>
        <w:t xml:space="preserve">6. </w:t>
      </w:r>
      <w:r>
        <w:rPr>
          <w:b/>
        </w:rPr>
        <w:t>Ключевые слова на русском и английском языках</w:t>
      </w:r>
      <w:r>
        <w:t>: не менее 5, не более 10.</w:t>
      </w:r>
    </w:p>
    <w:p w14:paraId="0A46CD2B"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w:t>
      </w:r>
      <w:r>
        <w:rPr>
          <w:rFonts w:ascii="Times New Roman" w:hAnsi="Times New Roman"/>
          <w:sz w:val="24"/>
          <w:szCs w:val="24"/>
        </w:rPr>
        <w:lastRenderedPageBreak/>
        <w:t xml:space="preserve">проблемы в науке и практике; основные идеи, положения и результаты научного исследования, его практическое значение и перспективы; выводы. </w:t>
      </w:r>
    </w:p>
    <w:p w14:paraId="5939ACA2" w14:textId="77777777" w:rsidR="005B1F3B" w:rsidRDefault="00FA44DC">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Внутритекстовые</w:t>
      </w:r>
      <w:proofErr w:type="spellEnd"/>
      <w:r>
        <w:rPr>
          <w:rFonts w:ascii="Times New Roman" w:hAnsi="Times New Roman"/>
          <w:b/>
          <w:sz w:val="24"/>
          <w:szCs w:val="24"/>
        </w:rPr>
        <w:t xml:space="preserve">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14:paraId="14A09DAB"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14:paraId="70CD624A" w14:textId="77777777" w:rsidR="005B1F3B" w:rsidRDefault="00FA44DC">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14:paraId="1240A16E" w14:textId="77777777" w:rsidR="005B1F3B" w:rsidRDefault="00FA44DC">
      <w:pPr>
        <w:pStyle w:val="Default"/>
        <w:jc w:val="center"/>
      </w:pPr>
      <w:r>
        <w:br w:type="page"/>
      </w:r>
      <w:r>
        <w:rPr>
          <w:b/>
          <w:bCs/>
        </w:rPr>
        <w:lastRenderedPageBreak/>
        <w:t>ШАБЛОН СТАТЬИ</w:t>
      </w:r>
    </w:p>
    <w:p w14:paraId="547DA5D8" w14:textId="77777777" w:rsidR="005B1F3B" w:rsidRDefault="005B1F3B">
      <w:pPr>
        <w:spacing w:after="0" w:line="240" w:lineRule="auto"/>
        <w:rPr>
          <w:rFonts w:ascii="Times New Roman" w:hAnsi="Times New Roman"/>
          <w:color w:val="000000"/>
          <w:sz w:val="24"/>
          <w:szCs w:val="24"/>
          <w:lang w:eastAsia="ru-RU"/>
        </w:rPr>
      </w:pPr>
    </w:p>
    <w:p w14:paraId="735021BD" w14:textId="77777777" w:rsidR="005B1F3B" w:rsidRDefault="00FA44DC">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14:paraId="642B3A6E" w14:textId="77777777" w:rsidR="005B1F3B" w:rsidRDefault="005B1F3B">
      <w:pPr>
        <w:spacing w:after="0" w:line="240" w:lineRule="auto"/>
        <w:jc w:val="center"/>
        <w:rPr>
          <w:rFonts w:ascii="Times New Roman" w:hAnsi="Times New Roman"/>
          <w:b/>
          <w:bCs/>
          <w:color w:val="000000"/>
          <w:sz w:val="24"/>
          <w:szCs w:val="24"/>
          <w:lang w:eastAsia="ru-RU"/>
        </w:rPr>
      </w:pPr>
    </w:p>
    <w:p w14:paraId="696D8804" w14:textId="77777777" w:rsidR="005B1F3B" w:rsidRDefault="00FA44DC">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14:paraId="2A07FD89" w14:textId="77777777" w:rsidR="005B1F3B" w:rsidRDefault="00FA44DC">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14:paraId="0F9642D2" w14:textId="77777777" w:rsidR="005B1F3B" w:rsidRDefault="005B1F3B">
      <w:pPr>
        <w:spacing w:after="0" w:line="240" w:lineRule="auto"/>
        <w:rPr>
          <w:rFonts w:ascii="Times New Roman" w:hAnsi="Times New Roman"/>
          <w:b/>
          <w:bCs/>
          <w:color w:val="000000"/>
          <w:sz w:val="24"/>
          <w:szCs w:val="24"/>
          <w:lang w:eastAsia="ru-RU"/>
        </w:rPr>
      </w:pPr>
    </w:p>
    <w:p w14:paraId="128E21CC" w14:textId="77777777" w:rsidR="005B1F3B" w:rsidRDefault="00FA44DC">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af1"/>
          <w:rFonts w:ascii="Times New Roman" w:hAnsi="Times New Roman"/>
          <w:b/>
          <w:bCs/>
          <w:color w:val="000000"/>
          <w:sz w:val="24"/>
          <w:szCs w:val="24"/>
          <w:lang w:eastAsia="ru-RU"/>
        </w:rPr>
        <w:footnoteReference w:id="1"/>
      </w:r>
    </w:p>
    <w:p w14:paraId="71B348BA" w14:textId="77777777" w:rsidR="005B1F3B" w:rsidRDefault="00FA44DC">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14:paraId="05F9FB90" w14:textId="77777777" w:rsidR="005B1F3B" w:rsidRDefault="005B1F3B">
      <w:pPr>
        <w:spacing w:after="0" w:line="240" w:lineRule="auto"/>
        <w:jc w:val="center"/>
        <w:rPr>
          <w:rFonts w:ascii="Times New Roman" w:hAnsi="Times New Roman"/>
          <w:color w:val="000000"/>
          <w:sz w:val="24"/>
          <w:szCs w:val="24"/>
          <w:lang w:val="en-US" w:eastAsia="ru-RU"/>
        </w:rPr>
      </w:pPr>
    </w:p>
    <w:p w14:paraId="62347DAE" w14:textId="77777777" w:rsidR="005B1F3B" w:rsidRDefault="00FA44DC">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14:paraId="12C66929" w14:textId="77777777" w:rsidR="005B1F3B" w:rsidRDefault="00FA44DC">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14:paraId="60BD016A" w14:textId="77777777" w:rsidR="005B1F3B" w:rsidRDefault="00FA44D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14:paraId="4DEC3033" w14:textId="77777777" w:rsidR="005B1F3B" w:rsidRDefault="005B1F3B">
      <w:pPr>
        <w:spacing w:after="0" w:line="240" w:lineRule="auto"/>
        <w:jc w:val="center"/>
        <w:rPr>
          <w:rFonts w:ascii="Times New Roman" w:hAnsi="Times New Roman"/>
          <w:color w:val="000000"/>
          <w:sz w:val="24"/>
          <w:szCs w:val="24"/>
          <w:lang w:eastAsia="ru-RU"/>
        </w:rPr>
      </w:pPr>
    </w:p>
    <w:p w14:paraId="7901F58E" w14:textId="77777777" w:rsidR="005B1F3B" w:rsidRDefault="00FA44D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14:paraId="5B365167" w14:textId="77777777" w:rsidR="005B1F3B" w:rsidRDefault="005B1F3B">
      <w:pPr>
        <w:spacing w:after="0" w:line="240" w:lineRule="auto"/>
        <w:jc w:val="center"/>
        <w:rPr>
          <w:rFonts w:ascii="Times New Roman" w:hAnsi="Times New Roman"/>
          <w:b/>
          <w:bCs/>
          <w:color w:val="000000"/>
          <w:sz w:val="24"/>
          <w:szCs w:val="24"/>
          <w:lang w:eastAsia="ru-RU"/>
        </w:rPr>
      </w:pPr>
    </w:p>
    <w:p w14:paraId="4DDDD055"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14:paraId="518E26A4" w14:textId="77777777" w:rsidR="005B1F3B" w:rsidRDefault="00FA44DC">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14:paraId="556D52A5" w14:textId="77777777" w:rsidR="005B1F3B" w:rsidRDefault="005B1F3B">
      <w:pPr>
        <w:spacing w:after="0" w:line="240" w:lineRule="auto"/>
        <w:rPr>
          <w:rFonts w:ascii="Times New Roman" w:hAnsi="Times New Roman"/>
          <w:sz w:val="24"/>
          <w:szCs w:val="24"/>
          <w:lang w:val="en-US"/>
        </w:rPr>
      </w:pPr>
    </w:p>
    <w:p w14:paraId="5E086173"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14:paraId="028F6CFF" w14:textId="77777777" w:rsidR="005B1F3B" w:rsidRDefault="00FA44DC">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14:paraId="53551B8C" w14:textId="77777777" w:rsidR="005B1F3B" w:rsidRDefault="005B1F3B">
      <w:pPr>
        <w:spacing w:after="0" w:line="240" w:lineRule="auto"/>
        <w:rPr>
          <w:rFonts w:ascii="Times New Roman" w:hAnsi="Times New Roman"/>
          <w:color w:val="000000"/>
          <w:sz w:val="24"/>
          <w:szCs w:val="24"/>
          <w:lang w:val="en-US" w:eastAsia="ru-RU"/>
        </w:rPr>
      </w:pPr>
    </w:p>
    <w:p w14:paraId="030EAA73" w14:textId="77777777" w:rsidR="005B1F3B" w:rsidRDefault="00FA44DC">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64ADA710" w14:textId="77777777" w:rsidR="005B1F3B" w:rsidRDefault="00FA44DC">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74EEEDDF" w14:textId="77777777" w:rsidR="005B1F3B" w:rsidRDefault="005B1F3B">
      <w:pPr>
        <w:spacing w:after="0" w:line="240" w:lineRule="auto"/>
        <w:rPr>
          <w:rFonts w:ascii="Times New Roman" w:hAnsi="Times New Roman"/>
          <w:b/>
          <w:bCs/>
          <w:color w:val="000000"/>
          <w:sz w:val="24"/>
          <w:szCs w:val="24"/>
          <w:lang w:eastAsia="ru-RU"/>
        </w:rPr>
      </w:pPr>
    </w:p>
    <w:p w14:paraId="0D288BC9" w14:textId="77777777" w:rsidR="005B1F3B" w:rsidRDefault="00FA44DC">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proofErr w:type="spellStart"/>
      <w:r>
        <w:rPr>
          <w:rFonts w:ascii="Times New Roman" w:hAnsi="Times New Roman"/>
          <w:b/>
          <w:bCs/>
          <w:sz w:val="24"/>
          <w:szCs w:val="24"/>
        </w:rPr>
        <w:t>References</w:t>
      </w:r>
      <w:proofErr w:type="spellEnd"/>
      <w:r>
        <w:rPr>
          <w:rFonts w:ascii="Times New Roman" w:hAnsi="Times New Roman"/>
          <w:b/>
          <w:bCs/>
          <w:color w:val="000000"/>
          <w:sz w:val="24"/>
          <w:szCs w:val="24"/>
          <w:lang w:eastAsia="ru-RU"/>
        </w:rPr>
        <w:t>):</w:t>
      </w:r>
    </w:p>
    <w:p w14:paraId="67875697" w14:textId="77777777" w:rsidR="005B1F3B" w:rsidRDefault="005B1F3B">
      <w:pPr>
        <w:spacing w:after="0" w:line="240" w:lineRule="auto"/>
        <w:rPr>
          <w:rFonts w:ascii="Times New Roman" w:hAnsi="Times New Roman"/>
          <w:color w:val="000000"/>
          <w:sz w:val="24"/>
          <w:szCs w:val="24"/>
          <w:lang w:eastAsia="ru-RU"/>
        </w:rPr>
      </w:pPr>
    </w:p>
    <w:p w14:paraId="4E11BE04"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w:t>
      </w:r>
      <w:proofErr w:type="spellStart"/>
      <w:r>
        <w:rPr>
          <w:rFonts w:ascii="Times New Roman" w:hAnsi="Times New Roman"/>
          <w:color w:val="000000"/>
          <w:sz w:val="24"/>
          <w:szCs w:val="24"/>
          <w:lang w:eastAsia="ru-RU"/>
        </w:rPr>
        <w:t>автореф</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техн. наук. Новосибирск, 2000. 18 с. </w:t>
      </w:r>
    </w:p>
    <w:p w14:paraId="19B36D28"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roofErr w:type="spellStart"/>
      <w:r>
        <w:rPr>
          <w:rFonts w:ascii="Times New Roman" w:hAnsi="Times New Roman"/>
          <w:color w:val="000000"/>
          <w:sz w:val="24"/>
          <w:szCs w:val="24"/>
          <w:lang w:eastAsia="ru-RU"/>
        </w:rPr>
        <w:t>Литчфорд</w:t>
      </w:r>
      <w:proofErr w:type="spellEnd"/>
      <w:r>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23.08.2017). </w:t>
      </w:r>
    </w:p>
    <w:p w14:paraId="136F58DF" w14:textId="77777777" w:rsidR="005B1F3B" w:rsidRDefault="00FA44DC">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14:paraId="31B12579" w14:textId="77777777" w:rsidR="005B1F3B" w:rsidRDefault="00FA44DC">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w:t>
      </w:r>
      <w:proofErr w:type="spellStart"/>
      <w:r>
        <w:rPr>
          <w:rFonts w:ascii="Times New Roman" w:hAnsi="Times New Roman"/>
          <w:color w:val="000000"/>
          <w:sz w:val="24"/>
          <w:szCs w:val="24"/>
          <w:lang w:val="en-US" w:eastAsia="ru-RU"/>
        </w:rPr>
        <w:t>UNBISnet</w:t>
      </w:r>
      <w:proofErr w:type="spellEnd"/>
      <w:r>
        <w:rPr>
          <w:rFonts w:ascii="Times New Roman" w:hAnsi="Times New Roman"/>
          <w:color w:val="000000"/>
          <w:sz w:val="24"/>
          <w:szCs w:val="24"/>
          <w:lang w:val="en-US" w:eastAsia="ru-RU"/>
        </w:rPr>
        <w:t xml:space="preserve"> // United Nations Bibliographic and Information System. URL: http://unbisnet.un.org (date of access 24.06.2016). </w:t>
      </w:r>
    </w:p>
    <w:p w14:paraId="73F77137" w14:textId="77777777" w:rsidR="005B1F3B" w:rsidRDefault="00FA44DC">
      <w:pPr>
        <w:spacing w:after="0" w:line="240" w:lineRule="auto"/>
        <w:jc w:val="center"/>
        <w:rPr>
          <w:rFonts w:ascii="Times New Roman" w:hAnsi="Times New Roman"/>
          <w:b/>
          <w:bCs/>
          <w:color w:val="000000"/>
          <w:sz w:val="24"/>
          <w:szCs w:val="24"/>
          <w:lang w:eastAsia="ru-RU"/>
        </w:rPr>
      </w:pPr>
      <w:r w:rsidRPr="003D7208">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lastRenderedPageBreak/>
        <w:t>ПРИМЕРЫ ОФОРМЛЕНИЯ</w:t>
      </w:r>
    </w:p>
    <w:p w14:paraId="76BF3826" w14:textId="77777777" w:rsidR="005B1F3B" w:rsidRDefault="00FA44DC">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14:paraId="20D9FCAC" w14:textId="77777777" w:rsidR="005B1F3B" w:rsidRDefault="005B1F3B">
      <w:pPr>
        <w:spacing w:after="0" w:line="240" w:lineRule="auto"/>
        <w:rPr>
          <w:rFonts w:ascii="Times New Roman" w:hAnsi="Times New Roman"/>
          <w:b/>
          <w:bCs/>
          <w:color w:val="000000"/>
          <w:sz w:val="24"/>
          <w:szCs w:val="24"/>
          <w:lang w:eastAsia="ru-RU"/>
        </w:rPr>
      </w:pPr>
    </w:p>
    <w:p w14:paraId="65BF177E"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14:paraId="6EF521C6" w14:textId="77777777" w:rsidR="005B1F3B" w:rsidRDefault="005B1F3B">
      <w:pPr>
        <w:spacing w:after="0" w:line="240" w:lineRule="auto"/>
        <w:rPr>
          <w:rFonts w:ascii="Times New Roman" w:hAnsi="Times New Roman"/>
          <w:color w:val="000000"/>
          <w:sz w:val="24"/>
          <w:szCs w:val="24"/>
          <w:lang w:eastAsia="ru-RU"/>
        </w:rPr>
      </w:pPr>
    </w:p>
    <w:p w14:paraId="4D1DA370"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w:t>
      </w:r>
      <w:proofErr w:type="spellStart"/>
      <w:r>
        <w:rPr>
          <w:rFonts w:ascii="Times New Roman" w:hAnsi="Times New Roman"/>
          <w:color w:val="000000"/>
          <w:sz w:val="24"/>
          <w:szCs w:val="24"/>
          <w:lang w:eastAsia="ru-RU"/>
        </w:rPr>
        <w:t>автореф</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техн. наук. Новосибирск, 2000. 18 с. </w:t>
      </w:r>
    </w:p>
    <w:p w14:paraId="0513D8EE" w14:textId="77777777" w:rsidR="005B1F3B" w:rsidRDefault="005B1F3B">
      <w:pPr>
        <w:spacing w:after="0" w:line="240" w:lineRule="auto"/>
        <w:rPr>
          <w:rFonts w:ascii="Times New Roman" w:hAnsi="Times New Roman"/>
          <w:b/>
          <w:bCs/>
          <w:color w:val="000000"/>
          <w:sz w:val="24"/>
          <w:szCs w:val="24"/>
          <w:lang w:eastAsia="ru-RU"/>
        </w:rPr>
      </w:pPr>
    </w:p>
    <w:p w14:paraId="6575E2BF"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14:paraId="7688B3BE" w14:textId="77777777" w:rsidR="005B1F3B" w:rsidRDefault="005B1F3B">
      <w:pPr>
        <w:spacing w:after="0" w:line="240" w:lineRule="auto"/>
        <w:rPr>
          <w:rFonts w:ascii="Times New Roman" w:hAnsi="Times New Roman"/>
          <w:color w:val="000000"/>
          <w:sz w:val="24"/>
          <w:szCs w:val="24"/>
          <w:lang w:eastAsia="ru-RU"/>
        </w:rPr>
      </w:pPr>
    </w:p>
    <w:p w14:paraId="7564719D" w14:textId="77777777" w:rsidR="005B1F3B" w:rsidRDefault="00FA44DC">
      <w:pPr>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Фенухин</w:t>
      </w:r>
      <w:proofErr w:type="spellEnd"/>
      <w:r>
        <w:rPr>
          <w:rFonts w:ascii="Times New Roman" w:hAnsi="Times New Roman"/>
          <w:color w:val="000000"/>
          <w:sz w:val="24"/>
          <w:szCs w:val="24"/>
          <w:lang w:eastAsia="ru-RU"/>
        </w:rPr>
        <w:t xml:space="preserve"> В.И. Этнополитические конфликты в современной России: на примере Северо- </w:t>
      </w:r>
      <w:proofErr w:type="spellStart"/>
      <w:r>
        <w:rPr>
          <w:rFonts w:ascii="Times New Roman" w:hAnsi="Times New Roman"/>
          <w:color w:val="000000"/>
          <w:sz w:val="24"/>
          <w:szCs w:val="24"/>
          <w:lang w:eastAsia="ru-RU"/>
        </w:rPr>
        <w:t>Кавказкого</w:t>
      </w:r>
      <w:proofErr w:type="spellEnd"/>
      <w:r>
        <w:rPr>
          <w:rFonts w:ascii="Times New Roman" w:hAnsi="Times New Roman"/>
          <w:color w:val="000000"/>
          <w:sz w:val="24"/>
          <w:szCs w:val="24"/>
          <w:lang w:eastAsia="ru-RU"/>
        </w:rPr>
        <w:t xml:space="preserve"> региона :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полит. наук. М., 2002. 162 c. </w:t>
      </w:r>
    </w:p>
    <w:p w14:paraId="29677BF6" w14:textId="77777777" w:rsidR="005B1F3B" w:rsidRDefault="005B1F3B">
      <w:pPr>
        <w:spacing w:after="0" w:line="240" w:lineRule="auto"/>
        <w:rPr>
          <w:rFonts w:ascii="Times New Roman" w:hAnsi="Times New Roman"/>
          <w:b/>
          <w:bCs/>
          <w:color w:val="000000"/>
          <w:sz w:val="24"/>
          <w:szCs w:val="24"/>
          <w:lang w:eastAsia="ru-RU"/>
        </w:rPr>
      </w:pPr>
    </w:p>
    <w:p w14:paraId="020B63D0"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14:paraId="0A00D511" w14:textId="77777777" w:rsidR="005B1F3B" w:rsidRDefault="005B1F3B">
      <w:pPr>
        <w:spacing w:after="0" w:line="240" w:lineRule="auto"/>
        <w:rPr>
          <w:rFonts w:ascii="Times New Roman" w:hAnsi="Times New Roman"/>
          <w:color w:val="000000"/>
          <w:sz w:val="24"/>
          <w:szCs w:val="24"/>
          <w:lang w:eastAsia="ru-RU"/>
        </w:rPr>
      </w:pPr>
    </w:p>
    <w:p w14:paraId="5CFAB0FD" w14:textId="77777777" w:rsidR="005B1F3B" w:rsidRDefault="00FA44DC">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Тютюкин</w:t>
      </w:r>
      <w:proofErr w:type="spellEnd"/>
      <w:r>
        <w:rPr>
          <w:rFonts w:ascii="Times New Roman" w:hAnsi="Times New Roman"/>
          <w:color w:val="000000"/>
          <w:sz w:val="24"/>
          <w:szCs w:val="24"/>
          <w:lang w:eastAsia="ru-RU"/>
        </w:rPr>
        <w:t xml:space="preserve"> С.В. Александр Керенский: Страницы политической биографии. М.: РОССПЭН, 2012. 309 с. </w:t>
      </w:r>
    </w:p>
    <w:p w14:paraId="1864B325" w14:textId="77777777" w:rsidR="005B1F3B" w:rsidRDefault="00FA44DC">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Флахов</w:t>
      </w:r>
      <w:proofErr w:type="spellEnd"/>
      <w:r>
        <w:rPr>
          <w:rFonts w:ascii="Times New Roman" w:hAnsi="Times New Roman"/>
          <w:color w:val="000000"/>
          <w:sz w:val="24"/>
          <w:szCs w:val="24"/>
          <w:lang w:eastAsia="ru-RU"/>
        </w:rPr>
        <w:t xml:space="preserve"> С.И., Флорин С.П. Непереводимое в переводе. М.: </w:t>
      </w:r>
      <w:proofErr w:type="spellStart"/>
      <w:r>
        <w:rPr>
          <w:rFonts w:ascii="Times New Roman" w:hAnsi="Times New Roman"/>
          <w:color w:val="000000"/>
          <w:sz w:val="24"/>
          <w:szCs w:val="24"/>
          <w:lang w:eastAsia="ru-RU"/>
        </w:rPr>
        <w:t>Р.Валент</w:t>
      </w:r>
      <w:proofErr w:type="spellEnd"/>
      <w:r>
        <w:rPr>
          <w:rFonts w:ascii="Times New Roman" w:hAnsi="Times New Roman"/>
          <w:color w:val="000000"/>
          <w:sz w:val="24"/>
          <w:szCs w:val="24"/>
          <w:lang w:eastAsia="ru-RU"/>
        </w:rPr>
        <w:t xml:space="preserve">, 2009. 360 с. </w:t>
      </w:r>
    </w:p>
    <w:p w14:paraId="6A394371"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w:t>
      </w:r>
      <w:proofErr w:type="spellStart"/>
      <w:r>
        <w:rPr>
          <w:rFonts w:ascii="Times New Roman" w:hAnsi="Times New Roman"/>
          <w:color w:val="000000"/>
          <w:sz w:val="24"/>
          <w:szCs w:val="24"/>
          <w:lang w:eastAsia="ru-RU"/>
        </w:rPr>
        <w:t>Плетников</w:t>
      </w:r>
      <w:proofErr w:type="spellEnd"/>
      <w:r>
        <w:rPr>
          <w:rFonts w:ascii="Times New Roman" w:hAnsi="Times New Roman"/>
          <w:color w:val="000000"/>
          <w:sz w:val="24"/>
          <w:szCs w:val="24"/>
          <w:lang w:eastAsia="ru-RU"/>
        </w:rPr>
        <w:t xml:space="preserve">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14:paraId="31DD3E50" w14:textId="77777777" w:rsidR="005B1F3B" w:rsidRDefault="005B1F3B">
      <w:pPr>
        <w:spacing w:after="0" w:line="240" w:lineRule="auto"/>
        <w:rPr>
          <w:rFonts w:ascii="Times New Roman" w:hAnsi="Times New Roman"/>
          <w:b/>
          <w:bCs/>
          <w:color w:val="000000"/>
          <w:sz w:val="24"/>
          <w:szCs w:val="24"/>
          <w:lang w:eastAsia="ru-RU"/>
        </w:rPr>
      </w:pPr>
    </w:p>
    <w:p w14:paraId="0FAC4AFF"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14:paraId="5FC5DA7F" w14:textId="77777777" w:rsidR="005B1F3B" w:rsidRDefault="005B1F3B">
      <w:pPr>
        <w:spacing w:after="0" w:line="240" w:lineRule="auto"/>
        <w:rPr>
          <w:rFonts w:ascii="Times New Roman" w:hAnsi="Times New Roman"/>
          <w:b/>
          <w:bCs/>
          <w:color w:val="000000"/>
          <w:sz w:val="24"/>
          <w:szCs w:val="24"/>
          <w:lang w:eastAsia="ru-RU"/>
        </w:rPr>
      </w:pPr>
    </w:p>
    <w:p w14:paraId="445C2D60"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14:paraId="1F45A3A7"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14:paraId="4DA40719" w14:textId="77777777" w:rsidR="005B1F3B" w:rsidRDefault="00FA44DC">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Литчфорд</w:t>
      </w:r>
      <w:proofErr w:type="spellEnd"/>
      <w:r>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23.08.2020) </w:t>
      </w:r>
    </w:p>
    <w:p w14:paraId="28B12439" w14:textId="77777777" w:rsidR="005B1F3B" w:rsidRDefault="005B1F3B">
      <w:pPr>
        <w:spacing w:after="0" w:line="240" w:lineRule="auto"/>
        <w:rPr>
          <w:rFonts w:ascii="Times New Roman" w:hAnsi="Times New Roman"/>
          <w:b/>
          <w:bCs/>
          <w:color w:val="000000"/>
          <w:sz w:val="24"/>
          <w:szCs w:val="24"/>
          <w:lang w:eastAsia="ru-RU"/>
        </w:rPr>
      </w:pPr>
    </w:p>
    <w:p w14:paraId="2EC765E4"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14:paraId="329CA4BC" w14:textId="77777777" w:rsidR="005B1F3B" w:rsidRDefault="005B1F3B">
      <w:pPr>
        <w:spacing w:after="0" w:line="240" w:lineRule="auto"/>
        <w:rPr>
          <w:rFonts w:ascii="Times New Roman" w:hAnsi="Times New Roman"/>
          <w:color w:val="000000"/>
          <w:sz w:val="24"/>
          <w:szCs w:val="24"/>
          <w:lang w:eastAsia="ru-RU"/>
        </w:rPr>
      </w:pPr>
    </w:p>
    <w:p w14:paraId="3E689005" w14:textId="77777777" w:rsidR="005B1F3B" w:rsidRDefault="00FA44DC">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w:t>
      </w:r>
      <w:proofErr w:type="spellStart"/>
      <w:r>
        <w:rPr>
          <w:rFonts w:ascii="Times New Roman" w:hAnsi="Times New Roman"/>
          <w:color w:val="000000"/>
          <w:sz w:val="24"/>
          <w:szCs w:val="24"/>
          <w:lang w:eastAsia="ru-RU"/>
        </w:rPr>
        <w:t>вдуве</w:t>
      </w:r>
      <w:proofErr w:type="spellEnd"/>
      <w:r>
        <w:rPr>
          <w:rFonts w:ascii="Times New Roman" w:hAnsi="Times New Roman"/>
          <w:color w:val="000000"/>
          <w:sz w:val="24"/>
          <w:szCs w:val="24"/>
          <w:lang w:eastAsia="ru-RU"/>
        </w:rPr>
        <w:t xml:space="preserve">/отсосе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14:paraId="4C69F3D8"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w:t>
      </w:r>
      <w:proofErr w:type="spellStart"/>
      <w:r>
        <w:rPr>
          <w:rFonts w:ascii="Times New Roman" w:hAnsi="Times New Roman"/>
          <w:color w:val="000000"/>
          <w:sz w:val="24"/>
          <w:szCs w:val="24"/>
          <w:lang w:val="en-US" w:eastAsia="ru-RU"/>
        </w:rPr>
        <w:t>Llibrarian</w:t>
      </w:r>
      <w:proofErr w:type="spellEnd"/>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 xml:space="preserve">1997. </w:t>
      </w:r>
      <w:proofErr w:type="spellStart"/>
      <w:r>
        <w:rPr>
          <w:rFonts w:ascii="Times New Roman" w:hAnsi="Times New Roman"/>
          <w:color w:val="000000"/>
          <w:sz w:val="24"/>
          <w:szCs w:val="24"/>
          <w:lang w:eastAsia="ru-RU"/>
        </w:rPr>
        <w:t>Vol</w:t>
      </w:r>
      <w:proofErr w:type="spellEnd"/>
      <w:r>
        <w:rPr>
          <w:rFonts w:ascii="Times New Roman" w:hAnsi="Times New Roman"/>
          <w:color w:val="000000"/>
          <w:sz w:val="24"/>
          <w:szCs w:val="24"/>
          <w:lang w:eastAsia="ru-RU"/>
        </w:rPr>
        <w:t xml:space="preserve">. 3. № 58. P.75–85. </w:t>
      </w:r>
    </w:p>
    <w:p w14:paraId="17BC921E"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w:t>
      </w:r>
      <w:proofErr w:type="spellStart"/>
      <w:r>
        <w:rPr>
          <w:rFonts w:ascii="Times New Roman" w:hAnsi="Times New Roman"/>
          <w:color w:val="000000"/>
          <w:sz w:val="24"/>
          <w:szCs w:val="24"/>
          <w:lang w:eastAsia="ru-RU"/>
        </w:rPr>
        <w:t>Красножон</w:t>
      </w:r>
      <w:proofErr w:type="spellEnd"/>
      <w:r>
        <w:rPr>
          <w:rFonts w:ascii="Times New Roman" w:hAnsi="Times New Roman"/>
          <w:color w:val="000000"/>
          <w:sz w:val="24"/>
          <w:szCs w:val="24"/>
          <w:lang w:eastAsia="ru-RU"/>
        </w:rPr>
        <w:t xml:space="preserve"> О. Печать на службе МВД // На страже закона. 2014. № 9. С. 9–18. </w:t>
      </w:r>
    </w:p>
    <w:p w14:paraId="383E4AE9" w14:textId="77777777" w:rsidR="005B1F3B" w:rsidRDefault="00FA44DC">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Лясович</w:t>
      </w:r>
      <w:proofErr w:type="spellEnd"/>
      <w:r>
        <w:rPr>
          <w:rFonts w:ascii="Times New Roman" w:hAnsi="Times New Roman"/>
          <w:color w:val="000000"/>
          <w:sz w:val="24"/>
          <w:szCs w:val="24"/>
          <w:lang w:eastAsia="ru-RU"/>
        </w:rPr>
        <w:t xml:space="preserve">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w:t>
      </w:r>
      <w:proofErr w:type="spellStart"/>
      <w:r>
        <w:rPr>
          <w:rFonts w:ascii="Times New Roman" w:hAnsi="Times New Roman"/>
          <w:color w:val="000000"/>
          <w:sz w:val="24"/>
          <w:szCs w:val="24"/>
          <w:lang w:eastAsia="ru-RU"/>
        </w:rPr>
        <w:t>Шаранова</w:t>
      </w:r>
      <w:proofErr w:type="spellEnd"/>
      <w:r>
        <w:rPr>
          <w:rFonts w:ascii="Times New Roman" w:hAnsi="Times New Roman"/>
          <w:color w:val="000000"/>
          <w:sz w:val="24"/>
          <w:szCs w:val="24"/>
          <w:lang w:eastAsia="ru-RU"/>
        </w:rPr>
        <w:t xml:space="preserve">, В.А. Шаповала. СПб.: Санкт-Петербургский университет МВД России, 2019. С. 210–213. </w:t>
      </w:r>
    </w:p>
    <w:p w14:paraId="48CCA775" w14:textId="77777777" w:rsidR="005B1F3B" w:rsidRDefault="005B1F3B">
      <w:pPr>
        <w:spacing w:after="0" w:line="240" w:lineRule="auto"/>
        <w:rPr>
          <w:rFonts w:ascii="Times New Roman" w:hAnsi="Times New Roman"/>
          <w:b/>
          <w:bCs/>
          <w:color w:val="000000"/>
          <w:sz w:val="24"/>
          <w:szCs w:val="24"/>
          <w:lang w:eastAsia="ru-RU"/>
        </w:rPr>
      </w:pPr>
    </w:p>
    <w:p w14:paraId="6E411309"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14:paraId="518430D0" w14:textId="77777777" w:rsidR="005B1F3B" w:rsidRDefault="005B1F3B">
      <w:pPr>
        <w:spacing w:after="0" w:line="240" w:lineRule="auto"/>
        <w:rPr>
          <w:rFonts w:ascii="Times New Roman" w:hAnsi="Times New Roman"/>
          <w:color w:val="000000"/>
          <w:sz w:val="24"/>
          <w:szCs w:val="24"/>
          <w:lang w:eastAsia="ru-RU"/>
        </w:rPr>
      </w:pPr>
    </w:p>
    <w:p w14:paraId="57516ECF"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14:paraId="6A14CD78"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14:paraId="3B1B5F5E" w14:textId="77777777" w:rsidR="005B1F3B" w:rsidRDefault="00FA44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14:paraId="24266CC5" w14:textId="77777777" w:rsidR="005B1F3B" w:rsidRDefault="005B1F3B">
      <w:pPr>
        <w:spacing w:after="0" w:line="240" w:lineRule="auto"/>
        <w:rPr>
          <w:rFonts w:ascii="Times New Roman" w:hAnsi="Times New Roman"/>
          <w:b/>
          <w:bCs/>
          <w:color w:val="000000"/>
          <w:sz w:val="24"/>
          <w:szCs w:val="24"/>
          <w:lang w:eastAsia="ru-RU"/>
        </w:rPr>
      </w:pPr>
    </w:p>
    <w:p w14:paraId="71279050"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14:paraId="15D84999" w14:textId="77777777" w:rsidR="005B1F3B" w:rsidRDefault="005B1F3B">
      <w:pPr>
        <w:spacing w:after="0" w:line="240" w:lineRule="auto"/>
        <w:rPr>
          <w:rFonts w:ascii="Times New Roman" w:hAnsi="Times New Roman"/>
          <w:color w:val="000000"/>
          <w:sz w:val="24"/>
          <w:szCs w:val="24"/>
          <w:lang w:eastAsia="ru-RU"/>
        </w:rPr>
      </w:pPr>
    </w:p>
    <w:p w14:paraId="258C21DD"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14:paraId="0BFBE65E" w14:textId="77777777" w:rsidR="005B1F3B" w:rsidRDefault="00FA44DC">
      <w:pPr>
        <w:spacing w:after="0" w:line="240" w:lineRule="auto"/>
        <w:rPr>
          <w:rFonts w:ascii="Times New Roman" w:hAnsi="Times New Roman"/>
          <w:color w:val="000000"/>
          <w:sz w:val="24"/>
          <w:szCs w:val="24"/>
          <w:lang w:val="en-US" w:eastAsia="ru-RU"/>
        </w:rPr>
      </w:pPr>
      <w:proofErr w:type="spellStart"/>
      <w:r>
        <w:rPr>
          <w:rFonts w:ascii="Times New Roman" w:hAnsi="Times New Roman"/>
          <w:color w:val="000000"/>
          <w:sz w:val="24"/>
          <w:szCs w:val="24"/>
          <w:lang w:eastAsia="ru-RU"/>
        </w:rPr>
        <w:t>Райзберг</w:t>
      </w:r>
      <w:proofErr w:type="spellEnd"/>
      <w:r>
        <w:rPr>
          <w:rFonts w:ascii="Times New Roman" w:hAnsi="Times New Roman"/>
          <w:color w:val="000000"/>
          <w:sz w:val="24"/>
          <w:szCs w:val="24"/>
          <w:lang w:eastAsia="ru-RU"/>
        </w:rPr>
        <w:t xml:space="preserve">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eastAsia="ru-RU"/>
        </w:rPr>
        <w:t>изд</w:t>
      </w:r>
      <w:proofErr w:type="spellEnd"/>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eastAsia="ru-RU"/>
        </w:rPr>
        <w:t>перераб</w:t>
      </w:r>
      <w:proofErr w:type="spellEnd"/>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eastAsia="ru-RU"/>
        </w:rPr>
        <w:t>доп</w:t>
      </w:r>
      <w:proofErr w:type="spellEnd"/>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14:paraId="59C157C6" w14:textId="77777777" w:rsidR="005B1F3B" w:rsidRPr="00762207" w:rsidRDefault="00FA44D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A4648F">
        <w:rPr>
          <w:rFonts w:ascii="Times New Roman" w:hAnsi="Times New Roman"/>
          <w:color w:val="000000"/>
          <w:sz w:val="24"/>
          <w:szCs w:val="24"/>
          <w:lang w:val="en-US" w:eastAsia="ru-RU"/>
        </w:rPr>
        <w:t>URL</w:t>
      </w:r>
      <w:r w:rsidRPr="00762207">
        <w:rPr>
          <w:rFonts w:ascii="Times New Roman" w:hAnsi="Times New Roman"/>
          <w:color w:val="000000"/>
          <w:sz w:val="24"/>
          <w:szCs w:val="24"/>
          <w:lang w:eastAsia="ru-RU"/>
        </w:rPr>
        <w:t xml:space="preserve">: </w:t>
      </w:r>
      <w:r w:rsidRPr="00A4648F">
        <w:rPr>
          <w:rFonts w:ascii="Times New Roman" w:hAnsi="Times New Roman"/>
          <w:color w:val="000000"/>
          <w:sz w:val="24"/>
          <w:szCs w:val="24"/>
          <w:lang w:val="en-US" w:eastAsia="ru-RU"/>
        </w:rPr>
        <w:t>https</w:t>
      </w:r>
      <w:r w:rsidRPr="00762207">
        <w:rPr>
          <w:rFonts w:ascii="Times New Roman" w:hAnsi="Times New Roman"/>
          <w:color w:val="000000"/>
          <w:sz w:val="24"/>
          <w:szCs w:val="24"/>
          <w:lang w:eastAsia="ru-RU"/>
        </w:rPr>
        <w:t>://</w:t>
      </w:r>
      <w:r w:rsidRPr="00A4648F">
        <w:rPr>
          <w:rFonts w:ascii="Times New Roman" w:hAnsi="Times New Roman"/>
          <w:color w:val="000000"/>
          <w:sz w:val="24"/>
          <w:szCs w:val="24"/>
          <w:lang w:val="en-US" w:eastAsia="ru-RU"/>
        </w:rPr>
        <w:t>dictionary</w:t>
      </w:r>
      <w:r w:rsidRPr="00762207">
        <w:rPr>
          <w:rFonts w:ascii="Times New Roman" w:hAnsi="Times New Roman"/>
          <w:color w:val="000000"/>
          <w:sz w:val="24"/>
          <w:szCs w:val="24"/>
          <w:lang w:eastAsia="ru-RU"/>
        </w:rPr>
        <w:t>.</w:t>
      </w:r>
      <w:proofErr w:type="spellStart"/>
      <w:r w:rsidRPr="00A4648F">
        <w:rPr>
          <w:rFonts w:ascii="Times New Roman" w:hAnsi="Times New Roman"/>
          <w:color w:val="000000"/>
          <w:sz w:val="24"/>
          <w:szCs w:val="24"/>
          <w:lang w:val="en-US" w:eastAsia="ru-RU"/>
        </w:rPr>
        <w:t>cambridge</w:t>
      </w:r>
      <w:proofErr w:type="spellEnd"/>
      <w:r w:rsidRPr="00762207">
        <w:rPr>
          <w:rFonts w:ascii="Times New Roman" w:hAnsi="Times New Roman"/>
          <w:color w:val="000000"/>
          <w:sz w:val="24"/>
          <w:szCs w:val="24"/>
          <w:lang w:eastAsia="ru-RU"/>
        </w:rPr>
        <w:t>.</w:t>
      </w:r>
      <w:r w:rsidRPr="00A4648F">
        <w:rPr>
          <w:rFonts w:ascii="Times New Roman" w:hAnsi="Times New Roman"/>
          <w:color w:val="000000"/>
          <w:sz w:val="24"/>
          <w:szCs w:val="24"/>
          <w:lang w:val="en-US" w:eastAsia="ru-RU"/>
        </w:rPr>
        <w:t>org</w:t>
      </w:r>
      <w:r w:rsidRPr="00762207">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76220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762207">
        <w:rPr>
          <w:rFonts w:ascii="Times New Roman" w:hAnsi="Times New Roman"/>
          <w:color w:val="000000"/>
          <w:sz w:val="24"/>
          <w:szCs w:val="24"/>
          <w:lang w:eastAsia="ru-RU"/>
        </w:rPr>
        <w:t xml:space="preserve">: 23.08.2020) </w:t>
      </w:r>
    </w:p>
    <w:p w14:paraId="69512689" w14:textId="77777777" w:rsidR="005B1F3B" w:rsidRPr="00762207" w:rsidRDefault="005B1F3B">
      <w:pPr>
        <w:spacing w:after="0" w:line="240" w:lineRule="auto"/>
        <w:rPr>
          <w:rFonts w:ascii="Times New Roman" w:hAnsi="Times New Roman"/>
          <w:b/>
          <w:bCs/>
          <w:color w:val="000000"/>
          <w:sz w:val="24"/>
          <w:szCs w:val="24"/>
          <w:lang w:eastAsia="ru-RU"/>
        </w:rPr>
      </w:pPr>
    </w:p>
    <w:p w14:paraId="69404D47"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14:paraId="62E19221"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14:paraId="02AFE711"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w:t>
      </w:r>
      <w:proofErr w:type="spellStart"/>
      <w:r>
        <w:rPr>
          <w:rFonts w:ascii="Times New Roman" w:hAnsi="Times New Roman"/>
          <w:color w:val="000000"/>
          <w:sz w:val="24"/>
          <w:szCs w:val="24"/>
          <w:lang w:eastAsia="ru-RU"/>
        </w:rPr>
        <w:t>междунар</w:t>
      </w:r>
      <w:proofErr w:type="spellEnd"/>
      <w:r>
        <w:rPr>
          <w:rFonts w:ascii="Times New Roman" w:hAnsi="Times New Roman"/>
          <w:color w:val="000000"/>
          <w:sz w:val="24"/>
          <w:szCs w:val="24"/>
          <w:lang w:eastAsia="ru-RU"/>
        </w:rPr>
        <w:t xml:space="preserve">. отношений. М.: ИМЭМО, 2007. 39 с. </w:t>
      </w:r>
    </w:p>
    <w:p w14:paraId="314019F2" w14:textId="77777777" w:rsidR="005B1F3B" w:rsidRDefault="005B1F3B">
      <w:pPr>
        <w:spacing w:after="0" w:line="240" w:lineRule="auto"/>
        <w:rPr>
          <w:rFonts w:ascii="Times New Roman" w:hAnsi="Times New Roman"/>
          <w:b/>
          <w:bCs/>
          <w:color w:val="000000"/>
          <w:sz w:val="24"/>
          <w:szCs w:val="24"/>
          <w:lang w:eastAsia="ru-RU"/>
        </w:rPr>
      </w:pPr>
    </w:p>
    <w:p w14:paraId="03301730" w14:textId="77777777" w:rsidR="005B1F3B" w:rsidRDefault="00FA44DC">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14:paraId="66F62E61" w14:textId="77777777" w:rsidR="005B1F3B" w:rsidRDefault="005B1F3B">
      <w:pPr>
        <w:spacing w:after="0" w:line="240" w:lineRule="auto"/>
        <w:rPr>
          <w:rFonts w:ascii="Times New Roman" w:hAnsi="Times New Roman"/>
          <w:color w:val="000000"/>
          <w:sz w:val="24"/>
          <w:szCs w:val="24"/>
          <w:lang w:eastAsia="ru-RU"/>
        </w:rPr>
      </w:pPr>
    </w:p>
    <w:p w14:paraId="0D5E23F3" w14:textId="77777777" w:rsidR="005B1F3B" w:rsidRDefault="00FA44D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14:paraId="6F95CA30" w14:textId="77777777" w:rsidR="005B1F3B" w:rsidRDefault="00FA44DC">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 xml:space="preserve">Еськов Д.Н., </w:t>
      </w:r>
      <w:proofErr w:type="spellStart"/>
      <w:r>
        <w:rPr>
          <w:rFonts w:ascii="Times New Roman" w:hAnsi="Times New Roman"/>
          <w:color w:val="000000"/>
          <w:sz w:val="24"/>
          <w:szCs w:val="24"/>
          <w:lang w:eastAsia="ru-RU"/>
        </w:rPr>
        <w:t>Бонштедт</w:t>
      </w:r>
      <w:proofErr w:type="spellEnd"/>
      <w:r>
        <w:rPr>
          <w:rFonts w:ascii="Times New Roman" w:hAnsi="Times New Roman"/>
          <w:color w:val="000000"/>
          <w:sz w:val="24"/>
          <w:szCs w:val="24"/>
          <w:lang w:eastAsia="ru-RU"/>
        </w:rPr>
        <w:t xml:space="preserve"> Б.Э., </w:t>
      </w:r>
      <w:proofErr w:type="spellStart"/>
      <w:r>
        <w:rPr>
          <w:rFonts w:ascii="Times New Roman" w:hAnsi="Times New Roman"/>
          <w:color w:val="000000"/>
          <w:sz w:val="24"/>
          <w:szCs w:val="24"/>
          <w:lang w:eastAsia="ru-RU"/>
        </w:rPr>
        <w:t>Корешев</w:t>
      </w:r>
      <w:proofErr w:type="spellEnd"/>
      <w:r>
        <w:rPr>
          <w:rFonts w:ascii="Times New Roman" w:hAnsi="Times New Roman"/>
          <w:color w:val="000000"/>
          <w:sz w:val="24"/>
          <w:szCs w:val="24"/>
          <w:lang w:eastAsia="ru-RU"/>
        </w:rPr>
        <w:t xml:space="preserve"> С.Н., Лебедев Г.И., Серегин А.Г. Оптико-электронный аппарат // Патент России № 2122745. 1998. </w:t>
      </w:r>
      <w:proofErr w:type="spellStart"/>
      <w:r>
        <w:rPr>
          <w:rFonts w:ascii="Times New Roman" w:hAnsi="Times New Roman"/>
          <w:color w:val="000000"/>
          <w:sz w:val="24"/>
          <w:szCs w:val="24"/>
          <w:lang w:eastAsia="ru-RU"/>
        </w:rPr>
        <w:t>Бюл</w:t>
      </w:r>
      <w:proofErr w:type="spellEnd"/>
      <w:r>
        <w:rPr>
          <w:rFonts w:ascii="Times New Roman" w:hAnsi="Times New Roman"/>
          <w:color w:val="000000"/>
          <w:sz w:val="24"/>
          <w:szCs w:val="24"/>
          <w:lang w:eastAsia="ru-RU"/>
        </w:rPr>
        <w:t>. № 33.</w:t>
      </w:r>
    </w:p>
    <w:p w14:paraId="607A7405" w14:textId="77777777" w:rsidR="005B1F3B" w:rsidRDefault="005B1F3B">
      <w:pPr>
        <w:tabs>
          <w:tab w:val="left" w:pos="193"/>
          <w:tab w:val="left" w:pos="945"/>
        </w:tabs>
        <w:spacing w:after="0" w:line="240" w:lineRule="auto"/>
        <w:jc w:val="both"/>
        <w:rPr>
          <w:rFonts w:ascii="Times New Roman" w:hAnsi="Times New Roman"/>
          <w:sz w:val="24"/>
          <w:szCs w:val="24"/>
        </w:rPr>
      </w:pPr>
    </w:p>
    <w:sectPr w:rsidR="005B1F3B">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79E3" w14:textId="77777777" w:rsidR="00610BB6" w:rsidRDefault="00610BB6">
      <w:pPr>
        <w:spacing w:after="0" w:line="240" w:lineRule="auto"/>
      </w:pPr>
    </w:p>
  </w:endnote>
  <w:endnote w:type="continuationSeparator" w:id="0">
    <w:p w14:paraId="51635178" w14:textId="77777777" w:rsidR="00610BB6" w:rsidRDefault="00610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0D339" w14:textId="77777777" w:rsidR="00610BB6" w:rsidRDefault="00610BB6">
      <w:pPr>
        <w:spacing w:after="0" w:line="240" w:lineRule="auto"/>
      </w:pPr>
    </w:p>
  </w:footnote>
  <w:footnote w:type="continuationSeparator" w:id="0">
    <w:p w14:paraId="31FA759A" w14:textId="77777777" w:rsidR="00610BB6" w:rsidRDefault="00610BB6">
      <w:pPr>
        <w:spacing w:after="0" w:line="240" w:lineRule="auto"/>
      </w:pPr>
    </w:p>
  </w:footnote>
  <w:footnote w:id="1">
    <w:p w14:paraId="29978FF9" w14:textId="77777777" w:rsidR="005B1F3B" w:rsidRDefault="00FA44DC">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18C"/>
    <w:multiLevelType w:val="multilevel"/>
    <w:tmpl w:val="1FF6A312"/>
    <w:lvl w:ilvl="0">
      <w:start w:val="1"/>
      <w:numFmt w:val="decimal"/>
      <w:lvlText w:val="%1."/>
      <w:lvlJc w:val="left"/>
      <w:pPr>
        <w:ind w:left="360" w:hanging="360"/>
      </w:pPr>
    </w:lvl>
    <w:lvl w:ilvl="1">
      <w:start w:val="1"/>
      <w:numFmt w:val="decimal"/>
      <w:lvlText w:val="%1.%2."/>
      <w:lvlJc w:val="left"/>
      <w:pPr>
        <w:ind w:left="1400" w:hanging="360"/>
      </w:pPr>
    </w:lvl>
    <w:lvl w:ilvl="2">
      <w:start w:val="1"/>
      <w:numFmt w:val="decimal"/>
      <w:lvlText w:val="%1.%2.%3."/>
      <w:lvlJc w:val="left"/>
      <w:pPr>
        <w:ind w:left="2800" w:hanging="720"/>
      </w:pPr>
    </w:lvl>
    <w:lvl w:ilvl="3">
      <w:start w:val="1"/>
      <w:numFmt w:val="decimal"/>
      <w:lvlText w:val="%1.%2.%3.%4."/>
      <w:lvlJc w:val="left"/>
      <w:pPr>
        <w:ind w:left="3840" w:hanging="720"/>
      </w:pPr>
    </w:lvl>
    <w:lvl w:ilvl="4">
      <w:start w:val="1"/>
      <w:numFmt w:val="decimal"/>
      <w:lvlText w:val="%1.%2.%3.%4.%5."/>
      <w:lvlJc w:val="left"/>
      <w:pPr>
        <w:ind w:left="5240" w:hanging="1080"/>
      </w:pPr>
    </w:lvl>
    <w:lvl w:ilvl="5">
      <w:start w:val="1"/>
      <w:numFmt w:val="decimal"/>
      <w:lvlText w:val="%1.%2.%3.%4.%5.%6."/>
      <w:lvlJc w:val="left"/>
      <w:pPr>
        <w:ind w:left="6280" w:hanging="1080"/>
      </w:pPr>
    </w:lvl>
    <w:lvl w:ilvl="6">
      <w:start w:val="1"/>
      <w:numFmt w:val="decimal"/>
      <w:lvlText w:val="%1.%2.%3.%4.%5.%6.%7."/>
      <w:lvlJc w:val="left"/>
      <w:pPr>
        <w:ind w:left="7680" w:hanging="1440"/>
      </w:pPr>
    </w:lvl>
    <w:lvl w:ilvl="7">
      <w:start w:val="1"/>
      <w:numFmt w:val="decimal"/>
      <w:lvlText w:val="%1.%2.%3.%4.%5.%6.%7.%8."/>
      <w:lvlJc w:val="left"/>
      <w:pPr>
        <w:ind w:left="8720" w:hanging="1440"/>
      </w:pPr>
    </w:lvl>
    <w:lvl w:ilvl="8">
      <w:start w:val="1"/>
      <w:numFmt w:val="decimal"/>
      <w:lvlText w:val="%1.%2.%3.%4.%5.%6.%7.%8.%9."/>
      <w:lvlJc w:val="left"/>
      <w:pPr>
        <w:ind w:left="10120" w:hanging="1800"/>
      </w:pPr>
    </w:lvl>
  </w:abstractNum>
  <w:abstractNum w:abstractNumId="1" w15:restartNumberingAfterBreak="0">
    <w:nsid w:val="04137960"/>
    <w:multiLevelType w:val="hybridMultilevel"/>
    <w:tmpl w:val="1CE4DBBE"/>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149880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08619E"/>
    <w:multiLevelType w:val="hybridMultilevel"/>
    <w:tmpl w:val="FE9A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B40D7C"/>
    <w:multiLevelType w:val="hybridMultilevel"/>
    <w:tmpl w:val="1180B66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74685BD0"/>
    <w:lvl w:ilvl="0">
      <w:start w:val="1"/>
      <w:numFmt w:val="decimal"/>
      <w:lvlText w:val="%1."/>
      <w:lvlJc w:val="left"/>
      <w:pPr>
        <w:tabs>
          <w:tab w:val="num" w:pos="720"/>
        </w:tabs>
        <w:ind w:left="720" w:hanging="360"/>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07CEBD9E"/>
    <w:lvl w:ilvl="0" w:tplc="5E9856DC">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398F681A"/>
    <w:multiLevelType w:val="hybridMultilevel"/>
    <w:tmpl w:val="86025F92"/>
    <w:lvl w:ilvl="0" w:tplc="22626FF2">
      <w:start w:val="1"/>
      <w:numFmt w:val="upperRoman"/>
      <w:lvlText w:val="%1."/>
      <w:lvlJc w:val="left"/>
      <w:pPr>
        <w:ind w:left="1080" w:hanging="720"/>
      </w:pPr>
      <w:rPr>
        <w:rFonts w:ascii="Cambria" w:hAnsi="Cambria"/>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9D630E"/>
    <w:multiLevelType w:val="hybridMultilevel"/>
    <w:tmpl w:val="594AE1D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FFD068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F70F1B"/>
    <w:multiLevelType w:val="hybridMultilevel"/>
    <w:tmpl w:val="72B889D0"/>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52CA61A6"/>
    <w:multiLevelType w:val="hybridMultilevel"/>
    <w:tmpl w:val="CB0E7F56"/>
    <w:lvl w:ilvl="0" w:tplc="BA8E68D4">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15:restartNumberingAfterBreak="0">
    <w:nsid w:val="53286FB5"/>
    <w:multiLevelType w:val="multilevel"/>
    <w:tmpl w:val="6F381C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55172324"/>
    <w:multiLevelType w:val="multilevel"/>
    <w:tmpl w:val="D67CF0D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675625BA"/>
    <w:multiLevelType w:val="multilevel"/>
    <w:tmpl w:val="C6A0863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96469C6"/>
    <w:multiLevelType w:val="multilevel"/>
    <w:tmpl w:val="07849F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31771302">
    <w:abstractNumId w:val="5"/>
  </w:num>
  <w:num w:numId="2" w16cid:durableId="490948798">
    <w:abstractNumId w:val="7"/>
  </w:num>
  <w:num w:numId="3" w16cid:durableId="1510212323">
    <w:abstractNumId w:val="10"/>
  </w:num>
  <w:num w:numId="4" w16cid:durableId="2058043794">
    <w:abstractNumId w:val="1"/>
  </w:num>
  <w:num w:numId="5" w16cid:durableId="1162936983">
    <w:abstractNumId w:val="3"/>
  </w:num>
  <w:num w:numId="6" w16cid:durableId="1729261564">
    <w:abstractNumId w:val="8"/>
  </w:num>
  <w:num w:numId="7" w16cid:durableId="809860780">
    <w:abstractNumId w:val="4"/>
  </w:num>
  <w:num w:numId="8" w16cid:durableId="1448617067">
    <w:abstractNumId w:val="9"/>
  </w:num>
  <w:num w:numId="9" w16cid:durableId="1871608341">
    <w:abstractNumId w:val="12"/>
  </w:num>
  <w:num w:numId="10" w16cid:durableId="394281265">
    <w:abstractNumId w:val="13"/>
  </w:num>
  <w:num w:numId="11" w16cid:durableId="1533491990">
    <w:abstractNumId w:val="11"/>
  </w:num>
  <w:num w:numId="12" w16cid:durableId="677853099">
    <w:abstractNumId w:val="6"/>
  </w:num>
  <w:num w:numId="13" w16cid:durableId="1561205458">
    <w:abstractNumId w:val="0"/>
  </w:num>
  <w:num w:numId="14" w16cid:durableId="1261183763">
    <w:abstractNumId w:val="15"/>
  </w:num>
  <w:num w:numId="15" w16cid:durableId="1382365944">
    <w:abstractNumId w:val="2"/>
  </w:num>
  <w:num w:numId="16" w16cid:durableId="1078479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3B"/>
    <w:rsid w:val="000D02EC"/>
    <w:rsid w:val="001115B9"/>
    <w:rsid w:val="002F0356"/>
    <w:rsid w:val="00354D8A"/>
    <w:rsid w:val="003D7208"/>
    <w:rsid w:val="004E16CA"/>
    <w:rsid w:val="00500752"/>
    <w:rsid w:val="005A5655"/>
    <w:rsid w:val="005B1F3B"/>
    <w:rsid w:val="00607BDC"/>
    <w:rsid w:val="00610BB6"/>
    <w:rsid w:val="00680506"/>
    <w:rsid w:val="00762207"/>
    <w:rsid w:val="007E164D"/>
    <w:rsid w:val="008D3D68"/>
    <w:rsid w:val="00A122ED"/>
    <w:rsid w:val="00A4648F"/>
    <w:rsid w:val="00AC40EA"/>
    <w:rsid w:val="00B4433B"/>
    <w:rsid w:val="00BF6302"/>
    <w:rsid w:val="00C35EE1"/>
    <w:rsid w:val="00C57829"/>
    <w:rsid w:val="00D753AB"/>
    <w:rsid w:val="00FA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C8C"/>
  <w15:docId w15:val="{930B1B0E-6003-49FE-9C41-5D487105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
    <w:semiHidden/>
    <w:unhideWhenUsed/>
    <w:qFormat/>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semiHidden/>
    <w:unhideWhenUsed/>
    <w:qFormat/>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semiHidden/>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Tahoma" w:hAnsi="Tahoma"/>
      <w:sz w:val="16"/>
      <w:szCs w:val="16"/>
    </w:rPr>
  </w:style>
  <w:style w:type="paragraph" w:customStyle="1" w:styleId="Default">
    <w:name w:val="Default"/>
    <w:rPr>
      <w:rFonts w:ascii="Times New Roman" w:hAnsi="Times New Roman"/>
      <w:color w:val="000000"/>
      <w:sz w:val="24"/>
      <w:szCs w:val="24"/>
    </w:rPr>
  </w:style>
  <w:style w:type="paragraph" w:styleId="a7">
    <w:name w:val="Body Text Indent"/>
    <w:basedOn w:val="a"/>
    <w:link w:val="a8"/>
    <w:pPr>
      <w:widowControl w:val="0"/>
      <w:suppressAutoHyphens/>
      <w:spacing w:after="0" w:line="240" w:lineRule="auto"/>
      <w:ind w:left="9360"/>
      <w:jc w:val="center"/>
    </w:pPr>
    <w:rPr>
      <w:rFonts w:ascii="Verdana" w:hAnsi="Verdana"/>
      <w:b/>
      <w:bCs/>
      <w:color w:val="000000"/>
      <w:sz w:val="18"/>
      <w:szCs w:val="24"/>
      <w:lang w:val="en-US" w:eastAsia="zh-CN"/>
    </w:rPr>
  </w:style>
  <w:style w:type="paragraph" w:styleId="a9">
    <w:name w:val="footnote text"/>
    <w:basedOn w:val="a"/>
    <w:link w:val="aa"/>
    <w:semiHidden/>
    <w:rPr>
      <w:sz w:val="20"/>
      <w:szCs w:val="20"/>
    </w:rPr>
  </w:style>
  <w:style w:type="paragraph" w:styleId="ab">
    <w:name w:val="endnote text"/>
    <w:link w:val="ac"/>
    <w:semiHidden/>
    <w:rPr>
      <w:sz w:val="20"/>
      <w:szCs w:val="20"/>
    </w:rPr>
  </w:style>
  <w:style w:type="character" w:styleId="ad">
    <w:name w:val="line number"/>
    <w:basedOn w:val="a0"/>
    <w:semiHidden/>
  </w:style>
  <w:style w:type="character" w:styleId="ae">
    <w:name w:val="Hyperlink"/>
    <w:basedOn w:val="a0"/>
    <w:semiHidden/>
    <w:rPr>
      <w:color w:val="0000FF"/>
      <w:u w:val="single"/>
    </w:rPr>
  </w:style>
  <w:style w:type="character" w:customStyle="1" w:styleId="20">
    <w:name w:val="Заголовок 2 Знак"/>
    <w:basedOn w:val="a0"/>
    <w:link w:val="2"/>
    <w:rPr>
      <w:rFonts w:ascii="Cambria" w:hAnsi="Cambria"/>
      <w:b/>
      <w:bCs/>
      <w:color w:val="4F81BD"/>
      <w:sz w:val="26"/>
      <w:szCs w:val="26"/>
    </w:rPr>
  </w:style>
  <w:style w:type="character" w:customStyle="1" w:styleId="30">
    <w:name w:val="Заголовок 3 Знак"/>
    <w:basedOn w:val="a0"/>
    <w:link w:val="3"/>
    <w:rPr>
      <w:rFonts w:ascii="Times New Roman" w:hAnsi="Times New Roman"/>
      <w:b/>
      <w:bCs/>
      <w:sz w:val="27"/>
      <w:szCs w:val="27"/>
      <w:lang w:eastAsia="ru-RU"/>
    </w:rPr>
  </w:style>
  <w:style w:type="character" w:customStyle="1" w:styleId="40">
    <w:name w:val="Заголовок 4 Знак"/>
    <w:basedOn w:val="a0"/>
    <w:link w:val="4"/>
    <w:semiHidden/>
    <w:rPr>
      <w:rFonts w:ascii="Calibri" w:hAnsi="Calibri"/>
      <w:b/>
      <w:bCs/>
      <w:sz w:val="28"/>
      <w:szCs w:val="28"/>
      <w:lang w:eastAsia="en-US"/>
    </w:rPr>
  </w:style>
  <w:style w:type="character" w:customStyle="1" w:styleId="s1">
    <w:name w:val="s1"/>
    <w:basedOn w:val="a0"/>
  </w:style>
  <w:style w:type="character" w:customStyle="1" w:styleId="s2">
    <w:name w:val="s2"/>
    <w:basedOn w:val="a0"/>
  </w:style>
  <w:style w:type="character" w:customStyle="1" w:styleId="s3">
    <w:name w:val="s3"/>
    <w:basedOn w:val="a0"/>
  </w:style>
  <w:style w:type="character" w:customStyle="1" w:styleId="s4">
    <w:name w:val="s4"/>
    <w:basedOn w:val="a0"/>
  </w:style>
  <w:style w:type="character" w:customStyle="1" w:styleId="s5">
    <w:name w:val="s5"/>
    <w:basedOn w:val="a0"/>
  </w:style>
  <w:style w:type="character" w:customStyle="1" w:styleId="s6">
    <w:name w:val="s6"/>
    <w:basedOn w:val="a0"/>
  </w:style>
  <w:style w:type="character" w:customStyle="1" w:styleId="s7">
    <w:name w:val="s7"/>
    <w:basedOn w:val="a0"/>
  </w:style>
  <w:style w:type="character" w:customStyle="1" w:styleId="s8">
    <w:name w:val="s8"/>
    <w:basedOn w:val="a0"/>
  </w:style>
  <w:style w:type="character" w:customStyle="1" w:styleId="s9">
    <w:name w:val="s9"/>
    <w:basedOn w:val="a0"/>
  </w:style>
  <w:style w:type="character" w:customStyle="1" w:styleId="s10">
    <w:name w:val="s10"/>
    <w:basedOn w:val="a0"/>
  </w:style>
  <w:style w:type="character" w:customStyle="1" w:styleId="s11">
    <w:name w:val="s11"/>
    <w:basedOn w:val="a0"/>
  </w:style>
  <w:style w:type="character" w:customStyle="1" w:styleId="s12">
    <w:name w:val="s12"/>
    <w:basedOn w:val="a0"/>
  </w:style>
  <w:style w:type="character" w:customStyle="1" w:styleId="s13">
    <w:name w:val="s13"/>
    <w:basedOn w:val="a0"/>
  </w:style>
  <w:style w:type="character" w:customStyle="1" w:styleId="s14">
    <w:name w:val="s14"/>
    <w:basedOn w:val="a0"/>
  </w:style>
  <w:style w:type="character" w:customStyle="1" w:styleId="s15">
    <w:name w:val="s15"/>
    <w:basedOn w:val="a0"/>
  </w:style>
  <w:style w:type="character" w:customStyle="1" w:styleId="s16">
    <w:name w:val="s16"/>
    <w:basedOn w:val="a0"/>
  </w:style>
  <w:style w:type="character" w:customStyle="1" w:styleId="wmi-callto">
    <w:name w:val="wmi-callto"/>
    <w:basedOn w:val="a0"/>
  </w:style>
  <w:style w:type="character" w:customStyle="1" w:styleId="a6">
    <w:name w:val="Текст выноски Знак"/>
    <w:basedOn w:val="a0"/>
    <w:link w:val="a5"/>
    <w:semiHidden/>
    <w:rPr>
      <w:rFonts w:ascii="Tahoma" w:hAnsi="Tahoma"/>
      <w:sz w:val="16"/>
      <w:szCs w:val="16"/>
      <w:lang w:eastAsia="en-US"/>
    </w:rPr>
  </w:style>
  <w:style w:type="character" w:styleId="af">
    <w:name w:val="Emphasis"/>
    <w:basedOn w:val="a0"/>
    <w:qFormat/>
    <w:rPr>
      <w:i/>
      <w:iCs/>
    </w:rPr>
  </w:style>
  <w:style w:type="character" w:customStyle="1" w:styleId="rpc41">
    <w:name w:val="_rpc_41"/>
    <w:basedOn w:val="a0"/>
  </w:style>
  <w:style w:type="character" w:customStyle="1" w:styleId="a8">
    <w:name w:val="Основной текст с отступом Знак"/>
    <w:basedOn w:val="a0"/>
    <w:link w:val="a7"/>
    <w:rPr>
      <w:rFonts w:ascii="Verdana" w:hAnsi="Verdana"/>
      <w:b/>
      <w:bCs/>
      <w:color w:val="000000"/>
      <w:sz w:val="24"/>
      <w:szCs w:val="24"/>
      <w:lang w:val="en-US" w:eastAsia="zh-CN"/>
    </w:rPr>
  </w:style>
  <w:style w:type="character" w:styleId="af0">
    <w:name w:val="Strong"/>
    <w:basedOn w:val="a0"/>
    <w:qFormat/>
    <w:rPr>
      <w:b/>
      <w:bCs/>
    </w:rPr>
  </w:style>
  <w:style w:type="character" w:customStyle="1" w:styleId="aa">
    <w:name w:val="Текст сноски Знак"/>
    <w:basedOn w:val="a0"/>
    <w:link w:val="a9"/>
    <w:semiHidden/>
    <w:rPr>
      <w:sz w:val="20"/>
      <w:szCs w:val="20"/>
      <w:lang w:eastAsia="en-US"/>
    </w:rPr>
  </w:style>
  <w:style w:type="character" w:styleId="af1">
    <w:name w:val="footnote reference"/>
    <w:basedOn w:val="a0"/>
    <w:semiHidden/>
    <w:rPr>
      <w:vertAlign w:val="superscript"/>
    </w:rPr>
  </w:style>
  <w:style w:type="character" w:customStyle="1" w:styleId="UnresolvedMention1">
    <w:name w:val="Unresolved Mention1"/>
    <w:basedOn w:val="a0"/>
    <w:semiHidden/>
    <w:rPr>
      <w:color w:val="605E5C"/>
      <w:shd w:val="clear" w:color="auto" w:fill="E1DFDD"/>
    </w:rPr>
  </w:style>
  <w:style w:type="character" w:styleId="af2">
    <w:name w:val="endnote reference"/>
    <w:semiHidden/>
    <w:rPr>
      <w:vertAlign w:val="superscript"/>
    </w:rPr>
  </w:style>
  <w:style w:type="character" w:customStyle="1" w:styleId="ac">
    <w:name w:val="Текст концевой сноски Знак"/>
    <w:link w:val="ab"/>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onmo.sevsu" TargetMode="External"/><Relationship Id="rId12" Type="http://schemas.openxmlformats.org/officeDocument/2006/relationships/hyperlink" Target="mailto:potiomkin_chteni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vsu.ru/" TargetMode="External"/><Relationship Id="rId5" Type="http://schemas.openxmlformats.org/officeDocument/2006/relationships/footnotes" Target="footnotes.xml"/><Relationship Id="rId10" Type="http://schemas.openxmlformats.org/officeDocument/2006/relationships/hyperlink" Target="mailto:potiomkin_chtenia@mail.ru" TargetMode="External"/><Relationship Id="rId4" Type="http://schemas.openxmlformats.org/officeDocument/2006/relationships/webSettings" Target="webSettings.xml"/><Relationship Id="rId9" Type="http://schemas.openxmlformats.org/officeDocument/2006/relationships/hyperlink" Target="https://vk.com/ionmo.sev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diakov.net</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creator>Acer</dc:creator>
  <cp:lastModifiedBy>Эльзара</cp:lastModifiedBy>
  <cp:revision>4</cp:revision>
  <cp:lastPrinted>2018-01-19T21:34:00Z</cp:lastPrinted>
  <dcterms:created xsi:type="dcterms:W3CDTF">2024-06-24T10:41:00Z</dcterms:created>
  <dcterms:modified xsi:type="dcterms:W3CDTF">2024-09-15T11:28:00Z</dcterms:modified>
</cp:coreProperties>
</file>